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4E" w:rsidRDefault="00F37E4E" w:rsidP="004B1883">
      <w:pPr>
        <w:jc w:val="center"/>
        <w:rPr>
          <w:b/>
          <w:sz w:val="28"/>
          <w:szCs w:val="28"/>
        </w:rPr>
      </w:pPr>
    </w:p>
    <w:p w:rsidR="00F37E4E" w:rsidRDefault="00F37E4E" w:rsidP="004B1883">
      <w:pPr>
        <w:jc w:val="center"/>
        <w:rPr>
          <w:b/>
          <w:sz w:val="28"/>
          <w:szCs w:val="28"/>
        </w:rPr>
      </w:pPr>
    </w:p>
    <w:p w:rsidR="00F37E4E" w:rsidRDefault="00F37E4E" w:rsidP="004B1883">
      <w:pPr>
        <w:jc w:val="center"/>
        <w:rPr>
          <w:b/>
          <w:sz w:val="28"/>
          <w:szCs w:val="28"/>
        </w:rPr>
      </w:pP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normaltextrun"/>
          <w:szCs w:val="28"/>
        </w:rPr>
        <w:t>Государственное  бюджетное</w:t>
      </w:r>
      <w:r>
        <w:rPr>
          <w:rStyle w:val="apple-converted-space"/>
          <w:sz w:val="28"/>
          <w:szCs w:val="28"/>
        </w:rPr>
        <w:t> </w:t>
      </w:r>
      <w:r>
        <w:rPr>
          <w:rStyle w:val="normaltextrun"/>
          <w:szCs w:val="28"/>
        </w:rPr>
        <w:t>общеобразовательное учреждение</w:t>
      </w:r>
      <w:r>
        <w:rPr>
          <w:rStyle w:val="eop"/>
          <w:sz w:val="28"/>
          <w:szCs w:val="28"/>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normaltextrun"/>
          <w:szCs w:val="28"/>
        </w:rPr>
        <w:t>лицей № 179</w:t>
      </w:r>
      <w:r>
        <w:rPr>
          <w:rStyle w:val="eop"/>
          <w:sz w:val="28"/>
          <w:szCs w:val="28"/>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normaltextrun"/>
          <w:szCs w:val="28"/>
        </w:rPr>
        <w:t>Калининского района Санкт-Петербурга</w:t>
      </w:r>
      <w:r>
        <w:rPr>
          <w:rStyle w:val="eop"/>
          <w:sz w:val="28"/>
          <w:szCs w:val="28"/>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p>
    <w:tbl>
      <w:tblPr>
        <w:tblW w:w="1077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8"/>
        <w:gridCol w:w="3686"/>
        <w:gridCol w:w="3260"/>
      </w:tblGrid>
      <w:tr w:rsidR="00F37E4E" w:rsidTr="00F37E4E">
        <w:trPr>
          <w:trHeight w:val="2043"/>
        </w:trPr>
        <w:tc>
          <w:tcPr>
            <w:tcW w:w="3828" w:type="dxa"/>
            <w:tcBorders>
              <w:top w:val="single" w:sz="6" w:space="0" w:color="000000"/>
              <w:left w:val="single" w:sz="6" w:space="0" w:color="000000"/>
              <w:bottom w:val="single" w:sz="6" w:space="0" w:color="000000"/>
              <w:right w:val="single" w:sz="6" w:space="0" w:color="000000"/>
            </w:tcBorders>
            <w:shd w:val="clear" w:color="auto" w:fill="auto"/>
            <w:hideMark/>
          </w:tcPr>
          <w:p w:rsidR="00F37E4E" w:rsidRDefault="00F37E4E" w:rsidP="00F37E4E">
            <w:pPr>
              <w:pStyle w:val="paragraph"/>
              <w:spacing w:before="0" w:beforeAutospacing="0" w:after="0" w:afterAutospacing="0"/>
              <w:textAlignment w:val="baseline"/>
            </w:pPr>
            <w:proofErr w:type="gramStart"/>
            <w:r>
              <w:rPr>
                <w:rStyle w:val="normaltextrun"/>
              </w:rPr>
              <w:t>Рассмотрена</w:t>
            </w:r>
            <w:proofErr w:type="gramEnd"/>
            <w:r>
              <w:rPr>
                <w:rStyle w:val="normaltextrun"/>
              </w:rPr>
              <w:t>  и рекомендована к утверждению на заседании методического объединения учителей </w:t>
            </w:r>
            <w:r>
              <w:rPr>
                <w:rStyle w:val="eop"/>
              </w:rPr>
              <w:t> </w:t>
            </w:r>
          </w:p>
          <w:p w:rsidR="00F37E4E" w:rsidRDefault="00F37E4E" w:rsidP="00F37E4E">
            <w:pPr>
              <w:pStyle w:val="paragraph"/>
              <w:spacing w:before="0" w:beforeAutospacing="0" w:after="0" w:afterAutospacing="0"/>
              <w:textAlignment w:val="baseline"/>
            </w:pPr>
            <w:r>
              <w:rPr>
                <w:rStyle w:val="eop"/>
              </w:rPr>
              <w:t> </w:t>
            </w:r>
          </w:p>
          <w:p w:rsidR="00F37E4E" w:rsidRDefault="00F37E4E" w:rsidP="00F37E4E">
            <w:pPr>
              <w:pStyle w:val="paragraph"/>
              <w:spacing w:before="0" w:beforeAutospacing="0" w:after="0" w:afterAutospacing="0"/>
              <w:textAlignment w:val="baseline"/>
            </w:pPr>
            <w:r>
              <w:rPr>
                <w:rStyle w:val="normaltextrun"/>
              </w:rPr>
              <w:t>ГБОУ лицей № 179</w:t>
            </w:r>
            <w:r>
              <w:rPr>
                <w:rStyle w:val="eop"/>
              </w:rPr>
              <w:t> </w:t>
            </w:r>
          </w:p>
          <w:p w:rsidR="00F37E4E" w:rsidRDefault="00F37E4E" w:rsidP="00F37E4E">
            <w:pPr>
              <w:pStyle w:val="paragraph"/>
              <w:spacing w:before="0" w:beforeAutospacing="0" w:after="0" w:afterAutospacing="0"/>
              <w:textAlignment w:val="baseline"/>
            </w:pPr>
            <w:r>
              <w:rPr>
                <w:rStyle w:val="normaltextrun"/>
              </w:rPr>
              <w:t>протокол №________</w:t>
            </w:r>
            <w:r>
              <w:rPr>
                <w:rStyle w:val="eop"/>
              </w:rPr>
              <w:t> </w:t>
            </w:r>
          </w:p>
          <w:p w:rsidR="00F37E4E" w:rsidRDefault="00F37E4E" w:rsidP="00F37E4E">
            <w:pPr>
              <w:pStyle w:val="paragraph"/>
              <w:spacing w:before="0" w:beforeAutospacing="0" w:after="0" w:afterAutospacing="0"/>
              <w:textAlignment w:val="baseline"/>
            </w:pPr>
            <w:r>
              <w:rPr>
                <w:rStyle w:val="normaltextrun"/>
              </w:rPr>
              <w:t>от «____»________    2016г.</w:t>
            </w:r>
            <w:r>
              <w:rPr>
                <w:rStyle w:val="eop"/>
              </w:rPr>
              <w:t> </w:t>
            </w: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E750A3" w:rsidRPr="0093070C" w:rsidRDefault="00E750A3" w:rsidP="00E750A3">
            <w:pPr>
              <w:rPr>
                <w:color w:val="000000"/>
              </w:rPr>
            </w:pPr>
            <w:r w:rsidRPr="0093070C">
              <w:rPr>
                <w:color w:val="000000"/>
              </w:rPr>
              <w:t>Рассмотрена</w:t>
            </w:r>
          </w:p>
          <w:p w:rsidR="00E750A3" w:rsidRPr="0093070C" w:rsidRDefault="00E750A3" w:rsidP="00E750A3">
            <w:pPr>
              <w:rPr>
                <w:color w:val="000000"/>
              </w:rPr>
            </w:pPr>
            <w:r w:rsidRPr="0093070C">
              <w:rPr>
                <w:color w:val="000000"/>
              </w:rPr>
              <w:t xml:space="preserve">Педагогическим советом ГБОУ лицей № 179 и </w:t>
            </w:r>
            <w:proofErr w:type="gramStart"/>
            <w:r w:rsidRPr="0093070C">
              <w:rPr>
                <w:color w:val="000000"/>
              </w:rPr>
              <w:t>рекомендована</w:t>
            </w:r>
            <w:proofErr w:type="gramEnd"/>
            <w:r w:rsidRPr="0093070C">
              <w:rPr>
                <w:color w:val="000000"/>
              </w:rPr>
              <w:t xml:space="preserve"> к утверждению </w:t>
            </w:r>
          </w:p>
          <w:p w:rsidR="00E750A3" w:rsidRPr="0093070C" w:rsidRDefault="00E750A3" w:rsidP="00E750A3">
            <w:pPr>
              <w:rPr>
                <w:color w:val="000000"/>
              </w:rPr>
            </w:pPr>
            <w:r w:rsidRPr="0093070C">
              <w:rPr>
                <w:color w:val="000000"/>
              </w:rPr>
              <w:t>Протокол № ____</w:t>
            </w:r>
          </w:p>
          <w:p w:rsidR="00F37E4E" w:rsidRDefault="00E750A3" w:rsidP="00E750A3">
            <w:pPr>
              <w:pStyle w:val="paragraph"/>
              <w:spacing w:before="0" w:beforeAutospacing="0" w:after="0" w:afterAutospacing="0"/>
              <w:jc w:val="center"/>
              <w:textAlignment w:val="baseline"/>
            </w:pPr>
            <w:r w:rsidRPr="0093070C">
              <w:rPr>
                <w:color w:val="000000"/>
              </w:rPr>
              <w:t>от “ ___ ” _______ 201</w:t>
            </w:r>
            <w:r>
              <w:rPr>
                <w:color w:val="000000"/>
              </w:rPr>
              <w:t>6</w:t>
            </w:r>
            <w:r w:rsidRPr="0093070C">
              <w:rPr>
                <w:color w:val="000000"/>
              </w:rPr>
              <w:t xml:space="preserve"> г. </w:t>
            </w:r>
            <w:r>
              <w:rPr>
                <w:rStyle w:val="normaltextrun"/>
              </w:rPr>
              <w:t xml:space="preserve"> </w:t>
            </w:r>
            <w:r w:rsidR="00F37E4E">
              <w:rPr>
                <w:rStyle w:val="eop"/>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F37E4E" w:rsidRDefault="00F37E4E" w:rsidP="00F37E4E">
            <w:pPr>
              <w:pStyle w:val="paragraph"/>
              <w:spacing w:before="0" w:beforeAutospacing="0" w:after="0" w:afterAutospacing="0"/>
              <w:jc w:val="center"/>
              <w:textAlignment w:val="baseline"/>
            </w:pPr>
            <w:r>
              <w:rPr>
                <w:rStyle w:val="normaltextrun"/>
              </w:rPr>
              <w:t>«Утверждаю» ___________</w:t>
            </w:r>
            <w:r>
              <w:rPr>
                <w:rStyle w:val="eop"/>
              </w:rPr>
              <w:t> </w:t>
            </w:r>
          </w:p>
          <w:p w:rsidR="00F37E4E" w:rsidRDefault="00F37E4E" w:rsidP="00F37E4E">
            <w:pPr>
              <w:pStyle w:val="paragraph"/>
              <w:spacing w:before="0" w:beforeAutospacing="0" w:after="0" w:afterAutospacing="0"/>
              <w:jc w:val="center"/>
              <w:textAlignment w:val="baseline"/>
            </w:pPr>
            <w:r>
              <w:rPr>
                <w:rStyle w:val="eop"/>
              </w:rPr>
              <w:t> </w:t>
            </w:r>
          </w:p>
          <w:p w:rsidR="00F37E4E" w:rsidRDefault="00F37E4E" w:rsidP="00F37E4E">
            <w:pPr>
              <w:pStyle w:val="paragraph"/>
              <w:spacing w:before="0" w:beforeAutospacing="0" w:after="0" w:afterAutospacing="0"/>
              <w:jc w:val="center"/>
              <w:textAlignment w:val="baseline"/>
            </w:pPr>
            <w:r>
              <w:rPr>
                <w:rStyle w:val="normaltextrun"/>
              </w:rPr>
              <w:t>Директор </w:t>
            </w:r>
            <w:r>
              <w:rPr>
                <w:rStyle w:val="eop"/>
              </w:rPr>
              <w:t> </w:t>
            </w:r>
          </w:p>
          <w:p w:rsidR="00F37E4E" w:rsidRDefault="00F37E4E" w:rsidP="00F37E4E">
            <w:pPr>
              <w:pStyle w:val="paragraph"/>
              <w:spacing w:before="0" w:beforeAutospacing="0" w:after="0" w:afterAutospacing="0"/>
              <w:jc w:val="center"/>
              <w:textAlignment w:val="baseline"/>
            </w:pPr>
            <w:r>
              <w:rPr>
                <w:rStyle w:val="normaltextrun"/>
              </w:rPr>
              <w:t>ГБОУ лицей № 179</w:t>
            </w:r>
            <w:r>
              <w:rPr>
                <w:rStyle w:val="eop"/>
              </w:rPr>
              <w:t> </w:t>
            </w:r>
          </w:p>
          <w:p w:rsidR="00F37E4E" w:rsidRDefault="00F37E4E" w:rsidP="00F37E4E">
            <w:pPr>
              <w:pStyle w:val="paragraph"/>
              <w:spacing w:before="0" w:beforeAutospacing="0" w:after="0" w:afterAutospacing="0"/>
              <w:jc w:val="center"/>
              <w:textAlignment w:val="baseline"/>
            </w:pPr>
            <w:proofErr w:type="spellStart"/>
            <w:r>
              <w:rPr>
                <w:rStyle w:val="spellingerror"/>
              </w:rPr>
              <w:t>Л.А.Батова</w:t>
            </w:r>
            <w:proofErr w:type="spellEnd"/>
            <w:r>
              <w:rPr>
                <w:rStyle w:val="eop"/>
              </w:rPr>
              <w:t> </w:t>
            </w:r>
          </w:p>
          <w:p w:rsidR="00F37E4E" w:rsidRDefault="00F37E4E" w:rsidP="00F37E4E">
            <w:pPr>
              <w:pStyle w:val="paragraph"/>
              <w:spacing w:before="0" w:beforeAutospacing="0" w:after="0" w:afterAutospacing="0"/>
              <w:textAlignment w:val="baseline"/>
            </w:pPr>
            <w:r>
              <w:rPr>
                <w:rStyle w:val="eop"/>
              </w:rPr>
              <w:t> </w:t>
            </w:r>
          </w:p>
          <w:p w:rsidR="00F37E4E" w:rsidRDefault="00F37E4E" w:rsidP="00F37E4E">
            <w:pPr>
              <w:pStyle w:val="paragraph"/>
              <w:spacing w:before="0" w:beforeAutospacing="0" w:after="0" w:afterAutospacing="0"/>
              <w:textAlignment w:val="baseline"/>
            </w:pPr>
            <w:r>
              <w:rPr>
                <w:rStyle w:val="normaltextrun"/>
              </w:rPr>
              <w:t>приказ  №________</w:t>
            </w:r>
            <w:r>
              <w:rPr>
                <w:rStyle w:val="eop"/>
              </w:rPr>
              <w:t> </w:t>
            </w:r>
          </w:p>
          <w:p w:rsidR="00F37E4E" w:rsidRDefault="00F37E4E" w:rsidP="00F37E4E">
            <w:pPr>
              <w:pStyle w:val="paragraph"/>
              <w:spacing w:before="0" w:beforeAutospacing="0" w:after="0" w:afterAutospacing="0"/>
              <w:textAlignment w:val="baseline"/>
            </w:pPr>
            <w:r>
              <w:rPr>
                <w:rStyle w:val="normaltextrun"/>
              </w:rPr>
              <w:t>от «_____» ______   2016г.</w:t>
            </w:r>
            <w:r>
              <w:rPr>
                <w:rStyle w:val="eop"/>
              </w:rPr>
              <w:t> </w:t>
            </w:r>
          </w:p>
          <w:p w:rsidR="00F37E4E" w:rsidRDefault="00F37E4E" w:rsidP="00F37E4E">
            <w:pPr>
              <w:pStyle w:val="paragraph"/>
              <w:spacing w:before="0" w:beforeAutospacing="0" w:after="0" w:afterAutospacing="0"/>
              <w:jc w:val="center"/>
              <w:textAlignment w:val="baseline"/>
            </w:pPr>
            <w:r>
              <w:rPr>
                <w:rStyle w:val="eop"/>
              </w:rPr>
              <w:t> </w:t>
            </w:r>
          </w:p>
        </w:tc>
      </w:tr>
    </w:tbl>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jc w:val="both"/>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ind w:left="540"/>
        <w:jc w:val="center"/>
        <w:textAlignment w:val="baseline"/>
        <w:rPr>
          <w:b/>
          <w:bCs/>
          <w:sz w:val="36"/>
          <w:szCs w:val="36"/>
        </w:rPr>
      </w:pPr>
      <w:r>
        <w:rPr>
          <w:rStyle w:val="normaltextrun"/>
          <w:b/>
          <w:bCs/>
          <w:sz w:val="36"/>
          <w:szCs w:val="36"/>
        </w:rPr>
        <w:t>Программа</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r>
        <w:rPr>
          <w:rStyle w:val="normaltextrun"/>
          <w:szCs w:val="28"/>
        </w:rPr>
        <w:t>Внеурочной деятельности </w:t>
      </w:r>
      <w:r>
        <w:rPr>
          <w:rStyle w:val="eop"/>
          <w:sz w:val="28"/>
          <w:szCs w:val="28"/>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normaltextrun"/>
          <w:szCs w:val="28"/>
        </w:rPr>
        <w:t>«Риторика»</w:t>
      </w:r>
      <w:r>
        <w:rPr>
          <w:rStyle w:val="eop"/>
          <w:sz w:val="28"/>
          <w:szCs w:val="28"/>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normaltextrun"/>
          <w:szCs w:val="28"/>
        </w:rPr>
        <w:t>(34 часа)</w:t>
      </w:r>
      <w:r>
        <w:rPr>
          <w:rStyle w:val="eop"/>
          <w:sz w:val="28"/>
          <w:szCs w:val="28"/>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normaltextrun"/>
          <w:szCs w:val="28"/>
        </w:rPr>
        <w:t>для учащихся</w:t>
      </w:r>
      <w:r>
        <w:rPr>
          <w:rStyle w:val="apple-converted-space"/>
          <w:sz w:val="28"/>
          <w:szCs w:val="28"/>
        </w:rPr>
        <w:t> </w:t>
      </w:r>
      <w:r>
        <w:rPr>
          <w:rStyle w:val="normaltextrun"/>
          <w:b/>
          <w:bCs/>
          <w:szCs w:val="28"/>
        </w:rPr>
        <w:t>5</w:t>
      </w:r>
      <w:r>
        <w:rPr>
          <w:rStyle w:val="apple-converted-space"/>
          <w:b/>
          <w:bCs/>
          <w:sz w:val="28"/>
          <w:szCs w:val="28"/>
        </w:rPr>
        <w:t xml:space="preserve"> </w:t>
      </w:r>
      <w:r>
        <w:rPr>
          <w:rStyle w:val="apple-converted-space"/>
          <w:sz w:val="28"/>
          <w:szCs w:val="28"/>
        </w:rPr>
        <w:t> </w:t>
      </w:r>
      <w:r>
        <w:rPr>
          <w:rStyle w:val="normaltextrun"/>
          <w:szCs w:val="28"/>
        </w:rPr>
        <w:t>класса</w:t>
      </w:r>
      <w:r>
        <w:rPr>
          <w:rStyle w:val="eop"/>
          <w:sz w:val="28"/>
          <w:szCs w:val="28"/>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textAlignment w:val="baseline"/>
        <w:rPr>
          <w:rFonts w:ascii="Segoe UI" w:hAnsi="Segoe UI" w:cs="Segoe UI"/>
          <w:sz w:val="12"/>
          <w:szCs w:val="12"/>
        </w:rPr>
      </w:pPr>
      <w:r>
        <w:rPr>
          <w:rStyle w:val="eop"/>
          <w:sz w:val="16"/>
          <w:szCs w:val="16"/>
        </w:rPr>
        <w:t> </w:t>
      </w:r>
    </w:p>
    <w:p w:rsidR="00F37E4E" w:rsidRDefault="00F37E4E" w:rsidP="00F37E4E">
      <w:pPr>
        <w:pStyle w:val="paragraph"/>
        <w:spacing w:before="0" w:beforeAutospacing="0" w:after="0" w:afterAutospacing="0"/>
        <w:textAlignment w:val="baseline"/>
        <w:rPr>
          <w:rFonts w:ascii="Segoe UI" w:hAnsi="Segoe UI" w:cs="Segoe UI"/>
          <w:sz w:val="12"/>
          <w:szCs w:val="12"/>
        </w:rPr>
      </w:pPr>
      <w:r>
        <w:rPr>
          <w:rStyle w:val="eop"/>
          <w:sz w:val="16"/>
          <w:szCs w:val="16"/>
        </w:rPr>
        <w:t> </w:t>
      </w:r>
    </w:p>
    <w:p w:rsidR="00F37E4E" w:rsidRDefault="00F37E4E" w:rsidP="00F37E4E">
      <w:pPr>
        <w:pStyle w:val="paragraph"/>
        <w:spacing w:before="0" w:beforeAutospacing="0" w:after="0" w:afterAutospacing="0"/>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ind w:left="4245" w:hanging="525"/>
        <w:jc w:val="right"/>
        <w:textAlignment w:val="baseline"/>
        <w:rPr>
          <w:rFonts w:ascii="Segoe UI" w:hAnsi="Segoe UI" w:cs="Segoe UI"/>
          <w:sz w:val="12"/>
          <w:szCs w:val="12"/>
        </w:rPr>
      </w:pPr>
      <w:r>
        <w:rPr>
          <w:rStyle w:val="normaltextrun"/>
          <w:szCs w:val="28"/>
        </w:rPr>
        <w:t>учителя</w:t>
      </w:r>
      <w:r>
        <w:rPr>
          <w:rStyle w:val="apple-converted-space"/>
          <w:sz w:val="28"/>
          <w:szCs w:val="28"/>
        </w:rPr>
        <w:t> </w:t>
      </w:r>
      <w:r>
        <w:rPr>
          <w:rStyle w:val="normaltextrun"/>
          <w:szCs w:val="28"/>
        </w:rPr>
        <w:t>русского языка и литературы</w:t>
      </w:r>
      <w:r>
        <w:rPr>
          <w:rStyle w:val="eop"/>
          <w:sz w:val="28"/>
          <w:szCs w:val="28"/>
        </w:rPr>
        <w:t> </w:t>
      </w:r>
    </w:p>
    <w:p w:rsidR="00F37E4E" w:rsidRDefault="00F37E4E" w:rsidP="00F37E4E">
      <w:pPr>
        <w:pStyle w:val="paragraph"/>
        <w:spacing w:before="0" w:beforeAutospacing="0" w:after="0" w:afterAutospacing="0"/>
        <w:ind w:left="4245" w:hanging="525"/>
        <w:jc w:val="right"/>
        <w:textAlignment w:val="baseline"/>
        <w:rPr>
          <w:rFonts w:ascii="Segoe UI" w:hAnsi="Segoe UI" w:cs="Segoe UI"/>
          <w:sz w:val="12"/>
          <w:szCs w:val="12"/>
        </w:rPr>
      </w:pPr>
      <w:r>
        <w:rPr>
          <w:rStyle w:val="normaltextrun"/>
          <w:szCs w:val="28"/>
        </w:rPr>
        <w:t> </w:t>
      </w:r>
      <w:r>
        <w:rPr>
          <w:rStyle w:val="eop"/>
          <w:sz w:val="28"/>
          <w:szCs w:val="28"/>
        </w:rPr>
        <w:t> </w:t>
      </w:r>
    </w:p>
    <w:p w:rsidR="00F37E4E" w:rsidRDefault="00F37E4E" w:rsidP="00F37E4E">
      <w:pPr>
        <w:pStyle w:val="paragraph"/>
        <w:spacing w:before="0" w:beforeAutospacing="0" w:after="0" w:afterAutospacing="0"/>
        <w:ind w:left="4245" w:hanging="525"/>
        <w:jc w:val="right"/>
        <w:textAlignment w:val="baseline"/>
        <w:rPr>
          <w:rFonts w:ascii="Segoe UI" w:hAnsi="Segoe UI" w:cs="Segoe UI"/>
          <w:sz w:val="12"/>
          <w:szCs w:val="12"/>
        </w:rPr>
      </w:pPr>
      <w:proofErr w:type="spellStart"/>
      <w:r>
        <w:rPr>
          <w:rStyle w:val="spellingerror"/>
          <w:sz w:val="28"/>
          <w:szCs w:val="28"/>
        </w:rPr>
        <w:t>Вылегжаниной</w:t>
      </w:r>
      <w:proofErr w:type="spellEnd"/>
      <w:r>
        <w:rPr>
          <w:rStyle w:val="apple-converted-space"/>
          <w:sz w:val="28"/>
          <w:szCs w:val="28"/>
        </w:rPr>
        <w:t> </w:t>
      </w:r>
      <w:r>
        <w:rPr>
          <w:rStyle w:val="normaltextrun"/>
          <w:szCs w:val="28"/>
        </w:rPr>
        <w:t>Екатерины Викторовны</w:t>
      </w:r>
      <w:r>
        <w:rPr>
          <w:rStyle w:val="eop"/>
          <w:sz w:val="28"/>
          <w:szCs w:val="28"/>
        </w:rPr>
        <w:t> </w:t>
      </w:r>
    </w:p>
    <w:p w:rsidR="00F37E4E" w:rsidRDefault="00F37E4E" w:rsidP="00F37E4E">
      <w:pPr>
        <w:pStyle w:val="paragraph"/>
        <w:spacing w:before="0" w:beforeAutospacing="0" w:after="0" w:afterAutospacing="0"/>
        <w:jc w:val="right"/>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jc w:val="center"/>
        <w:textAlignment w:val="baseline"/>
        <w:rPr>
          <w:rFonts w:ascii="Segoe UI" w:hAnsi="Segoe UI" w:cs="Segoe UI"/>
          <w:sz w:val="12"/>
          <w:szCs w:val="12"/>
        </w:rPr>
      </w:pPr>
      <w:r>
        <w:rPr>
          <w:rStyle w:val="eop"/>
        </w:rPr>
        <w:t> </w:t>
      </w:r>
    </w:p>
    <w:p w:rsidR="00F37E4E" w:rsidRDefault="00F37E4E" w:rsidP="00F37E4E">
      <w:pPr>
        <w:pStyle w:val="paragraph"/>
        <w:spacing w:before="0" w:beforeAutospacing="0" w:after="0" w:afterAutospacing="0"/>
        <w:textAlignment w:val="baseline"/>
        <w:rPr>
          <w:rFonts w:ascii="Segoe UI" w:hAnsi="Segoe UI" w:cs="Segoe UI"/>
          <w:sz w:val="12"/>
          <w:szCs w:val="12"/>
        </w:rPr>
      </w:pPr>
      <w:r>
        <w:rPr>
          <w:rStyle w:val="eop"/>
        </w:rPr>
        <w:t> </w:t>
      </w:r>
    </w:p>
    <w:p w:rsidR="00F37E4E" w:rsidRDefault="00F37E4E" w:rsidP="004B1883">
      <w:pPr>
        <w:jc w:val="center"/>
        <w:rPr>
          <w:b/>
          <w:sz w:val="28"/>
          <w:szCs w:val="28"/>
        </w:rPr>
      </w:pPr>
    </w:p>
    <w:p w:rsidR="00F37E4E" w:rsidRDefault="00F37E4E" w:rsidP="004B1883">
      <w:pPr>
        <w:jc w:val="center"/>
        <w:rPr>
          <w:b/>
          <w:sz w:val="28"/>
          <w:szCs w:val="28"/>
        </w:rPr>
      </w:pPr>
    </w:p>
    <w:p w:rsidR="00F37E4E" w:rsidRDefault="00F37E4E" w:rsidP="004B1883">
      <w:pPr>
        <w:jc w:val="center"/>
        <w:rPr>
          <w:b/>
          <w:sz w:val="28"/>
          <w:szCs w:val="28"/>
        </w:rPr>
      </w:pPr>
    </w:p>
    <w:p w:rsidR="00F37E4E" w:rsidRDefault="00F37E4E" w:rsidP="004B1883">
      <w:pPr>
        <w:jc w:val="center"/>
        <w:rPr>
          <w:b/>
          <w:sz w:val="28"/>
          <w:szCs w:val="28"/>
        </w:rPr>
      </w:pPr>
    </w:p>
    <w:p w:rsidR="00F37E4E" w:rsidRDefault="00F37E4E" w:rsidP="004B1883">
      <w:pPr>
        <w:jc w:val="center"/>
        <w:rPr>
          <w:b/>
          <w:sz w:val="28"/>
          <w:szCs w:val="28"/>
        </w:rPr>
      </w:pPr>
    </w:p>
    <w:p w:rsidR="00F37E4E" w:rsidRDefault="00F37E4E" w:rsidP="004B1883">
      <w:pPr>
        <w:jc w:val="center"/>
        <w:rPr>
          <w:b/>
          <w:sz w:val="28"/>
          <w:szCs w:val="28"/>
        </w:rPr>
      </w:pPr>
    </w:p>
    <w:p w:rsidR="00F37E4E" w:rsidRDefault="00F37E4E" w:rsidP="004B1883">
      <w:pPr>
        <w:jc w:val="center"/>
        <w:rPr>
          <w:b/>
          <w:sz w:val="28"/>
          <w:szCs w:val="28"/>
        </w:rPr>
      </w:pPr>
      <w:r>
        <w:rPr>
          <w:b/>
          <w:sz w:val="28"/>
          <w:szCs w:val="28"/>
        </w:rPr>
        <w:t>2016-2017 учебный год</w:t>
      </w:r>
    </w:p>
    <w:p w:rsidR="00F37E4E" w:rsidRDefault="00F37E4E" w:rsidP="004B1883">
      <w:pPr>
        <w:jc w:val="center"/>
        <w:rPr>
          <w:b/>
          <w:sz w:val="28"/>
          <w:szCs w:val="28"/>
        </w:rPr>
      </w:pPr>
    </w:p>
    <w:p w:rsidR="00F37E4E" w:rsidRDefault="00F37E4E" w:rsidP="004B1883">
      <w:pPr>
        <w:jc w:val="center"/>
        <w:rPr>
          <w:b/>
          <w:sz w:val="28"/>
          <w:szCs w:val="28"/>
        </w:rPr>
      </w:pPr>
    </w:p>
    <w:p w:rsidR="00F37E4E" w:rsidRDefault="00F37E4E" w:rsidP="004B1883">
      <w:pPr>
        <w:jc w:val="center"/>
        <w:rPr>
          <w:b/>
          <w:sz w:val="28"/>
          <w:szCs w:val="28"/>
        </w:rPr>
      </w:pPr>
    </w:p>
    <w:p w:rsidR="004B1883" w:rsidRPr="00160630" w:rsidRDefault="004B1883" w:rsidP="004B1883">
      <w:pPr>
        <w:jc w:val="center"/>
        <w:rPr>
          <w:b/>
          <w:sz w:val="28"/>
          <w:szCs w:val="28"/>
        </w:rPr>
      </w:pPr>
      <w:r w:rsidRPr="00160630">
        <w:rPr>
          <w:b/>
          <w:sz w:val="28"/>
          <w:szCs w:val="28"/>
        </w:rPr>
        <w:lastRenderedPageBreak/>
        <w:t>Пояснительная записка</w:t>
      </w:r>
    </w:p>
    <w:p w:rsidR="004B1883" w:rsidRPr="00160630" w:rsidRDefault="004B1883" w:rsidP="004B1883">
      <w:pPr>
        <w:jc w:val="both"/>
        <w:rPr>
          <w:b/>
          <w:sz w:val="28"/>
          <w:szCs w:val="28"/>
        </w:rPr>
      </w:pPr>
    </w:p>
    <w:p w:rsidR="004B1883" w:rsidRPr="00EA7B7E" w:rsidRDefault="004B1883" w:rsidP="004B1883">
      <w:pPr>
        <w:ind w:firstLine="540"/>
        <w:jc w:val="both"/>
      </w:pPr>
      <w:r w:rsidRPr="00EA7B7E">
        <w:t xml:space="preserve">Рабочая программа по курсу «Школьная риторика» </w:t>
      </w:r>
      <w:r w:rsidRPr="00EA7B7E">
        <w:rPr>
          <w:b/>
        </w:rPr>
        <w:t>предназначена</w:t>
      </w:r>
      <w:r w:rsidRPr="00EA7B7E">
        <w:t xml:space="preserve"> для 5  класса общеобразовательной школы.</w:t>
      </w:r>
    </w:p>
    <w:p w:rsidR="004B1883" w:rsidRPr="00EA7B7E" w:rsidRDefault="004B1883" w:rsidP="004B1883">
      <w:pPr>
        <w:ind w:firstLine="540"/>
        <w:jc w:val="both"/>
      </w:pPr>
      <w:r w:rsidRPr="00EA7B7E">
        <w:t xml:space="preserve">Данная программа </w:t>
      </w:r>
      <w:r w:rsidRPr="00EA7B7E">
        <w:rPr>
          <w:b/>
        </w:rPr>
        <w:t>составлена</w:t>
      </w:r>
      <w:r w:rsidRPr="00EA7B7E">
        <w:t xml:space="preserve"> на основании</w:t>
      </w:r>
      <w:r>
        <w:t>:</w:t>
      </w:r>
      <w:r w:rsidRPr="00EA7B7E">
        <w:t xml:space="preserve"> </w:t>
      </w:r>
    </w:p>
    <w:p w:rsidR="006A0547" w:rsidRDefault="004B1883" w:rsidP="004B1883">
      <w:pPr>
        <w:numPr>
          <w:ilvl w:val="0"/>
          <w:numId w:val="6"/>
        </w:numPr>
        <w:tabs>
          <w:tab w:val="clear" w:pos="1260"/>
          <w:tab w:val="num" w:pos="0"/>
        </w:tabs>
        <w:ind w:left="540" w:hanging="540"/>
        <w:jc w:val="both"/>
      </w:pPr>
      <w:r w:rsidRPr="00EA7B7E">
        <w:t xml:space="preserve">Федерального компонента государственного стандарта общего образования, </w:t>
      </w:r>
    </w:p>
    <w:p w:rsidR="004B1883" w:rsidRPr="00EA7B7E" w:rsidRDefault="004B1883" w:rsidP="004B1883">
      <w:pPr>
        <w:numPr>
          <w:ilvl w:val="0"/>
          <w:numId w:val="6"/>
        </w:numPr>
        <w:tabs>
          <w:tab w:val="clear" w:pos="1260"/>
          <w:tab w:val="num" w:pos="0"/>
        </w:tabs>
        <w:ind w:left="540" w:hanging="540"/>
        <w:jc w:val="both"/>
      </w:pPr>
      <w:proofErr w:type="gramStart"/>
      <w:r w:rsidRPr="00EA7B7E">
        <w:t xml:space="preserve">программы по риторике для основной школы (Автор программы </w:t>
      </w:r>
      <w:proofErr w:type="spellStart"/>
      <w:r w:rsidRPr="00EA7B7E">
        <w:t>Ладыженская</w:t>
      </w:r>
      <w:proofErr w:type="spellEnd"/>
      <w:r w:rsidRPr="00EA7B7E">
        <w:t xml:space="preserve"> Т.А. «Программа по рито</w:t>
      </w:r>
      <w:r w:rsidRPr="00EA7B7E">
        <w:softHyphen/>
        <w:t>рике, 5-11 классы».</w:t>
      </w:r>
      <w:proofErr w:type="gramEnd"/>
      <w:r w:rsidRPr="00EA7B7E">
        <w:t xml:space="preserve"> - В сб.: «Образовательная система «Школа 2100». Сборник программ. Дошкольная подготовка. Начальная школа. Основная и старшая шко</w:t>
      </w:r>
      <w:r w:rsidRPr="00EA7B7E">
        <w:softHyphen/>
        <w:t xml:space="preserve">ла». - </w:t>
      </w:r>
      <w:proofErr w:type="gramStart"/>
      <w:r w:rsidRPr="00EA7B7E">
        <w:t xml:space="preserve">М.: </w:t>
      </w:r>
      <w:proofErr w:type="spellStart"/>
      <w:r w:rsidRPr="00EA7B7E">
        <w:t>Баласс</w:t>
      </w:r>
      <w:proofErr w:type="spellEnd"/>
      <w:r w:rsidRPr="00EA7B7E">
        <w:t xml:space="preserve">, 2004)  </w:t>
      </w:r>
      <w:proofErr w:type="gramEnd"/>
    </w:p>
    <w:p w:rsidR="004B1883" w:rsidRPr="00EA7B7E" w:rsidRDefault="004B1883" w:rsidP="004B1883">
      <w:pPr>
        <w:numPr>
          <w:ilvl w:val="0"/>
          <w:numId w:val="6"/>
        </w:numPr>
        <w:tabs>
          <w:tab w:val="clear" w:pos="1260"/>
          <w:tab w:val="num" w:pos="0"/>
        </w:tabs>
        <w:ind w:left="540" w:hanging="540"/>
        <w:jc w:val="both"/>
      </w:pPr>
      <w:r w:rsidRPr="00EA7B7E">
        <w:t>программно-методических материалов «Школьная ри</w:t>
      </w:r>
      <w:r w:rsidRPr="00EA7B7E">
        <w:softHyphen/>
        <w:t xml:space="preserve">торика. 5 класс» (Под ред. Т. А. </w:t>
      </w:r>
      <w:proofErr w:type="spellStart"/>
      <w:r w:rsidRPr="00EA7B7E">
        <w:t>Ладыженской</w:t>
      </w:r>
      <w:proofErr w:type="spellEnd"/>
      <w:r w:rsidRPr="00EA7B7E">
        <w:t xml:space="preserve"> - М: </w:t>
      </w:r>
      <w:proofErr w:type="spellStart"/>
      <w:r w:rsidRPr="00EA7B7E">
        <w:t>Баласс</w:t>
      </w:r>
      <w:proofErr w:type="spellEnd"/>
      <w:r w:rsidRPr="00EA7B7E">
        <w:t>, 2006).</w:t>
      </w:r>
    </w:p>
    <w:p w:rsidR="004B1883" w:rsidRPr="008F29F8" w:rsidRDefault="004B1883" w:rsidP="004B1883">
      <w:pPr>
        <w:ind w:firstLine="540"/>
        <w:jc w:val="both"/>
        <w:rPr>
          <w:spacing w:val="-4"/>
        </w:rPr>
      </w:pPr>
      <w:r w:rsidRPr="008F29F8">
        <w:rPr>
          <w:spacing w:val="-4"/>
        </w:rPr>
        <w:t xml:space="preserve">Преподавание ведется по учебнику  Школьная риторика. Учебное пособие для общеобразовательной школы. В 2 ч. 5 класс / под ред. </w:t>
      </w:r>
      <w:proofErr w:type="spellStart"/>
      <w:r w:rsidRPr="008F29F8">
        <w:rPr>
          <w:spacing w:val="-4"/>
        </w:rPr>
        <w:t>Ладыженской</w:t>
      </w:r>
      <w:proofErr w:type="spellEnd"/>
      <w:r w:rsidRPr="008F29F8">
        <w:rPr>
          <w:spacing w:val="-4"/>
        </w:rPr>
        <w:t xml:space="preserve"> Т.А. - М.</w:t>
      </w:r>
      <w:proofErr w:type="gramStart"/>
      <w:r w:rsidRPr="008F29F8">
        <w:rPr>
          <w:spacing w:val="-4"/>
        </w:rPr>
        <w:t xml:space="preserve"> :</w:t>
      </w:r>
      <w:proofErr w:type="gramEnd"/>
      <w:r w:rsidRPr="008F29F8">
        <w:rPr>
          <w:spacing w:val="-4"/>
        </w:rPr>
        <w:t xml:space="preserve"> </w:t>
      </w:r>
      <w:proofErr w:type="spellStart"/>
      <w:r w:rsidRPr="008F29F8">
        <w:rPr>
          <w:spacing w:val="-4"/>
        </w:rPr>
        <w:t>Баласс</w:t>
      </w:r>
      <w:proofErr w:type="spellEnd"/>
      <w:r w:rsidRPr="008F29F8">
        <w:rPr>
          <w:spacing w:val="-4"/>
        </w:rPr>
        <w:t xml:space="preserve">, </w:t>
      </w:r>
      <w:smartTag w:uri="urn:schemas-microsoft-com:office:smarttags" w:element="metricconverter">
        <w:smartTagPr>
          <w:attr w:name="ProductID" w:val="2007 г"/>
        </w:smartTagPr>
        <w:r w:rsidRPr="008F29F8">
          <w:rPr>
            <w:spacing w:val="-4"/>
          </w:rPr>
          <w:t>2007 г</w:t>
        </w:r>
      </w:smartTag>
      <w:r w:rsidRPr="008F29F8">
        <w:rPr>
          <w:spacing w:val="-4"/>
        </w:rPr>
        <w:t>.</w:t>
      </w:r>
    </w:p>
    <w:p w:rsidR="004B1883" w:rsidRPr="00EA7B7E" w:rsidRDefault="004B1883" w:rsidP="004B1883">
      <w:pPr>
        <w:ind w:firstLine="540"/>
        <w:jc w:val="both"/>
      </w:pPr>
      <w:r w:rsidRPr="00EA7B7E">
        <w:t xml:space="preserve">Программа </w:t>
      </w:r>
      <w:r w:rsidRPr="00EA7B7E">
        <w:rPr>
          <w:b/>
        </w:rPr>
        <w:t>соответствует</w:t>
      </w:r>
      <w:r w:rsidRPr="00EA7B7E">
        <w:t xml:space="preserve"> «Обязательному минимуму содержания основ</w:t>
      </w:r>
      <w:r w:rsidRPr="00EA7B7E">
        <w:softHyphen/>
        <w:t>ных образовательных программ», включает базовый компонент образования, обеспечивает выполнение государственных стандартов. Программа направлена на формирование коммуникативных (риторических) умений. Риторика входит в об</w:t>
      </w:r>
      <w:r w:rsidRPr="00EA7B7E">
        <w:softHyphen/>
        <w:t xml:space="preserve">разовательную область «филология». Этот </w:t>
      </w:r>
      <w:proofErr w:type="spellStart"/>
      <w:r w:rsidRPr="00EA7B7E">
        <w:t>практикоориентированный</w:t>
      </w:r>
      <w:proofErr w:type="spellEnd"/>
      <w:r w:rsidRPr="00EA7B7E">
        <w:t xml:space="preserve"> предмет выполняет важный социальный заказ - учит успешному общению, то есть взаимодействию людей в самых различных сферах деятельности.</w:t>
      </w:r>
    </w:p>
    <w:p w:rsidR="004B1883" w:rsidRPr="00EA7B7E" w:rsidRDefault="004B1883" w:rsidP="004B1883">
      <w:pPr>
        <w:ind w:firstLine="540"/>
        <w:jc w:val="both"/>
      </w:pPr>
      <w:r w:rsidRPr="00EA7B7E">
        <w:t>Современная риторика учитывает достижения лингвистической науки (в частности, лингвистики текста), психологии восприятия и порождения речи, теории общения и других смежных наук. Вместе с тем современная риторика - самостоятельная наука и самостоятельный учебный предмет. У этого предмета свои задачи - обучение умелой, искусной, а точнее - эффективной речи. Поэто</w:t>
      </w:r>
      <w:r w:rsidRPr="00EA7B7E">
        <w:softHyphen/>
        <w:t>му в центре современной риторики - обучение эффективному общению, чело</w:t>
      </w:r>
      <w:r w:rsidRPr="00EA7B7E">
        <w:softHyphen/>
        <w:t>век, который общается.</w:t>
      </w:r>
    </w:p>
    <w:p w:rsidR="004B1883" w:rsidRPr="00EA7B7E" w:rsidRDefault="004B1883" w:rsidP="004B1883">
      <w:pPr>
        <w:ind w:firstLine="540"/>
        <w:jc w:val="both"/>
      </w:pPr>
      <w:r w:rsidRPr="00EA7B7E">
        <w:t>Это в значительной мере определяет как содержание школьной риторики, так и методы ее преподавания. Безусловно, эффективное общение предполагает следование нормам литературного языка.</w:t>
      </w:r>
    </w:p>
    <w:p w:rsidR="004B1883" w:rsidRDefault="008F29F8" w:rsidP="004B1883">
      <w:pPr>
        <w:ind w:firstLine="540"/>
        <w:jc w:val="both"/>
      </w:pPr>
      <w:r>
        <w:rPr>
          <w:b/>
          <w:u w:val="single"/>
        </w:rPr>
        <w:t xml:space="preserve">Цель </w:t>
      </w:r>
      <w:r w:rsidR="004B1883" w:rsidRPr="009D7699">
        <w:rPr>
          <w:b/>
          <w:u w:val="single"/>
        </w:rPr>
        <w:t>курса</w:t>
      </w:r>
      <w:r w:rsidR="004B1883" w:rsidRPr="00EA7B7E">
        <w:t xml:space="preserve">: формирование такой личности, которая, могла бы, владея определенным запасом информации, сориентироваться в конкретной речевой ситуации, построить свое высказывание в соответствии с этой ситуацией, в том числе со своим замыслом, коммуникативным намерением. </w:t>
      </w:r>
    </w:p>
    <w:p w:rsidR="004B1883" w:rsidRPr="009D7699" w:rsidRDefault="004B1883" w:rsidP="004B1883">
      <w:pPr>
        <w:ind w:firstLine="540"/>
        <w:jc w:val="both"/>
        <w:rPr>
          <w:b/>
          <w:u w:val="single"/>
        </w:rPr>
      </w:pPr>
      <w:r w:rsidRPr="009D7699">
        <w:rPr>
          <w:b/>
          <w:u w:val="single"/>
        </w:rPr>
        <w:t>Задачи  курса:</w:t>
      </w:r>
    </w:p>
    <w:p w:rsidR="004B1883" w:rsidRDefault="004B1883" w:rsidP="004B1883">
      <w:pPr>
        <w:numPr>
          <w:ilvl w:val="0"/>
          <w:numId w:val="8"/>
        </w:numPr>
        <w:tabs>
          <w:tab w:val="clear" w:pos="1260"/>
          <w:tab w:val="num" w:pos="540"/>
        </w:tabs>
        <w:ind w:left="540"/>
        <w:jc w:val="both"/>
      </w:pPr>
      <w:r>
        <w:t>о</w:t>
      </w:r>
      <w:r w:rsidRPr="00EA7B7E">
        <w:t>владе</w:t>
      </w:r>
      <w:r>
        <w:t>ние</w:t>
      </w:r>
      <w:r w:rsidRPr="00EA7B7E">
        <w:t xml:space="preserve"> учащимися  навыками  коммуникативно-речевой  культуры</w:t>
      </w:r>
      <w:r>
        <w:t xml:space="preserve">. </w:t>
      </w:r>
    </w:p>
    <w:p w:rsidR="004B1883" w:rsidRPr="008F29F8" w:rsidRDefault="004B1883" w:rsidP="004B1883">
      <w:pPr>
        <w:numPr>
          <w:ilvl w:val="0"/>
          <w:numId w:val="8"/>
        </w:numPr>
        <w:tabs>
          <w:tab w:val="clear" w:pos="1260"/>
          <w:tab w:val="num" w:pos="540"/>
        </w:tabs>
        <w:ind w:left="540"/>
        <w:jc w:val="both"/>
        <w:rPr>
          <w:spacing w:val="-4"/>
        </w:rPr>
      </w:pPr>
      <w:r w:rsidRPr="008F29F8">
        <w:rPr>
          <w:spacing w:val="-4"/>
        </w:rPr>
        <w:t>знакомство с речевой ситуацией и ее компонентами, с видами общения, с качествами речи.</w:t>
      </w:r>
    </w:p>
    <w:p w:rsidR="004B1883" w:rsidRPr="00EA7B7E" w:rsidRDefault="004B1883" w:rsidP="004B1883">
      <w:pPr>
        <w:numPr>
          <w:ilvl w:val="0"/>
          <w:numId w:val="7"/>
        </w:numPr>
        <w:tabs>
          <w:tab w:val="clear" w:pos="1260"/>
          <w:tab w:val="num" w:pos="540"/>
        </w:tabs>
        <w:ind w:left="540"/>
        <w:jc w:val="both"/>
      </w:pPr>
      <w:r w:rsidRPr="00EA7B7E">
        <w:t>формирование  коммуникативно-речевой  культуры  учащихся;</w:t>
      </w:r>
    </w:p>
    <w:p w:rsidR="004B1883" w:rsidRPr="00EA7B7E" w:rsidRDefault="004B1883" w:rsidP="004B1883">
      <w:pPr>
        <w:numPr>
          <w:ilvl w:val="0"/>
          <w:numId w:val="7"/>
        </w:numPr>
        <w:tabs>
          <w:tab w:val="clear" w:pos="1260"/>
          <w:tab w:val="num" w:pos="540"/>
        </w:tabs>
        <w:ind w:left="540"/>
        <w:jc w:val="both"/>
      </w:pPr>
      <w:r w:rsidRPr="00EA7B7E">
        <w:t>совершенствование  коммуникативных  умений;</w:t>
      </w:r>
    </w:p>
    <w:p w:rsidR="004B1883" w:rsidRPr="00EA7B7E" w:rsidRDefault="004B1883" w:rsidP="004B1883">
      <w:pPr>
        <w:numPr>
          <w:ilvl w:val="0"/>
          <w:numId w:val="7"/>
        </w:numPr>
        <w:tabs>
          <w:tab w:val="clear" w:pos="1260"/>
          <w:tab w:val="num" w:pos="540"/>
        </w:tabs>
        <w:ind w:left="540"/>
        <w:jc w:val="both"/>
      </w:pPr>
      <w:r w:rsidRPr="00EA7B7E">
        <w:t>развитие  всех  видов  речевой  деятельности  учащихся;</w:t>
      </w:r>
    </w:p>
    <w:p w:rsidR="004B1883" w:rsidRPr="00EA7B7E" w:rsidRDefault="004B1883" w:rsidP="004B1883">
      <w:pPr>
        <w:numPr>
          <w:ilvl w:val="0"/>
          <w:numId w:val="7"/>
        </w:numPr>
        <w:tabs>
          <w:tab w:val="clear" w:pos="1260"/>
          <w:tab w:val="num" w:pos="540"/>
        </w:tabs>
        <w:ind w:left="540"/>
        <w:jc w:val="both"/>
      </w:pPr>
      <w:r w:rsidRPr="00EA7B7E">
        <w:t>формирование  собственно  речевых  умений  и  навыков;</w:t>
      </w:r>
    </w:p>
    <w:p w:rsidR="004B1883" w:rsidRPr="00EA7B7E" w:rsidRDefault="004B1883" w:rsidP="004B1883">
      <w:pPr>
        <w:numPr>
          <w:ilvl w:val="0"/>
          <w:numId w:val="7"/>
        </w:numPr>
        <w:tabs>
          <w:tab w:val="clear" w:pos="1260"/>
          <w:tab w:val="num" w:pos="540"/>
        </w:tabs>
        <w:ind w:left="540"/>
        <w:jc w:val="both"/>
      </w:pPr>
      <w:r w:rsidRPr="00EA7B7E">
        <w:t>формирование  этической  культуры  учащихся.</w:t>
      </w:r>
    </w:p>
    <w:p w:rsidR="004B1883" w:rsidRPr="00EA7B7E" w:rsidRDefault="004B1883" w:rsidP="004B1883">
      <w:pPr>
        <w:numPr>
          <w:ilvl w:val="0"/>
          <w:numId w:val="7"/>
        </w:numPr>
        <w:tabs>
          <w:tab w:val="clear" w:pos="1260"/>
          <w:tab w:val="num" w:pos="540"/>
        </w:tabs>
        <w:ind w:left="540"/>
        <w:jc w:val="both"/>
      </w:pPr>
      <w:r w:rsidRPr="00EA7B7E">
        <w:t>воспитание вежливой личности, уважительного и доброго отношения друг к другу;</w:t>
      </w:r>
    </w:p>
    <w:p w:rsidR="004B1883" w:rsidRPr="009D7699" w:rsidRDefault="004B1883" w:rsidP="004B1883">
      <w:pPr>
        <w:numPr>
          <w:ilvl w:val="0"/>
          <w:numId w:val="7"/>
        </w:numPr>
        <w:tabs>
          <w:tab w:val="clear" w:pos="1260"/>
          <w:tab w:val="num" w:pos="540"/>
        </w:tabs>
        <w:ind w:left="540"/>
        <w:jc w:val="both"/>
        <w:rPr>
          <w:b/>
          <w:i/>
          <w:u w:val="single"/>
        </w:rPr>
      </w:pPr>
      <w:r w:rsidRPr="00EA7B7E">
        <w:t>формирование умений выражать собственные мысли</w:t>
      </w:r>
      <w:r>
        <w:t xml:space="preserve"> собственными словами;</w:t>
      </w:r>
      <w:r>
        <w:br/>
      </w:r>
      <w:r w:rsidRPr="00EA7B7E">
        <w:t>развитие речевой и мыслительной деятельности, коммуникативных умений и навыков готовности и способности к речевому взаимодействию и взаимопониманию.</w:t>
      </w:r>
      <w:r w:rsidRPr="00EA7B7E">
        <w:br/>
      </w:r>
      <w:r w:rsidRPr="009D7699">
        <w:rPr>
          <w:b/>
          <w:i/>
          <w:u w:val="single"/>
        </w:rPr>
        <w:t>Характеристика программы</w:t>
      </w:r>
    </w:p>
    <w:p w:rsidR="004B1883" w:rsidRPr="009D7699" w:rsidRDefault="004B1883" w:rsidP="004B1883">
      <w:pPr>
        <w:ind w:firstLine="540"/>
        <w:jc w:val="both"/>
        <w:rPr>
          <w:b/>
        </w:rPr>
      </w:pPr>
      <w:r w:rsidRPr="00EA7B7E">
        <w:t xml:space="preserve">В программе можно выделить </w:t>
      </w:r>
      <w:r w:rsidRPr="009D7699">
        <w:rPr>
          <w:b/>
        </w:rPr>
        <w:t>два смысловых блока:</w:t>
      </w:r>
    </w:p>
    <w:p w:rsidR="004B1883" w:rsidRPr="00EA7B7E" w:rsidRDefault="004B1883" w:rsidP="004B1883">
      <w:pPr>
        <w:ind w:firstLine="540"/>
        <w:jc w:val="both"/>
      </w:pPr>
      <w:r w:rsidRPr="00EA7B7E">
        <w:t>первый - «</w:t>
      </w:r>
      <w:r w:rsidRPr="00A9478C">
        <w:rPr>
          <w:u w:val="single"/>
        </w:rPr>
        <w:t>Общение</w:t>
      </w:r>
      <w:r w:rsidRPr="00EA7B7E">
        <w:t>», - соотносящийся в определенной мере с тем, что в классической риторике называлось общей риторикой;</w:t>
      </w:r>
    </w:p>
    <w:p w:rsidR="004B1883" w:rsidRPr="00EA7B7E" w:rsidRDefault="004B1883" w:rsidP="004B1883">
      <w:pPr>
        <w:ind w:firstLine="540"/>
        <w:jc w:val="both"/>
      </w:pPr>
      <w:r w:rsidRPr="00EA7B7E">
        <w:t>второй - «</w:t>
      </w:r>
      <w:r w:rsidRPr="00A9478C">
        <w:rPr>
          <w:u w:val="single"/>
        </w:rPr>
        <w:t>Речевые жанры</w:t>
      </w:r>
      <w:r w:rsidRPr="00EA7B7E">
        <w:t>», - соотносящийся с так называемой частной риторикой (которая в дореволюционных учебниках нередко обозначалась как «Роды, виды, жанры»).</w:t>
      </w:r>
    </w:p>
    <w:p w:rsidR="004B1883" w:rsidRPr="00A9478C" w:rsidRDefault="004B1883" w:rsidP="004B1883">
      <w:pPr>
        <w:ind w:firstLine="540"/>
        <w:jc w:val="both"/>
        <w:rPr>
          <w:b/>
          <w:u w:val="single"/>
        </w:rPr>
      </w:pPr>
      <w:r w:rsidRPr="00A9478C">
        <w:rPr>
          <w:b/>
          <w:u w:val="single"/>
        </w:rPr>
        <w:t>Характеристика блоков:</w:t>
      </w:r>
    </w:p>
    <w:p w:rsidR="004B1883" w:rsidRPr="008F29F8" w:rsidRDefault="004B1883" w:rsidP="004B1883">
      <w:pPr>
        <w:ind w:firstLine="540"/>
        <w:jc w:val="both"/>
        <w:rPr>
          <w:spacing w:val="-4"/>
        </w:rPr>
      </w:pPr>
      <w:r w:rsidRPr="008F29F8">
        <w:rPr>
          <w:spacing w:val="-4"/>
        </w:rPr>
        <w:t>Блок «Общение» дает представление о сути того взаимодействия между людьми, которое называется общением; о видах общения (по различным осно</w:t>
      </w:r>
      <w:r w:rsidRPr="008F29F8">
        <w:rPr>
          <w:spacing w:val="-4"/>
        </w:rPr>
        <w:softHyphen/>
        <w:t xml:space="preserve">ваниям); </w:t>
      </w:r>
      <w:proofErr w:type="gramStart"/>
      <w:r w:rsidRPr="008F29F8">
        <w:rPr>
          <w:spacing w:val="-4"/>
        </w:rPr>
        <w:t>о коммуникативных качествах речи (правильность, богатство, точ</w:t>
      </w:r>
      <w:r w:rsidRPr="008F29F8">
        <w:rPr>
          <w:spacing w:val="-4"/>
        </w:rPr>
        <w:softHyphen/>
        <w:t xml:space="preserve">ность, выразительность и т.д.), речевой (коммуникативной) </w:t>
      </w:r>
      <w:r w:rsidRPr="008F29F8">
        <w:rPr>
          <w:spacing w:val="-4"/>
        </w:rPr>
        <w:lastRenderedPageBreak/>
        <w:t>ситуации, ее компо</w:t>
      </w:r>
      <w:r w:rsidRPr="008F29F8">
        <w:rPr>
          <w:spacing w:val="-4"/>
        </w:rPr>
        <w:softHyphen/>
        <w:t>нентах (кто говорит, пишет, кому, почему, зачем, где, когда, как) - на основе чего у детей постепенно формируется привычка и умение ориентироваться в ситуа</w:t>
      </w:r>
      <w:r w:rsidRPr="008F29F8">
        <w:rPr>
          <w:spacing w:val="-4"/>
        </w:rPr>
        <w:softHyphen/>
        <w:t>ции общения, определять коммуникативную стратегию и коммуникативное на</w:t>
      </w:r>
      <w:r w:rsidRPr="008F29F8">
        <w:rPr>
          <w:spacing w:val="-4"/>
        </w:rPr>
        <w:softHyphen/>
        <w:t>мерение (свое и партнера), оценивать степень их реализации в общении.</w:t>
      </w:r>
      <w:proofErr w:type="gramEnd"/>
    </w:p>
    <w:p w:rsidR="004B1883" w:rsidRPr="00EA7B7E" w:rsidRDefault="004B1883" w:rsidP="004B1883">
      <w:pPr>
        <w:ind w:firstLine="540"/>
        <w:jc w:val="both"/>
      </w:pPr>
      <w:r w:rsidRPr="00EA7B7E">
        <w:t>Второй блок - «Речевые жанры» - дает представление о типологии тек</w:t>
      </w:r>
      <w:r w:rsidRPr="00EA7B7E">
        <w:softHyphen/>
        <w:t>стов и о речевых жанрах как разновидностях текста. В этом блоке центральное понятие - речевой жанр, т.е. текст определенной коммуникативной направлен</w:t>
      </w:r>
      <w:r w:rsidRPr="00EA7B7E">
        <w:softHyphen/>
        <w:t>ности. Имеются в виду не жанры художественной литературы, а те жанры, ко</w:t>
      </w:r>
      <w:r w:rsidRPr="00EA7B7E">
        <w:softHyphen/>
        <w:t>торые существуют в реальной речевой практике: жанр просьбы, объявления, аннотации, хроники и т.д.</w:t>
      </w:r>
    </w:p>
    <w:p w:rsidR="004B1883" w:rsidRPr="00A9478C" w:rsidRDefault="004B1883" w:rsidP="004B1883">
      <w:pPr>
        <w:ind w:firstLine="540"/>
        <w:jc w:val="both"/>
        <w:rPr>
          <w:b/>
          <w:u w:val="single"/>
        </w:rPr>
      </w:pPr>
      <w:r w:rsidRPr="00A9478C">
        <w:rPr>
          <w:b/>
          <w:u w:val="single"/>
        </w:rPr>
        <w:t xml:space="preserve">Основные принципы работы: </w:t>
      </w:r>
    </w:p>
    <w:p w:rsidR="004B1883" w:rsidRPr="00EA7B7E" w:rsidRDefault="004B1883" w:rsidP="004B1883">
      <w:pPr>
        <w:numPr>
          <w:ilvl w:val="0"/>
          <w:numId w:val="9"/>
        </w:numPr>
        <w:tabs>
          <w:tab w:val="clear" w:pos="1260"/>
          <w:tab w:val="num" w:pos="540"/>
        </w:tabs>
        <w:ind w:left="540"/>
        <w:jc w:val="both"/>
      </w:pPr>
      <w:r w:rsidRPr="00EA7B7E">
        <w:t>принцип  приоритета  практики;</w:t>
      </w:r>
    </w:p>
    <w:p w:rsidR="004B1883" w:rsidRPr="00EA7B7E" w:rsidRDefault="004B1883" w:rsidP="004B1883">
      <w:pPr>
        <w:numPr>
          <w:ilvl w:val="0"/>
          <w:numId w:val="9"/>
        </w:numPr>
        <w:tabs>
          <w:tab w:val="clear" w:pos="1260"/>
          <w:tab w:val="num" w:pos="540"/>
        </w:tabs>
        <w:ind w:left="540"/>
        <w:jc w:val="both"/>
      </w:pPr>
      <w:r w:rsidRPr="00EA7B7E">
        <w:t>принцип обучения речи на основе ситуаций;</w:t>
      </w:r>
    </w:p>
    <w:p w:rsidR="004B1883" w:rsidRPr="00EA7B7E" w:rsidRDefault="004B1883" w:rsidP="004B1883">
      <w:pPr>
        <w:numPr>
          <w:ilvl w:val="0"/>
          <w:numId w:val="9"/>
        </w:numPr>
        <w:tabs>
          <w:tab w:val="clear" w:pos="1260"/>
          <w:tab w:val="num" w:pos="540"/>
        </w:tabs>
        <w:ind w:left="540"/>
        <w:jc w:val="both"/>
      </w:pPr>
      <w:r w:rsidRPr="00EA7B7E">
        <w:t>принцип  сотрудничества  и  сотворчества;</w:t>
      </w:r>
    </w:p>
    <w:p w:rsidR="004B1883" w:rsidRPr="00EA7B7E" w:rsidRDefault="004B1883" w:rsidP="004B1883">
      <w:pPr>
        <w:numPr>
          <w:ilvl w:val="0"/>
          <w:numId w:val="9"/>
        </w:numPr>
        <w:tabs>
          <w:tab w:val="clear" w:pos="1260"/>
          <w:tab w:val="num" w:pos="540"/>
        </w:tabs>
        <w:ind w:left="540"/>
        <w:jc w:val="both"/>
      </w:pPr>
      <w:r w:rsidRPr="00EA7B7E">
        <w:t>принцип  развития  мыслительной  и речевой  активности  и  самостоятельности  учащихся;</w:t>
      </w:r>
    </w:p>
    <w:p w:rsidR="004B1883" w:rsidRPr="00EA7B7E" w:rsidRDefault="004B1883" w:rsidP="004B1883">
      <w:pPr>
        <w:numPr>
          <w:ilvl w:val="0"/>
          <w:numId w:val="9"/>
        </w:numPr>
        <w:tabs>
          <w:tab w:val="clear" w:pos="1260"/>
          <w:tab w:val="num" w:pos="540"/>
        </w:tabs>
        <w:ind w:left="540"/>
        <w:jc w:val="both"/>
      </w:pPr>
      <w:r w:rsidRPr="00EA7B7E">
        <w:t>принцип  речевой  направленности  обучения;</w:t>
      </w:r>
    </w:p>
    <w:p w:rsidR="004B1883" w:rsidRPr="00EA7B7E" w:rsidRDefault="004B1883" w:rsidP="004B1883">
      <w:pPr>
        <w:numPr>
          <w:ilvl w:val="0"/>
          <w:numId w:val="9"/>
        </w:numPr>
        <w:tabs>
          <w:tab w:val="clear" w:pos="1260"/>
          <w:tab w:val="num" w:pos="540"/>
        </w:tabs>
        <w:ind w:left="540"/>
        <w:jc w:val="both"/>
      </w:pPr>
      <w:r w:rsidRPr="00EA7B7E">
        <w:t>принцип  индивидуализации  обучения;</w:t>
      </w:r>
    </w:p>
    <w:p w:rsidR="004B1883" w:rsidRPr="00EA7B7E" w:rsidRDefault="004B1883" w:rsidP="004B1883">
      <w:pPr>
        <w:numPr>
          <w:ilvl w:val="0"/>
          <w:numId w:val="9"/>
        </w:numPr>
        <w:tabs>
          <w:tab w:val="clear" w:pos="1260"/>
          <w:tab w:val="num" w:pos="540"/>
        </w:tabs>
        <w:ind w:left="540"/>
        <w:jc w:val="both"/>
      </w:pPr>
      <w:r w:rsidRPr="00EA7B7E">
        <w:t>принцип  функциональности;</w:t>
      </w:r>
    </w:p>
    <w:p w:rsidR="004B1883" w:rsidRPr="00EA7B7E" w:rsidRDefault="004B1883" w:rsidP="004B1883">
      <w:pPr>
        <w:numPr>
          <w:ilvl w:val="0"/>
          <w:numId w:val="9"/>
        </w:numPr>
        <w:tabs>
          <w:tab w:val="clear" w:pos="1260"/>
          <w:tab w:val="num" w:pos="540"/>
        </w:tabs>
        <w:ind w:left="540"/>
        <w:jc w:val="both"/>
      </w:pPr>
      <w:r w:rsidRPr="00EA7B7E">
        <w:t>принцип  новизны;</w:t>
      </w:r>
    </w:p>
    <w:p w:rsidR="004B1883" w:rsidRPr="00EA7B7E" w:rsidRDefault="004B1883" w:rsidP="004B1883">
      <w:pPr>
        <w:numPr>
          <w:ilvl w:val="0"/>
          <w:numId w:val="9"/>
        </w:numPr>
        <w:tabs>
          <w:tab w:val="clear" w:pos="1260"/>
          <w:tab w:val="num" w:pos="540"/>
        </w:tabs>
        <w:ind w:left="540"/>
        <w:jc w:val="both"/>
      </w:pPr>
      <w:r w:rsidRPr="00EA7B7E">
        <w:t>доступности;</w:t>
      </w:r>
    </w:p>
    <w:p w:rsidR="004B1883" w:rsidRPr="00EA7B7E" w:rsidRDefault="004B1883" w:rsidP="004B1883">
      <w:pPr>
        <w:numPr>
          <w:ilvl w:val="0"/>
          <w:numId w:val="9"/>
        </w:numPr>
        <w:tabs>
          <w:tab w:val="clear" w:pos="1260"/>
          <w:tab w:val="num" w:pos="540"/>
        </w:tabs>
        <w:ind w:left="540"/>
        <w:jc w:val="both"/>
      </w:pPr>
      <w:r w:rsidRPr="00EA7B7E">
        <w:t>прочности усвоения знаний.</w:t>
      </w:r>
    </w:p>
    <w:p w:rsidR="004B1883" w:rsidRPr="00EA7B7E" w:rsidRDefault="004B1883" w:rsidP="004B1883">
      <w:pPr>
        <w:ind w:firstLine="540"/>
        <w:jc w:val="both"/>
      </w:pPr>
      <w:r w:rsidRPr="00EA7B7E">
        <w:t xml:space="preserve">На уроках риторики применяются такие </w:t>
      </w:r>
      <w:r w:rsidRPr="00A9478C">
        <w:rPr>
          <w:b/>
          <w:u w:val="single"/>
        </w:rPr>
        <w:t>методы и приемы</w:t>
      </w:r>
      <w:r w:rsidRPr="00EA7B7E">
        <w:t xml:space="preserve"> преподавания, как:</w:t>
      </w:r>
    </w:p>
    <w:p w:rsidR="004B1883" w:rsidRPr="00EA7B7E" w:rsidRDefault="004B1883" w:rsidP="004B1883">
      <w:pPr>
        <w:numPr>
          <w:ilvl w:val="0"/>
          <w:numId w:val="10"/>
        </w:numPr>
        <w:jc w:val="both"/>
      </w:pPr>
      <w:r w:rsidRPr="00EA7B7E">
        <w:t>вступительное и заключительное слово учителя,</w:t>
      </w:r>
    </w:p>
    <w:p w:rsidR="004B1883" w:rsidRPr="00EA7B7E" w:rsidRDefault="004B1883" w:rsidP="004B1883">
      <w:pPr>
        <w:numPr>
          <w:ilvl w:val="0"/>
          <w:numId w:val="10"/>
        </w:numPr>
        <w:jc w:val="both"/>
      </w:pPr>
      <w:proofErr w:type="gramStart"/>
      <w:r w:rsidRPr="00EA7B7E">
        <w:t>проблемно-поисковый</w:t>
      </w:r>
      <w:proofErr w:type="gramEnd"/>
      <w:r w:rsidRPr="00EA7B7E">
        <w:t xml:space="preserve">: создание и постановка проблемных ситуаций; </w:t>
      </w:r>
    </w:p>
    <w:p w:rsidR="004B1883" w:rsidRPr="00EA7B7E" w:rsidRDefault="004B1883" w:rsidP="004B1883">
      <w:pPr>
        <w:numPr>
          <w:ilvl w:val="0"/>
          <w:numId w:val="10"/>
        </w:numPr>
        <w:jc w:val="both"/>
      </w:pPr>
      <w:r w:rsidRPr="00EA7B7E">
        <w:t>моделирование, проигрывание и анализ ситуации  речевого  общения.</w:t>
      </w:r>
    </w:p>
    <w:p w:rsidR="004B1883" w:rsidRDefault="004B1883" w:rsidP="004B1883">
      <w:pPr>
        <w:numPr>
          <w:ilvl w:val="0"/>
          <w:numId w:val="10"/>
        </w:numPr>
        <w:jc w:val="both"/>
      </w:pPr>
      <w:r w:rsidRPr="00EA7B7E">
        <w:t xml:space="preserve">беседа и т.д. </w:t>
      </w:r>
    </w:p>
    <w:p w:rsidR="004B1883" w:rsidRPr="00EA7B7E" w:rsidRDefault="004B1883" w:rsidP="004B1883">
      <w:pPr>
        <w:ind w:firstLine="540"/>
        <w:jc w:val="both"/>
      </w:pPr>
      <w:r w:rsidRPr="00EA7B7E">
        <w:t xml:space="preserve">Однако на уроках риторики особое место занимают </w:t>
      </w:r>
      <w:r w:rsidRPr="0018453B">
        <w:rPr>
          <w:b/>
          <w:u w:val="single"/>
        </w:rPr>
        <w:t>специфические приемы работы</w:t>
      </w:r>
      <w:r w:rsidRPr="00EA7B7E">
        <w:t xml:space="preserve">, а именно: </w:t>
      </w:r>
    </w:p>
    <w:p w:rsidR="004B1883" w:rsidRPr="00EA7B7E" w:rsidRDefault="004B1883" w:rsidP="004B1883">
      <w:pPr>
        <w:ind w:firstLine="540"/>
        <w:jc w:val="both"/>
      </w:pPr>
      <w:r w:rsidRPr="00EA7B7E">
        <w:t xml:space="preserve">- риторический анализ устных и письменных текстов, речевой ситуации; </w:t>
      </w:r>
    </w:p>
    <w:p w:rsidR="004B1883" w:rsidRPr="00EA7B7E" w:rsidRDefault="004B1883" w:rsidP="004B1883">
      <w:pPr>
        <w:ind w:firstLine="540"/>
        <w:jc w:val="both"/>
      </w:pPr>
      <w:r w:rsidRPr="00EA7B7E">
        <w:t xml:space="preserve">- риторические задачи; </w:t>
      </w:r>
    </w:p>
    <w:p w:rsidR="004B1883" w:rsidRPr="00EA7B7E" w:rsidRDefault="004B1883" w:rsidP="004B1883">
      <w:pPr>
        <w:ind w:firstLine="540"/>
        <w:jc w:val="both"/>
      </w:pPr>
      <w:r w:rsidRPr="00EA7B7E">
        <w:t xml:space="preserve">- риторические игры. </w:t>
      </w:r>
    </w:p>
    <w:p w:rsidR="004B1883" w:rsidRPr="00EA7B7E" w:rsidRDefault="004B1883" w:rsidP="004B1883">
      <w:pPr>
        <w:ind w:firstLine="540"/>
        <w:jc w:val="both"/>
      </w:pPr>
      <w:r w:rsidRPr="00EA7B7E">
        <w:t>Риторический анализ предполагает обсуждение компонентов речевой ситуации (где, что, кому, зачем и т.д.). При этом мы приучаем детей оценивать не только чужую речь, речь другого человека, но и свою собственную.</w:t>
      </w:r>
    </w:p>
    <w:p w:rsidR="004B1883" w:rsidRPr="00EA7B7E" w:rsidRDefault="004B1883" w:rsidP="004B1883">
      <w:pPr>
        <w:ind w:firstLine="540"/>
        <w:jc w:val="both"/>
      </w:pPr>
      <w:r w:rsidRPr="00EA7B7E">
        <w:t>Риторические задачи основываются на определении всех значимых компонентов речевой ситуации. Они учат гибкому, уместному речевому поведению, вырабатывают умение учитывать различные обстоятельства общения, что чрезвычайно важно для того, чтобы оно было эффективным.</w:t>
      </w:r>
    </w:p>
    <w:p w:rsidR="004B1883" w:rsidRPr="00EA7B7E" w:rsidRDefault="004B1883" w:rsidP="004B1883">
      <w:pPr>
        <w:ind w:firstLine="540"/>
        <w:jc w:val="both"/>
      </w:pPr>
      <w:r w:rsidRPr="00EA7B7E">
        <w:t xml:space="preserve">Риторические игры, в отличие от риторических задач, содержат соревновательный элемент и предполагают определение победителя. В отличие от словесных речевых игр, риторические игры строятся на материале программы по риторике и служат решению задачи этого предмета. </w:t>
      </w:r>
    </w:p>
    <w:p w:rsidR="004B1883" w:rsidRPr="0018453B" w:rsidRDefault="004B1883" w:rsidP="004B1883">
      <w:pPr>
        <w:ind w:firstLine="540"/>
        <w:rPr>
          <w:b/>
          <w:u w:val="single"/>
        </w:rPr>
      </w:pPr>
      <w:r w:rsidRPr="0018453B">
        <w:rPr>
          <w:b/>
          <w:u w:val="single"/>
        </w:rPr>
        <w:t>Формы организации учебного процесса:</w:t>
      </w:r>
    </w:p>
    <w:p w:rsidR="00843F0C" w:rsidRDefault="00843F0C" w:rsidP="004B1883">
      <w:pPr>
        <w:numPr>
          <w:ilvl w:val="0"/>
          <w:numId w:val="11"/>
        </w:numPr>
        <w:tabs>
          <w:tab w:val="clear" w:pos="1260"/>
          <w:tab w:val="num" w:pos="720"/>
        </w:tabs>
        <w:ind w:left="720"/>
        <w:jc w:val="both"/>
        <w:sectPr w:rsidR="00843F0C" w:rsidSect="006E3FE9">
          <w:pgSz w:w="11906" w:h="16838"/>
          <w:pgMar w:top="539" w:right="746" w:bottom="540" w:left="1080" w:header="708" w:footer="708" w:gutter="0"/>
          <w:cols w:space="708"/>
          <w:docGrid w:linePitch="360"/>
        </w:sectPr>
      </w:pPr>
    </w:p>
    <w:p w:rsidR="004B1883" w:rsidRPr="00EA7B7E" w:rsidRDefault="004B1883" w:rsidP="004B1883">
      <w:pPr>
        <w:numPr>
          <w:ilvl w:val="0"/>
          <w:numId w:val="11"/>
        </w:numPr>
        <w:tabs>
          <w:tab w:val="clear" w:pos="1260"/>
          <w:tab w:val="num" w:pos="720"/>
        </w:tabs>
        <w:ind w:left="720"/>
        <w:jc w:val="both"/>
      </w:pPr>
      <w:r w:rsidRPr="00EA7B7E">
        <w:lastRenderedPageBreak/>
        <w:t>классно-урочная;</w:t>
      </w:r>
    </w:p>
    <w:p w:rsidR="004B1883" w:rsidRPr="00EA7B7E" w:rsidRDefault="004B1883" w:rsidP="004B1883">
      <w:pPr>
        <w:numPr>
          <w:ilvl w:val="0"/>
          <w:numId w:val="11"/>
        </w:numPr>
        <w:tabs>
          <w:tab w:val="clear" w:pos="1260"/>
          <w:tab w:val="num" w:pos="720"/>
        </w:tabs>
        <w:ind w:left="720"/>
        <w:jc w:val="both"/>
      </w:pPr>
      <w:r w:rsidRPr="00EA7B7E">
        <w:t>индивидуальная;</w:t>
      </w:r>
    </w:p>
    <w:p w:rsidR="004B1883" w:rsidRPr="00EA7B7E" w:rsidRDefault="004B1883" w:rsidP="004B1883">
      <w:pPr>
        <w:numPr>
          <w:ilvl w:val="0"/>
          <w:numId w:val="11"/>
        </w:numPr>
        <w:tabs>
          <w:tab w:val="clear" w:pos="1260"/>
          <w:tab w:val="num" w:pos="720"/>
        </w:tabs>
        <w:ind w:left="720"/>
        <w:jc w:val="both"/>
      </w:pPr>
      <w:r w:rsidRPr="00EA7B7E">
        <w:t>групповая;</w:t>
      </w:r>
    </w:p>
    <w:p w:rsidR="004B1883" w:rsidRPr="00EA7B7E" w:rsidRDefault="004B1883" w:rsidP="004B1883">
      <w:pPr>
        <w:numPr>
          <w:ilvl w:val="0"/>
          <w:numId w:val="11"/>
        </w:numPr>
        <w:tabs>
          <w:tab w:val="clear" w:pos="1260"/>
          <w:tab w:val="num" w:pos="720"/>
        </w:tabs>
        <w:ind w:left="720"/>
        <w:jc w:val="both"/>
      </w:pPr>
      <w:r w:rsidRPr="00EA7B7E">
        <w:t>индивидуально-групповая;</w:t>
      </w:r>
    </w:p>
    <w:p w:rsidR="004B1883" w:rsidRPr="00EA7B7E" w:rsidRDefault="004B1883" w:rsidP="004B1883">
      <w:pPr>
        <w:numPr>
          <w:ilvl w:val="0"/>
          <w:numId w:val="11"/>
        </w:numPr>
        <w:tabs>
          <w:tab w:val="clear" w:pos="1260"/>
          <w:tab w:val="num" w:pos="720"/>
        </w:tabs>
        <w:ind w:left="720"/>
        <w:jc w:val="both"/>
      </w:pPr>
      <w:r w:rsidRPr="00EA7B7E">
        <w:t>фронтальная;</w:t>
      </w:r>
    </w:p>
    <w:p w:rsidR="004B1883" w:rsidRPr="00EA7B7E" w:rsidRDefault="004B1883" w:rsidP="004B1883">
      <w:pPr>
        <w:numPr>
          <w:ilvl w:val="0"/>
          <w:numId w:val="11"/>
        </w:numPr>
        <w:tabs>
          <w:tab w:val="clear" w:pos="1260"/>
          <w:tab w:val="num" w:pos="720"/>
        </w:tabs>
        <w:ind w:left="720"/>
        <w:jc w:val="both"/>
      </w:pPr>
      <w:r w:rsidRPr="00EA7B7E">
        <w:lastRenderedPageBreak/>
        <w:t xml:space="preserve">практикумы; </w:t>
      </w:r>
    </w:p>
    <w:p w:rsidR="004B1883" w:rsidRPr="00EA7B7E" w:rsidRDefault="004B1883" w:rsidP="004B1883">
      <w:pPr>
        <w:numPr>
          <w:ilvl w:val="0"/>
          <w:numId w:val="11"/>
        </w:numPr>
        <w:tabs>
          <w:tab w:val="clear" w:pos="1260"/>
          <w:tab w:val="num" w:pos="720"/>
        </w:tabs>
        <w:ind w:left="720"/>
        <w:jc w:val="both"/>
      </w:pPr>
      <w:r w:rsidRPr="00EA7B7E">
        <w:t xml:space="preserve">беседы, </w:t>
      </w:r>
    </w:p>
    <w:p w:rsidR="004B1883" w:rsidRPr="00EA7B7E" w:rsidRDefault="004B1883" w:rsidP="004B1883">
      <w:pPr>
        <w:numPr>
          <w:ilvl w:val="0"/>
          <w:numId w:val="11"/>
        </w:numPr>
        <w:tabs>
          <w:tab w:val="clear" w:pos="1260"/>
          <w:tab w:val="num" w:pos="720"/>
        </w:tabs>
        <w:ind w:left="720"/>
        <w:jc w:val="both"/>
      </w:pPr>
      <w:r w:rsidRPr="00EA7B7E">
        <w:t>риторические задачи,</w:t>
      </w:r>
    </w:p>
    <w:p w:rsidR="004B1883" w:rsidRPr="00EA7B7E" w:rsidRDefault="004B1883" w:rsidP="004B1883">
      <w:pPr>
        <w:numPr>
          <w:ilvl w:val="0"/>
          <w:numId w:val="11"/>
        </w:numPr>
        <w:tabs>
          <w:tab w:val="clear" w:pos="1260"/>
          <w:tab w:val="num" w:pos="720"/>
        </w:tabs>
        <w:ind w:left="720"/>
        <w:jc w:val="both"/>
      </w:pPr>
      <w:r w:rsidRPr="00EA7B7E">
        <w:t>ситуативные упражнения,</w:t>
      </w:r>
    </w:p>
    <w:p w:rsidR="004B1883" w:rsidRPr="00EA7B7E" w:rsidRDefault="004B1883" w:rsidP="004B1883">
      <w:pPr>
        <w:numPr>
          <w:ilvl w:val="0"/>
          <w:numId w:val="11"/>
        </w:numPr>
        <w:tabs>
          <w:tab w:val="clear" w:pos="1260"/>
          <w:tab w:val="num" w:pos="720"/>
        </w:tabs>
        <w:ind w:left="720"/>
        <w:jc w:val="both"/>
      </w:pPr>
      <w:r w:rsidRPr="00EA7B7E">
        <w:t xml:space="preserve">ролевой тренинг, </w:t>
      </w:r>
    </w:p>
    <w:p w:rsidR="004B1883" w:rsidRPr="00EA7B7E" w:rsidRDefault="004B1883" w:rsidP="004B1883">
      <w:pPr>
        <w:numPr>
          <w:ilvl w:val="0"/>
          <w:numId w:val="11"/>
        </w:numPr>
        <w:tabs>
          <w:tab w:val="clear" w:pos="1260"/>
          <w:tab w:val="num" w:pos="720"/>
        </w:tabs>
        <w:ind w:left="720"/>
        <w:jc w:val="both"/>
      </w:pPr>
      <w:r w:rsidRPr="00EA7B7E">
        <w:lastRenderedPageBreak/>
        <w:t xml:space="preserve">риторические игры, </w:t>
      </w:r>
    </w:p>
    <w:p w:rsidR="004B1883" w:rsidRPr="00EA7B7E" w:rsidRDefault="004B1883" w:rsidP="004B1883">
      <w:pPr>
        <w:numPr>
          <w:ilvl w:val="0"/>
          <w:numId w:val="11"/>
        </w:numPr>
        <w:tabs>
          <w:tab w:val="clear" w:pos="1260"/>
          <w:tab w:val="num" w:pos="720"/>
        </w:tabs>
        <w:ind w:left="720"/>
        <w:jc w:val="both"/>
      </w:pPr>
      <w:r w:rsidRPr="00EA7B7E">
        <w:t>риторический анализ устных и письменных текстов.</w:t>
      </w:r>
    </w:p>
    <w:p w:rsidR="00843F0C" w:rsidRDefault="00843F0C" w:rsidP="004B1883">
      <w:pPr>
        <w:ind w:firstLine="540"/>
        <w:jc w:val="both"/>
        <w:rPr>
          <w:b/>
          <w:u w:val="single"/>
        </w:rPr>
        <w:sectPr w:rsidR="00843F0C" w:rsidSect="006E3FE9">
          <w:type w:val="continuous"/>
          <w:pgSz w:w="11906" w:h="16838"/>
          <w:pgMar w:top="1134" w:right="746" w:bottom="1134" w:left="1080" w:header="708" w:footer="708" w:gutter="0"/>
          <w:cols w:num="3" w:space="708" w:equalWidth="0">
            <w:col w:w="2979" w:space="2"/>
            <w:col w:w="3019" w:space="399"/>
            <w:col w:w="2955"/>
          </w:cols>
          <w:docGrid w:linePitch="360"/>
        </w:sectPr>
      </w:pPr>
    </w:p>
    <w:p w:rsidR="004B1883" w:rsidRPr="0018453B" w:rsidRDefault="004B1883" w:rsidP="004B1883">
      <w:pPr>
        <w:ind w:firstLine="540"/>
        <w:jc w:val="both"/>
        <w:rPr>
          <w:b/>
          <w:u w:val="single"/>
        </w:rPr>
      </w:pPr>
      <w:r w:rsidRPr="0018453B">
        <w:rPr>
          <w:b/>
          <w:u w:val="single"/>
        </w:rPr>
        <w:lastRenderedPageBreak/>
        <w:t>Формы контроля ЗУН:</w:t>
      </w:r>
    </w:p>
    <w:p w:rsidR="00843F0C" w:rsidRDefault="00843F0C" w:rsidP="004B1883">
      <w:pPr>
        <w:ind w:firstLine="540"/>
        <w:jc w:val="both"/>
        <w:sectPr w:rsidR="00843F0C" w:rsidSect="006E3FE9">
          <w:type w:val="continuous"/>
          <w:pgSz w:w="11906" w:h="16838"/>
          <w:pgMar w:top="1134" w:right="746" w:bottom="1134" w:left="1080" w:header="708" w:footer="708" w:gutter="0"/>
          <w:cols w:space="708"/>
          <w:docGrid w:linePitch="360"/>
        </w:sectPr>
      </w:pPr>
    </w:p>
    <w:p w:rsidR="004B1883" w:rsidRPr="00EA7B7E" w:rsidRDefault="004B1883" w:rsidP="00843F0C">
      <w:pPr>
        <w:jc w:val="both"/>
      </w:pPr>
      <w:r w:rsidRPr="00EA7B7E">
        <w:lastRenderedPageBreak/>
        <w:t>- беседа</w:t>
      </w:r>
    </w:p>
    <w:p w:rsidR="004B1883" w:rsidRPr="00EA7B7E" w:rsidRDefault="004B1883" w:rsidP="00843F0C">
      <w:pPr>
        <w:jc w:val="both"/>
      </w:pPr>
      <w:r w:rsidRPr="00EA7B7E">
        <w:t>- фронтальный опрос</w:t>
      </w:r>
    </w:p>
    <w:p w:rsidR="004B1883" w:rsidRPr="00EA7B7E" w:rsidRDefault="004B1883" w:rsidP="00843F0C">
      <w:pPr>
        <w:jc w:val="both"/>
      </w:pPr>
      <w:r w:rsidRPr="00EA7B7E">
        <w:t>- работа с художественными текстами</w:t>
      </w:r>
    </w:p>
    <w:p w:rsidR="004B1883" w:rsidRPr="00EA7B7E" w:rsidRDefault="004B1883" w:rsidP="00843F0C">
      <w:pPr>
        <w:jc w:val="both"/>
      </w:pPr>
      <w:r w:rsidRPr="00EA7B7E">
        <w:lastRenderedPageBreak/>
        <w:t>- инсценировка</w:t>
      </w:r>
    </w:p>
    <w:p w:rsidR="004B1883" w:rsidRPr="00EA7B7E" w:rsidRDefault="004B1883" w:rsidP="00843F0C">
      <w:pPr>
        <w:jc w:val="both"/>
      </w:pPr>
      <w:r w:rsidRPr="00EA7B7E">
        <w:t>- работа над дикцией и дыханием</w:t>
      </w:r>
    </w:p>
    <w:p w:rsidR="004B1883" w:rsidRPr="00EA7B7E" w:rsidRDefault="004B1883" w:rsidP="00843F0C">
      <w:pPr>
        <w:jc w:val="both"/>
      </w:pPr>
      <w:r w:rsidRPr="00EA7B7E">
        <w:t>- работа по карточкам</w:t>
      </w:r>
    </w:p>
    <w:p w:rsidR="004B1883" w:rsidRPr="00EA7B7E" w:rsidRDefault="004B1883" w:rsidP="00843F0C">
      <w:pPr>
        <w:jc w:val="both"/>
      </w:pPr>
      <w:r w:rsidRPr="00EA7B7E">
        <w:lastRenderedPageBreak/>
        <w:t>- риторическая игра</w:t>
      </w:r>
    </w:p>
    <w:p w:rsidR="004B1883" w:rsidRPr="00EA7B7E" w:rsidRDefault="004B1883" w:rsidP="00843F0C">
      <w:pPr>
        <w:jc w:val="both"/>
      </w:pPr>
      <w:r w:rsidRPr="00EA7B7E">
        <w:t>- тест</w:t>
      </w:r>
    </w:p>
    <w:p w:rsidR="004B1883" w:rsidRPr="00EA7B7E" w:rsidRDefault="004B1883" w:rsidP="00843F0C">
      <w:pPr>
        <w:jc w:val="both"/>
      </w:pPr>
      <w:r w:rsidRPr="00EA7B7E">
        <w:t>- развивающая игра</w:t>
      </w:r>
    </w:p>
    <w:p w:rsidR="004B1883" w:rsidRPr="00EA7B7E" w:rsidRDefault="004B1883" w:rsidP="00843F0C">
      <w:pPr>
        <w:jc w:val="both"/>
      </w:pPr>
      <w:r w:rsidRPr="00EA7B7E">
        <w:t>- пересказ</w:t>
      </w:r>
    </w:p>
    <w:p w:rsidR="00843F0C" w:rsidRDefault="00843F0C" w:rsidP="004B1883">
      <w:pPr>
        <w:ind w:firstLine="540"/>
        <w:jc w:val="both"/>
        <w:rPr>
          <w:b/>
          <w:u w:val="single"/>
        </w:rPr>
        <w:sectPr w:rsidR="00843F0C" w:rsidSect="006E3FE9">
          <w:type w:val="continuous"/>
          <w:pgSz w:w="11906" w:h="16838"/>
          <w:pgMar w:top="1134" w:right="746" w:bottom="1134" w:left="1080" w:header="708" w:footer="708" w:gutter="0"/>
          <w:cols w:num="3" w:space="708" w:equalWidth="0">
            <w:col w:w="3159" w:space="195"/>
            <w:col w:w="3405" w:space="180"/>
            <w:col w:w="2415"/>
          </w:cols>
          <w:docGrid w:linePitch="360"/>
        </w:sectPr>
      </w:pPr>
      <w:bookmarkStart w:id="0" w:name="bookmark6"/>
    </w:p>
    <w:p w:rsidR="00B07087" w:rsidRDefault="00B07087" w:rsidP="004B1883">
      <w:pPr>
        <w:ind w:firstLine="540"/>
        <w:jc w:val="both"/>
        <w:rPr>
          <w:b/>
          <w:sz w:val="28"/>
          <w:szCs w:val="28"/>
          <w:u w:val="single"/>
        </w:rPr>
      </w:pPr>
      <w:r>
        <w:rPr>
          <w:b/>
          <w:sz w:val="28"/>
          <w:szCs w:val="28"/>
          <w:u w:val="single"/>
        </w:rPr>
        <w:lastRenderedPageBreak/>
        <w:t>С</w:t>
      </w:r>
      <w:r w:rsidRPr="00B07087">
        <w:rPr>
          <w:b/>
          <w:sz w:val="28"/>
          <w:szCs w:val="28"/>
          <w:u w:val="single"/>
        </w:rPr>
        <w:t xml:space="preserve">одержание изучаемого курса </w:t>
      </w:r>
    </w:p>
    <w:p w:rsidR="008D34A0" w:rsidRPr="008D34A0" w:rsidRDefault="008D34A0" w:rsidP="008D34A0">
      <w:pPr>
        <w:ind w:firstLine="540"/>
        <w:jc w:val="center"/>
      </w:pPr>
      <w:r w:rsidRPr="008D34A0">
        <w:rPr>
          <w:b/>
        </w:rPr>
        <w:t>Основное содержание программы.</w:t>
      </w:r>
    </w:p>
    <w:p w:rsidR="008D34A0" w:rsidRPr="008D34A0" w:rsidRDefault="008D34A0" w:rsidP="008D34A0">
      <w:pPr>
        <w:ind w:firstLine="540"/>
        <w:jc w:val="center"/>
      </w:pPr>
      <w:r w:rsidRPr="008D34A0">
        <w:t>(35 часов /1 час в неделю)</w:t>
      </w:r>
    </w:p>
    <w:p w:rsidR="008D34A0" w:rsidRPr="008D34A0" w:rsidRDefault="008D34A0" w:rsidP="008D34A0">
      <w:pPr>
        <w:ind w:firstLine="540"/>
        <w:jc w:val="center"/>
      </w:pPr>
      <w:r w:rsidRPr="008D34A0">
        <w:rPr>
          <w:b/>
        </w:rPr>
        <w:t>1.Общение.</w:t>
      </w:r>
      <w:r w:rsidR="00E54997">
        <w:t xml:space="preserve"> (23 часа</w:t>
      </w:r>
      <w:r w:rsidRPr="008D34A0">
        <w:t>)</w:t>
      </w:r>
    </w:p>
    <w:p w:rsidR="008D34A0" w:rsidRPr="008D34A0" w:rsidRDefault="008D34A0" w:rsidP="008D34A0">
      <w:pPr>
        <w:ind w:firstLine="540"/>
      </w:pPr>
      <w:r w:rsidRPr="008D34A0">
        <w:rPr>
          <w:b/>
        </w:rPr>
        <w:lastRenderedPageBreak/>
        <w:t>Чему учит риторика.</w:t>
      </w:r>
      <w:r w:rsidRPr="008D34A0">
        <w:t xml:space="preserve">  Как люди общаются, Речевая ситуация. (Кто </w:t>
      </w:r>
      <w:proofErr w:type="gramStart"/>
      <w:r w:rsidRPr="008D34A0">
        <w:t>говорит</w:t>
      </w:r>
      <w:proofErr w:type="gramEnd"/>
      <w:r w:rsidRPr="008D34A0">
        <w:t xml:space="preserve"> / пишет/ слушает/  читает ? – кому? – с какой целью/ зачем? -  что?). </w:t>
      </w:r>
      <w:proofErr w:type="spellStart"/>
      <w:r w:rsidRPr="008D34A0">
        <w:t>коммуниканты</w:t>
      </w:r>
      <w:proofErr w:type="spellEnd"/>
      <w:r w:rsidRPr="008D34A0">
        <w:t xml:space="preserve">  (кто говорит / пишет/ слушает/  читает). Коммуникативные (речевые) задачи, цели.</w:t>
      </w:r>
    </w:p>
    <w:p w:rsidR="008D34A0" w:rsidRPr="008D34A0" w:rsidRDefault="008D34A0" w:rsidP="008D34A0">
      <w:pPr>
        <w:ind w:firstLine="540"/>
      </w:pPr>
      <w:r w:rsidRPr="008D34A0">
        <w:rPr>
          <w:b/>
        </w:rPr>
        <w:t>Виды общения.</w:t>
      </w:r>
      <w:r w:rsidRPr="008D34A0">
        <w:t xml:space="preserve"> По количеству общающихся: один – один; один – группа; один – много. Общение словесное – несловесное.</w:t>
      </w:r>
    </w:p>
    <w:p w:rsidR="008D34A0" w:rsidRPr="008D34A0" w:rsidRDefault="008D34A0" w:rsidP="008D34A0">
      <w:pPr>
        <w:ind w:firstLine="540"/>
      </w:pPr>
      <w:r w:rsidRPr="008D34A0">
        <w:rPr>
          <w:b/>
        </w:rPr>
        <w:t>Вежливость.</w:t>
      </w:r>
      <w:r w:rsidRPr="008D34A0">
        <w:t xml:space="preserve"> В чем она состоит. Вежливо – невежливо – грубо.</w:t>
      </w:r>
    </w:p>
    <w:p w:rsidR="008D34A0" w:rsidRPr="008D34A0" w:rsidRDefault="008D34A0" w:rsidP="008D34A0">
      <w:pPr>
        <w:ind w:firstLine="540"/>
      </w:pPr>
      <w:r w:rsidRPr="008D34A0">
        <w:rPr>
          <w:b/>
        </w:rPr>
        <w:t>Этикетный диалог.</w:t>
      </w:r>
      <w:r w:rsidRPr="008D34A0">
        <w:t xml:space="preserve"> Просьба. Вежливый отказ. Комплименты. Спор, ноне ссора.</w:t>
      </w:r>
    </w:p>
    <w:p w:rsidR="008D34A0" w:rsidRPr="008D34A0" w:rsidRDefault="008D34A0" w:rsidP="008D34A0">
      <w:pPr>
        <w:ind w:firstLine="540"/>
      </w:pPr>
      <w:r w:rsidRPr="008D34A0">
        <w:rPr>
          <w:b/>
        </w:rPr>
        <w:t>Слышать и слушать.</w:t>
      </w:r>
      <w:r w:rsidRPr="008D34A0">
        <w:t xml:space="preserve"> Учимся слушать собеседника (правила </w:t>
      </w:r>
      <w:proofErr w:type="gramStart"/>
      <w:r w:rsidRPr="008D34A0">
        <w:t>для</w:t>
      </w:r>
      <w:proofErr w:type="gramEnd"/>
      <w:r w:rsidRPr="008D34A0">
        <w:t xml:space="preserve"> слушающего).  Слушаем с установкой (определить жанр, стиль, запомнить и т.д.)</w:t>
      </w:r>
    </w:p>
    <w:p w:rsidR="008D34A0" w:rsidRPr="008D34A0" w:rsidRDefault="008D34A0" w:rsidP="008D34A0">
      <w:pPr>
        <w:ind w:firstLine="540"/>
      </w:pPr>
      <w:r w:rsidRPr="008D34A0">
        <w:rPr>
          <w:b/>
        </w:rPr>
        <w:t xml:space="preserve">Учимся читать  </w:t>
      </w:r>
      <w:r w:rsidRPr="008D34A0">
        <w:t>(извлекать информацию).  Читаем с установкой (определить жанр, собрать материал и т. д.) Виды чтения.</w:t>
      </w:r>
    </w:p>
    <w:p w:rsidR="008D34A0" w:rsidRPr="008D34A0" w:rsidRDefault="008D34A0" w:rsidP="008D34A0">
      <w:pPr>
        <w:ind w:firstLine="540"/>
      </w:pPr>
      <w:r w:rsidRPr="008D34A0">
        <w:rPr>
          <w:b/>
        </w:rPr>
        <w:t xml:space="preserve">Учимся править текст. </w:t>
      </w:r>
      <w:r w:rsidRPr="008D34A0">
        <w:t>Виды правки.  (Зачеркните ненужное, добавьте нужное, замените слова и выражения, измените последовательность.)</w:t>
      </w:r>
    </w:p>
    <w:p w:rsidR="008D34A0" w:rsidRPr="008D34A0" w:rsidRDefault="008D34A0" w:rsidP="008D34A0">
      <w:pPr>
        <w:ind w:firstLine="540"/>
      </w:pPr>
      <w:r w:rsidRPr="008D34A0">
        <w:rPr>
          <w:b/>
        </w:rPr>
        <w:t xml:space="preserve">Что такое правильная речь. </w:t>
      </w:r>
      <w:r w:rsidRPr="008D34A0">
        <w:t>Зачем нужны нормы.  Надо – нельзя. Нормы языковые и отклонения от них. Правильно – неправильно – допустимо. Нормативные словари.</w:t>
      </w:r>
    </w:p>
    <w:p w:rsidR="008D34A0" w:rsidRPr="008D34A0" w:rsidRDefault="008D34A0" w:rsidP="008D34A0">
      <w:pPr>
        <w:ind w:firstLine="540"/>
      </w:pPr>
      <w:r w:rsidRPr="008D34A0">
        <w:rPr>
          <w:b/>
        </w:rPr>
        <w:t xml:space="preserve">Что такое хорошая речь. </w:t>
      </w:r>
      <w:r w:rsidRPr="008D34A0">
        <w:t>Богатство языка и богатство речи. Точная речь. Фактическая и коммуникативная точность.</w:t>
      </w:r>
    </w:p>
    <w:p w:rsidR="008D34A0" w:rsidRPr="008D34A0" w:rsidRDefault="008D34A0" w:rsidP="008D34A0">
      <w:pPr>
        <w:ind w:firstLine="540"/>
        <w:jc w:val="center"/>
      </w:pPr>
      <w:r w:rsidRPr="008D34A0">
        <w:rPr>
          <w:b/>
        </w:rPr>
        <w:t>2. Текст, речевые жанры. (</w:t>
      </w:r>
      <w:r w:rsidR="00E54997">
        <w:t>12</w:t>
      </w:r>
      <w:r w:rsidRPr="008D34A0">
        <w:t xml:space="preserve"> часов)</w:t>
      </w:r>
    </w:p>
    <w:p w:rsidR="008D34A0" w:rsidRPr="008D34A0" w:rsidRDefault="008D34A0" w:rsidP="008D34A0">
      <w:pPr>
        <w:ind w:firstLine="540"/>
      </w:pPr>
      <w:r w:rsidRPr="008D34A0">
        <w:rPr>
          <w:b/>
        </w:rPr>
        <w:t xml:space="preserve">Что такое текст. </w:t>
      </w:r>
      <w:r w:rsidRPr="008D34A0">
        <w:t xml:space="preserve">Смысловая цельность и связность текста. Замысел. Как он воплощается.  Тема и </w:t>
      </w:r>
      <w:proofErr w:type="spellStart"/>
      <w:r w:rsidRPr="008D34A0">
        <w:t>микротема</w:t>
      </w:r>
      <w:proofErr w:type="spellEnd"/>
      <w:r w:rsidRPr="008D34A0">
        <w:t>.</w:t>
      </w:r>
    </w:p>
    <w:p w:rsidR="008D34A0" w:rsidRPr="008D34A0" w:rsidRDefault="008D34A0" w:rsidP="008D34A0">
      <w:pPr>
        <w:ind w:firstLine="540"/>
      </w:pPr>
      <w:r w:rsidRPr="008D34A0">
        <w:rPr>
          <w:b/>
        </w:rPr>
        <w:t>Сильные позиции текста.</w:t>
      </w:r>
      <w:r w:rsidRPr="008D34A0">
        <w:t xml:space="preserve"> Типы заголовков. Ключевые слова, словосочетания и предложения.</w:t>
      </w:r>
    </w:p>
    <w:p w:rsidR="008D34A0" w:rsidRPr="008D34A0" w:rsidRDefault="008D34A0" w:rsidP="008D34A0">
      <w:pPr>
        <w:ind w:firstLine="540"/>
      </w:pPr>
      <w:r w:rsidRPr="008D34A0">
        <w:rPr>
          <w:b/>
        </w:rPr>
        <w:t xml:space="preserve">Вторичные тексты. </w:t>
      </w:r>
      <w:r w:rsidRPr="008D34A0">
        <w:t>Пересказы подробные и краткие. Степень сжатия текста.</w:t>
      </w:r>
    </w:p>
    <w:p w:rsidR="008D34A0" w:rsidRPr="008D34A0" w:rsidRDefault="008D34A0" w:rsidP="008D34A0">
      <w:pPr>
        <w:ind w:firstLine="540"/>
      </w:pPr>
      <w:r w:rsidRPr="008D34A0">
        <w:rPr>
          <w:b/>
        </w:rPr>
        <w:t xml:space="preserve">Речь деловая. </w:t>
      </w:r>
      <w:r w:rsidRPr="008D34A0">
        <w:t>Объявление устное и письменное.</w:t>
      </w:r>
    </w:p>
    <w:p w:rsidR="008D34A0" w:rsidRPr="008D34A0" w:rsidRDefault="008D34A0" w:rsidP="008D34A0">
      <w:pPr>
        <w:ind w:firstLine="540"/>
      </w:pPr>
      <w:r w:rsidRPr="008D34A0">
        <w:rPr>
          <w:b/>
        </w:rPr>
        <w:t xml:space="preserve">Речь художественная. </w:t>
      </w:r>
      <w:r w:rsidRPr="008D34A0">
        <w:t xml:space="preserve">Сказочные истории.  Их </w:t>
      </w:r>
      <w:proofErr w:type="spellStart"/>
      <w:r w:rsidRPr="008D34A0">
        <w:t>сказывание</w:t>
      </w:r>
      <w:proofErr w:type="spellEnd"/>
      <w:r w:rsidRPr="008D34A0">
        <w:t>.</w:t>
      </w:r>
    </w:p>
    <w:p w:rsidR="008D34A0" w:rsidRPr="008D34A0" w:rsidRDefault="008D34A0" w:rsidP="008D34A0">
      <w:pPr>
        <w:ind w:firstLine="540"/>
      </w:pPr>
      <w:r w:rsidRPr="008D34A0">
        <w:rPr>
          <w:b/>
        </w:rPr>
        <w:t xml:space="preserve">Речь разговорная. </w:t>
      </w:r>
      <w:r w:rsidRPr="008D34A0">
        <w:t>Этикетные диалоги.  Рассказы о себе.</w:t>
      </w:r>
    </w:p>
    <w:p w:rsidR="00B07087" w:rsidRPr="00B07087" w:rsidRDefault="00B07087" w:rsidP="004B1883">
      <w:pPr>
        <w:ind w:firstLine="540"/>
        <w:jc w:val="both"/>
        <w:rPr>
          <w:b/>
          <w:sz w:val="28"/>
          <w:szCs w:val="28"/>
          <w:u w:val="single"/>
        </w:rPr>
      </w:pPr>
    </w:p>
    <w:p w:rsidR="004B1883" w:rsidRPr="00EA7B7E" w:rsidRDefault="004B1883" w:rsidP="004B1883">
      <w:pPr>
        <w:ind w:firstLine="540"/>
        <w:jc w:val="both"/>
      </w:pPr>
      <w:r w:rsidRPr="007E35DA">
        <w:rPr>
          <w:b/>
          <w:u w:val="single"/>
        </w:rPr>
        <w:t>Личностными результатами</w:t>
      </w:r>
      <w:r w:rsidR="00843F0C">
        <w:t xml:space="preserve"> изучения курса «Риторика» в 5</w:t>
      </w:r>
      <w:r w:rsidRPr="00EA7B7E">
        <w:t xml:space="preserve">-м классе является формирование следующих умений: </w:t>
      </w:r>
    </w:p>
    <w:p w:rsidR="004B1883" w:rsidRPr="00EA7B7E" w:rsidRDefault="004B1883" w:rsidP="004B1883">
      <w:pPr>
        <w:numPr>
          <w:ilvl w:val="0"/>
          <w:numId w:val="12"/>
        </w:numPr>
        <w:tabs>
          <w:tab w:val="clear" w:pos="1260"/>
          <w:tab w:val="num" w:pos="0"/>
          <w:tab w:val="left" w:pos="360"/>
        </w:tabs>
        <w:ind w:left="0" w:firstLine="0"/>
        <w:jc w:val="both"/>
      </w:pPr>
      <w:r w:rsidRPr="00EA7B7E">
        <w:t xml:space="preserve">осознавать роль речи в жизни людей; </w:t>
      </w:r>
    </w:p>
    <w:p w:rsidR="004B1883" w:rsidRPr="00EA7B7E" w:rsidRDefault="004B1883" w:rsidP="004B1883">
      <w:pPr>
        <w:numPr>
          <w:ilvl w:val="0"/>
          <w:numId w:val="12"/>
        </w:numPr>
        <w:tabs>
          <w:tab w:val="clear" w:pos="1260"/>
          <w:tab w:val="num" w:pos="0"/>
          <w:tab w:val="left" w:pos="360"/>
        </w:tabs>
        <w:ind w:left="0" w:firstLine="0"/>
        <w:jc w:val="both"/>
      </w:pPr>
      <w:r w:rsidRPr="00EA7B7E">
        <w:t xml:space="preserve">оценивать высказывания людей с точки зрения их уместности, тактичности в данной ситуации; </w:t>
      </w:r>
    </w:p>
    <w:p w:rsidR="004B1883" w:rsidRPr="00EA7B7E" w:rsidRDefault="004B1883" w:rsidP="004B1883">
      <w:pPr>
        <w:numPr>
          <w:ilvl w:val="0"/>
          <w:numId w:val="12"/>
        </w:numPr>
        <w:tabs>
          <w:tab w:val="clear" w:pos="1260"/>
          <w:tab w:val="num" w:pos="0"/>
          <w:tab w:val="left" w:pos="360"/>
        </w:tabs>
        <w:ind w:left="0" w:firstLine="0"/>
        <w:jc w:val="both"/>
      </w:pPr>
      <w:r w:rsidRPr="00EA7B7E">
        <w:t xml:space="preserve">объяснять правила вежливого, уместного поведения людей при общении (правила при разговоре, приветствии, извинении и т.д.). </w:t>
      </w:r>
    </w:p>
    <w:p w:rsidR="004B1883" w:rsidRPr="00EA7B7E" w:rsidRDefault="004B1883" w:rsidP="004B1883">
      <w:pPr>
        <w:ind w:firstLine="540"/>
        <w:jc w:val="both"/>
      </w:pPr>
      <w:proofErr w:type="spellStart"/>
      <w:r w:rsidRPr="007E35DA">
        <w:rPr>
          <w:b/>
          <w:u w:val="single"/>
        </w:rPr>
        <w:t>Метапредметными</w:t>
      </w:r>
      <w:proofErr w:type="spellEnd"/>
      <w:r w:rsidRPr="007E35DA">
        <w:rPr>
          <w:b/>
          <w:u w:val="single"/>
        </w:rPr>
        <w:t xml:space="preserve"> результатами</w:t>
      </w:r>
      <w:r w:rsidRPr="00EA7B7E">
        <w:t xml:space="preserve"> изучения курса «Школьная Риторика» является формирование следующих универсальных учебных действий (УУД): </w:t>
      </w:r>
    </w:p>
    <w:p w:rsidR="004B1883" w:rsidRPr="00EA7B7E" w:rsidRDefault="004B1883" w:rsidP="004B1883">
      <w:pPr>
        <w:numPr>
          <w:ilvl w:val="0"/>
          <w:numId w:val="13"/>
        </w:numPr>
        <w:tabs>
          <w:tab w:val="clear" w:pos="1260"/>
          <w:tab w:val="num" w:pos="360"/>
        </w:tabs>
        <w:ind w:left="360"/>
        <w:jc w:val="both"/>
      </w:pPr>
      <w:r w:rsidRPr="00EA7B7E">
        <w:t xml:space="preserve">соблюдать правила вежливого общения в урочной и внеурочной деятельности; </w:t>
      </w:r>
    </w:p>
    <w:p w:rsidR="004B1883" w:rsidRPr="00EA7B7E" w:rsidRDefault="004B1883" w:rsidP="004B1883">
      <w:pPr>
        <w:numPr>
          <w:ilvl w:val="0"/>
          <w:numId w:val="13"/>
        </w:numPr>
        <w:tabs>
          <w:tab w:val="clear" w:pos="1260"/>
          <w:tab w:val="num" w:pos="360"/>
        </w:tabs>
        <w:ind w:left="360"/>
        <w:jc w:val="both"/>
      </w:pPr>
      <w:r w:rsidRPr="00EA7B7E">
        <w:t xml:space="preserve">реализовывать высказывание на заданную тему; </w:t>
      </w:r>
    </w:p>
    <w:p w:rsidR="004B1883" w:rsidRPr="00EA7B7E" w:rsidRDefault="004B1883" w:rsidP="004B1883">
      <w:pPr>
        <w:numPr>
          <w:ilvl w:val="0"/>
          <w:numId w:val="13"/>
        </w:numPr>
        <w:tabs>
          <w:tab w:val="clear" w:pos="1260"/>
          <w:tab w:val="num" w:pos="360"/>
        </w:tabs>
        <w:ind w:left="360"/>
        <w:jc w:val="both"/>
      </w:pPr>
      <w:r w:rsidRPr="00EA7B7E">
        <w:t xml:space="preserve">ориентироваться в своей системе знаний: приводить примеры удачного и неудачного общения в своей жизни и жизни окружающих; </w:t>
      </w:r>
    </w:p>
    <w:p w:rsidR="004B1883" w:rsidRPr="00EA7B7E" w:rsidRDefault="004B1883" w:rsidP="004B1883">
      <w:pPr>
        <w:numPr>
          <w:ilvl w:val="0"/>
          <w:numId w:val="13"/>
        </w:numPr>
        <w:tabs>
          <w:tab w:val="clear" w:pos="1260"/>
          <w:tab w:val="num" w:pos="360"/>
        </w:tabs>
        <w:ind w:left="360"/>
        <w:jc w:val="both"/>
      </w:pPr>
      <w:r w:rsidRPr="00EA7B7E">
        <w:t xml:space="preserve">самостоятельно работать с заданиями учебника, осознавать недостаток информации, использовать школьные толковые словари; </w:t>
      </w:r>
    </w:p>
    <w:p w:rsidR="004B1883" w:rsidRPr="00EA7B7E" w:rsidRDefault="004B1883" w:rsidP="004B1883">
      <w:pPr>
        <w:numPr>
          <w:ilvl w:val="0"/>
          <w:numId w:val="13"/>
        </w:numPr>
        <w:tabs>
          <w:tab w:val="clear" w:pos="1260"/>
          <w:tab w:val="num" w:pos="360"/>
        </w:tabs>
        <w:ind w:left="360"/>
        <w:jc w:val="both"/>
      </w:pPr>
      <w:r w:rsidRPr="00EA7B7E">
        <w:t xml:space="preserve">учиться договариваться о распределении ролей в игре, работы в совместной деятельности; </w:t>
      </w:r>
    </w:p>
    <w:p w:rsidR="004B1883" w:rsidRPr="00EA7B7E" w:rsidRDefault="004B1883" w:rsidP="004B1883">
      <w:pPr>
        <w:numPr>
          <w:ilvl w:val="0"/>
          <w:numId w:val="13"/>
        </w:numPr>
        <w:tabs>
          <w:tab w:val="clear" w:pos="1260"/>
          <w:tab w:val="num" w:pos="360"/>
        </w:tabs>
        <w:ind w:left="360"/>
        <w:jc w:val="both"/>
      </w:pPr>
      <w:r w:rsidRPr="00EA7B7E">
        <w:t xml:space="preserve">делать выводы и обобщения в результате совместной работы класса. </w:t>
      </w:r>
    </w:p>
    <w:p w:rsidR="004B1883" w:rsidRPr="00EA7B7E" w:rsidRDefault="004B1883" w:rsidP="004B1883">
      <w:pPr>
        <w:ind w:firstLine="540"/>
        <w:jc w:val="both"/>
      </w:pPr>
      <w:r w:rsidRPr="007E35DA">
        <w:rPr>
          <w:b/>
          <w:u w:val="single"/>
        </w:rPr>
        <w:t xml:space="preserve">Предметными результатами </w:t>
      </w:r>
      <w:r w:rsidRPr="00EA7B7E">
        <w:t xml:space="preserve">изучения курса «Риторика» в 5-м классе является формирование следующих умений: </w:t>
      </w:r>
    </w:p>
    <w:p w:rsidR="004B1883" w:rsidRPr="00EA7B7E" w:rsidRDefault="004B1883" w:rsidP="004B1883">
      <w:pPr>
        <w:numPr>
          <w:ilvl w:val="0"/>
          <w:numId w:val="14"/>
        </w:numPr>
        <w:tabs>
          <w:tab w:val="clear" w:pos="1260"/>
          <w:tab w:val="num" w:pos="360"/>
        </w:tabs>
        <w:ind w:left="360"/>
        <w:jc w:val="both"/>
      </w:pPr>
      <w:r w:rsidRPr="00EA7B7E">
        <w:t xml:space="preserve">различать устное и письменное общение; </w:t>
      </w:r>
    </w:p>
    <w:p w:rsidR="004B1883" w:rsidRPr="00EA7B7E" w:rsidRDefault="004B1883" w:rsidP="004B1883">
      <w:pPr>
        <w:numPr>
          <w:ilvl w:val="0"/>
          <w:numId w:val="14"/>
        </w:numPr>
        <w:tabs>
          <w:tab w:val="clear" w:pos="1260"/>
          <w:tab w:val="num" w:pos="360"/>
        </w:tabs>
        <w:ind w:left="360"/>
        <w:jc w:val="both"/>
      </w:pPr>
      <w:r w:rsidRPr="00EA7B7E">
        <w:t xml:space="preserve">различать словесное и несловесное общение, осознавать роль несловесного общения при взаимодействии людей, уместность использования различного темпа, громкости, жестов и мимики в разных ситуациях; </w:t>
      </w:r>
    </w:p>
    <w:p w:rsidR="004B1883" w:rsidRPr="00EA7B7E" w:rsidRDefault="004B1883" w:rsidP="004B1883">
      <w:pPr>
        <w:numPr>
          <w:ilvl w:val="0"/>
          <w:numId w:val="14"/>
        </w:numPr>
        <w:tabs>
          <w:tab w:val="clear" w:pos="1260"/>
          <w:tab w:val="num" w:pos="360"/>
        </w:tabs>
        <w:ind w:left="360"/>
        <w:jc w:val="both"/>
      </w:pPr>
      <w:r w:rsidRPr="00EA7B7E">
        <w:t xml:space="preserve">уместно использовать несловесные средства в своей речи; </w:t>
      </w:r>
    </w:p>
    <w:p w:rsidR="004B1883" w:rsidRPr="00EA7B7E" w:rsidRDefault="004B1883" w:rsidP="004B1883">
      <w:pPr>
        <w:numPr>
          <w:ilvl w:val="0"/>
          <w:numId w:val="14"/>
        </w:numPr>
        <w:tabs>
          <w:tab w:val="clear" w:pos="1260"/>
          <w:tab w:val="num" w:pos="360"/>
        </w:tabs>
        <w:ind w:left="360"/>
        <w:jc w:val="both"/>
      </w:pPr>
      <w:r w:rsidRPr="00EA7B7E">
        <w:t xml:space="preserve">анализировать уместность, эффективность реализации речевых жанров приветствия, прощания, благодарности, извинения в различных ситуациях общения; </w:t>
      </w:r>
    </w:p>
    <w:p w:rsidR="004B1883" w:rsidRPr="00EA7B7E" w:rsidRDefault="004B1883" w:rsidP="004B1883">
      <w:pPr>
        <w:numPr>
          <w:ilvl w:val="0"/>
          <w:numId w:val="14"/>
        </w:numPr>
        <w:tabs>
          <w:tab w:val="clear" w:pos="1260"/>
          <w:tab w:val="num" w:pos="360"/>
        </w:tabs>
        <w:ind w:left="360"/>
        <w:jc w:val="both"/>
      </w:pPr>
      <w:r w:rsidRPr="00EA7B7E">
        <w:lastRenderedPageBreak/>
        <w:t xml:space="preserve">продуцировать уместные, эффективные этикетные жанры приветствия, прощания, благодарности, извинения применительно к разным ситуациям общения; </w:t>
      </w:r>
    </w:p>
    <w:p w:rsidR="004B1883" w:rsidRPr="00EA7B7E" w:rsidRDefault="004B1883" w:rsidP="004B1883">
      <w:pPr>
        <w:numPr>
          <w:ilvl w:val="0"/>
          <w:numId w:val="14"/>
        </w:numPr>
        <w:tabs>
          <w:tab w:val="clear" w:pos="1260"/>
          <w:tab w:val="num" w:pos="360"/>
        </w:tabs>
        <w:ind w:left="360"/>
        <w:jc w:val="both"/>
      </w:pPr>
      <w:r w:rsidRPr="00EA7B7E">
        <w:t xml:space="preserve">распознавать и вести этикетный диалог; </w:t>
      </w:r>
    </w:p>
    <w:p w:rsidR="004B1883" w:rsidRPr="00EA7B7E" w:rsidRDefault="004B1883" w:rsidP="004B1883">
      <w:pPr>
        <w:numPr>
          <w:ilvl w:val="0"/>
          <w:numId w:val="14"/>
        </w:numPr>
        <w:tabs>
          <w:tab w:val="clear" w:pos="1260"/>
          <w:tab w:val="num" w:pos="360"/>
        </w:tabs>
        <w:ind w:left="360"/>
        <w:jc w:val="both"/>
      </w:pPr>
      <w:r w:rsidRPr="00EA7B7E">
        <w:t xml:space="preserve">отличать текст от набора предложений, записанных как текст; </w:t>
      </w:r>
    </w:p>
    <w:p w:rsidR="004B1883" w:rsidRPr="00EA7B7E" w:rsidRDefault="004B1883" w:rsidP="004B1883">
      <w:pPr>
        <w:numPr>
          <w:ilvl w:val="0"/>
          <w:numId w:val="14"/>
        </w:numPr>
        <w:tabs>
          <w:tab w:val="clear" w:pos="1260"/>
          <w:tab w:val="num" w:pos="360"/>
        </w:tabs>
        <w:ind w:left="360"/>
        <w:jc w:val="both"/>
      </w:pPr>
      <w:r w:rsidRPr="00EA7B7E">
        <w:t xml:space="preserve">находить по абзацным отступам смысловые части текста; </w:t>
      </w:r>
    </w:p>
    <w:p w:rsidR="004B1883" w:rsidRPr="00EA7B7E" w:rsidRDefault="004B1883" w:rsidP="004B1883">
      <w:pPr>
        <w:numPr>
          <w:ilvl w:val="0"/>
          <w:numId w:val="14"/>
        </w:numPr>
        <w:tabs>
          <w:tab w:val="clear" w:pos="1260"/>
          <w:tab w:val="num" w:pos="360"/>
        </w:tabs>
        <w:ind w:left="360"/>
        <w:jc w:val="both"/>
      </w:pPr>
      <w:r w:rsidRPr="00EA7B7E">
        <w:t xml:space="preserve">выбирать подходящий заголовок из предложенных вариантов, придумывать заголовки к текстам; </w:t>
      </w:r>
    </w:p>
    <w:p w:rsidR="004B1883" w:rsidRPr="00EA7B7E" w:rsidRDefault="004B1883" w:rsidP="004B1883">
      <w:pPr>
        <w:numPr>
          <w:ilvl w:val="0"/>
          <w:numId w:val="14"/>
        </w:numPr>
        <w:tabs>
          <w:tab w:val="clear" w:pos="1260"/>
          <w:tab w:val="num" w:pos="360"/>
        </w:tabs>
        <w:ind w:left="360"/>
        <w:jc w:val="both"/>
      </w:pPr>
      <w:r w:rsidRPr="00EA7B7E">
        <w:t xml:space="preserve">осознавать роль ключевых слов в тексте, выделять их; </w:t>
      </w:r>
    </w:p>
    <w:p w:rsidR="004B1883" w:rsidRPr="00EA7B7E" w:rsidRDefault="004B1883" w:rsidP="004B1883">
      <w:pPr>
        <w:numPr>
          <w:ilvl w:val="0"/>
          <w:numId w:val="14"/>
        </w:numPr>
        <w:tabs>
          <w:tab w:val="clear" w:pos="1260"/>
          <w:tab w:val="num" w:pos="360"/>
        </w:tabs>
        <w:ind w:left="360"/>
        <w:jc w:val="both"/>
      </w:pPr>
      <w:r w:rsidRPr="00EA7B7E">
        <w:t xml:space="preserve">выделять начальные и завершающие предложения в тексте, осознавать их роль как важных составляющих текста; </w:t>
      </w:r>
    </w:p>
    <w:p w:rsidR="004B1883" w:rsidRPr="00EA7B7E" w:rsidRDefault="004B1883" w:rsidP="004B1883">
      <w:pPr>
        <w:numPr>
          <w:ilvl w:val="0"/>
          <w:numId w:val="14"/>
        </w:numPr>
        <w:tabs>
          <w:tab w:val="clear" w:pos="1260"/>
          <w:tab w:val="num" w:pos="360"/>
        </w:tabs>
        <w:ind w:left="360"/>
        <w:jc w:val="both"/>
      </w:pPr>
      <w:r w:rsidRPr="00EA7B7E">
        <w:t xml:space="preserve">сочинять сказочные истории на основе начальных предложений, рисунков, опорных слов; </w:t>
      </w:r>
    </w:p>
    <w:p w:rsidR="004B1883" w:rsidRPr="00EA7B7E" w:rsidRDefault="004B1883" w:rsidP="004B1883">
      <w:pPr>
        <w:numPr>
          <w:ilvl w:val="0"/>
          <w:numId w:val="14"/>
        </w:numPr>
        <w:tabs>
          <w:tab w:val="clear" w:pos="1260"/>
          <w:tab w:val="num" w:pos="360"/>
        </w:tabs>
        <w:ind w:left="360"/>
        <w:jc w:val="both"/>
      </w:pPr>
      <w:r w:rsidRPr="00EA7B7E">
        <w:t xml:space="preserve">сочинять и исполнять считалки, подбирать рифмы в стихотворном тексте; </w:t>
      </w:r>
    </w:p>
    <w:p w:rsidR="006E3FE9" w:rsidRDefault="004B1883" w:rsidP="006E3FE9">
      <w:pPr>
        <w:numPr>
          <w:ilvl w:val="0"/>
          <w:numId w:val="14"/>
        </w:numPr>
        <w:tabs>
          <w:tab w:val="clear" w:pos="1260"/>
          <w:tab w:val="num" w:pos="360"/>
        </w:tabs>
        <w:ind w:left="360"/>
        <w:jc w:val="both"/>
      </w:pPr>
      <w:r w:rsidRPr="00EA7B7E">
        <w:t xml:space="preserve">оценивать степень вежливости (свою и других людей) в некоторых ситуациях общения. </w:t>
      </w:r>
      <w:bookmarkEnd w:id="0"/>
    </w:p>
    <w:p w:rsidR="006E3FE9" w:rsidRPr="006E3FE9" w:rsidRDefault="006E3FE9" w:rsidP="006E3FE9">
      <w:pPr>
        <w:jc w:val="both"/>
      </w:pPr>
    </w:p>
    <w:p w:rsidR="004B1883" w:rsidRDefault="004B1883" w:rsidP="004B1883">
      <w:pPr>
        <w:autoSpaceDE w:val="0"/>
        <w:autoSpaceDN w:val="0"/>
        <w:adjustRightInd w:val="0"/>
        <w:spacing w:after="200" w:line="276" w:lineRule="auto"/>
        <w:jc w:val="both"/>
        <w:rPr>
          <w:rFonts w:ascii="Times New Roman CYR" w:hAnsi="Times New Roman CYR" w:cs="Times New Roman CYR"/>
          <w:b/>
          <w:bCs/>
          <w:u w:val="single"/>
        </w:rPr>
      </w:pPr>
      <w:r>
        <w:rPr>
          <w:rFonts w:ascii="Times New Roman CYR" w:hAnsi="Times New Roman CYR" w:cs="Times New Roman CYR"/>
          <w:b/>
          <w:bCs/>
          <w:u w:val="single"/>
        </w:rPr>
        <w:t>Литература</w:t>
      </w:r>
    </w:p>
    <w:p w:rsidR="004B1883" w:rsidRPr="006E3FE9" w:rsidRDefault="004B1883" w:rsidP="006E3FE9">
      <w:pPr>
        <w:numPr>
          <w:ilvl w:val="0"/>
          <w:numId w:val="15"/>
        </w:numPr>
      </w:pPr>
      <w:proofErr w:type="gramStart"/>
      <w:r w:rsidRPr="006E3FE9">
        <w:t>Вербовая</w:t>
      </w:r>
      <w:proofErr w:type="gramEnd"/>
      <w:r w:rsidRPr="006E3FE9">
        <w:t xml:space="preserve"> Н.Н. Искусство речи. - М., 1977.</w:t>
      </w:r>
    </w:p>
    <w:p w:rsidR="004B1883" w:rsidRPr="006E3FE9" w:rsidRDefault="004B1883" w:rsidP="006E3FE9">
      <w:pPr>
        <w:numPr>
          <w:ilvl w:val="0"/>
          <w:numId w:val="15"/>
        </w:numPr>
      </w:pPr>
      <w:r w:rsidRPr="006E3FE9">
        <w:t>Волков А.А. Основы риторики. М., 1996.</w:t>
      </w:r>
    </w:p>
    <w:p w:rsidR="004B1883" w:rsidRPr="006E3FE9" w:rsidRDefault="004B1883" w:rsidP="006E3FE9">
      <w:pPr>
        <w:numPr>
          <w:ilvl w:val="0"/>
          <w:numId w:val="15"/>
        </w:numPr>
      </w:pPr>
      <w:r w:rsidRPr="006E3FE9">
        <w:t>Горшков А.И. Русская словесность. М., 1995.</w:t>
      </w:r>
    </w:p>
    <w:p w:rsidR="004B1883" w:rsidRPr="006E3FE9" w:rsidRDefault="004B1883" w:rsidP="006E3FE9">
      <w:pPr>
        <w:numPr>
          <w:ilvl w:val="0"/>
          <w:numId w:val="15"/>
        </w:numPr>
      </w:pPr>
      <w:r w:rsidRPr="006E3FE9">
        <w:t>Граудина Л.К. О современной концепции отечественной риторики и культуре речи // Культура русской речи и эффективность общения. М., 1996. С. 152-177.</w:t>
      </w:r>
    </w:p>
    <w:p w:rsidR="004B1883" w:rsidRPr="006E3FE9" w:rsidRDefault="004B1883" w:rsidP="006E3FE9">
      <w:pPr>
        <w:numPr>
          <w:ilvl w:val="0"/>
          <w:numId w:val="15"/>
        </w:numPr>
      </w:pPr>
      <w:proofErr w:type="spellStart"/>
      <w:r w:rsidRPr="006E3FE9">
        <w:t>Грудцына</w:t>
      </w:r>
      <w:proofErr w:type="spellEnd"/>
      <w:r w:rsidRPr="006E3FE9">
        <w:t xml:space="preserve"> Л.Г. Риторические игры на уроках риторики, русского языка, литературы, внеклассного чтения. М.: </w:t>
      </w:r>
      <w:proofErr w:type="spellStart"/>
      <w:r w:rsidRPr="006E3FE9">
        <w:t>Флинта</w:t>
      </w:r>
      <w:proofErr w:type="gramStart"/>
      <w:r w:rsidRPr="006E3FE9">
        <w:t>:Н</w:t>
      </w:r>
      <w:proofErr w:type="gramEnd"/>
      <w:r w:rsidRPr="006E3FE9">
        <w:t>аука</w:t>
      </w:r>
      <w:proofErr w:type="spellEnd"/>
      <w:r w:rsidRPr="006E3FE9">
        <w:t>, 1998.</w:t>
      </w:r>
    </w:p>
    <w:p w:rsidR="004B1883" w:rsidRPr="006E3FE9" w:rsidRDefault="004B1883" w:rsidP="006E3FE9">
      <w:pPr>
        <w:numPr>
          <w:ilvl w:val="0"/>
          <w:numId w:val="15"/>
        </w:numPr>
      </w:pPr>
      <w:proofErr w:type="spellStart"/>
      <w:r w:rsidRPr="006E3FE9">
        <w:t>Грудцына</w:t>
      </w:r>
      <w:proofErr w:type="spellEnd"/>
      <w:r w:rsidRPr="006E3FE9">
        <w:t xml:space="preserve"> Н.Г. Азбука общения: Книга для учащихся. Самара, 1994.</w:t>
      </w:r>
    </w:p>
    <w:p w:rsidR="004B1883" w:rsidRPr="006E3FE9" w:rsidRDefault="004B1883" w:rsidP="006E3FE9">
      <w:pPr>
        <w:numPr>
          <w:ilvl w:val="0"/>
          <w:numId w:val="15"/>
        </w:numPr>
      </w:pPr>
      <w:proofErr w:type="spellStart"/>
      <w:r w:rsidRPr="006E3FE9">
        <w:t>Кнебель</w:t>
      </w:r>
      <w:proofErr w:type="spellEnd"/>
      <w:r w:rsidRPr="006E3FE9">
        <w:t xml:space="preserve"> М.О. Слово о творчестве актера. - М., 1964.</w:t>
      </w:r>
    </w:p>
    <w:p w:rsidR="004B1883" w:rsidRPr="006E3FE9" w:rsidRDefault="004B1883" w:rsidP="006E3FE9">
      <w:pPr>
        <w:numPr>
          <w:ilvl w:val="0"/>
          <w:numId w:val="15"/>
        </w:numPr>
      </w:pPr>
      <w:r w:rsidRPr="006E3FE9">
        <w:t>Культура русской речи и эффективность общения. - М., 1996.</w:t>
      </w:r>
    </w:p>
    <w:p w:rsidR="004B1883" w:rsidRPr="006E3FE9" w:rsidRDefault="004B1883" w:rsidP="006E3FE9">
      <w:pPr>
        <w:numPr>
          <w:ilvl w:val="0"/>
          <w:numId w:val="15"/>
        </w:numPr>
      </w:pPr>
      <w:proofErr w:type="spellStart"/>
      <w:r w:rsidRPr="006E3FE9">
        <w:t>Леонарди</w:t>
      </w:r>
      <w:proofErr w:type="spellEnd"/>
      <w:r w:rsidRPr="006E3FE9">
        <w:t xml:space="preserve"> Е.И. Дикция и орфография. - М., 1987.</w:t>
      </w:r>
    </w:p>
    <w:p w:rsidR="004B1883" w:rsidRPr="006E3FE9" w:rsidRDefault="004B1883" w:rsidP="006E3FE9">
      <w:pPr>
        <w:numPr>
          <w:ilvl w:val="0"/>
          <w:numId w:val="15"/>
        </w:numPr>
      </w:pPr>
      <w:r w:rsidRPr="006E3FE9">
        <w:t>Львов М.Р. Риторика. Культура речи. – М.: «Академия», 2002.</w:t>
      </w:r>
    </w:p>
    <w:p w:rsidR="004B1883" w:rsidRPr="006E3FE9" w:rsidRDefault="004B1883" w:rsidP="006E3FE9">
      <w:pPr>
        <w:numPr>
          <w:ilvl w:val="0"/>
          <w:numId w:val="15"/>
        </w:numPr>
      </w:pPr>
      <w:r w:rsidRPr="006E3FE9">
        <w:t>Максаков А.И. Учите, играя: Игры и упражнения со звучащим словом. - М., 1979.</w:t>
      </w:r>
    </w:p>
    <w:p w:rsidR="004B1883" w:rsidRPr="006E3FE9" w:rsidRDefault="004B1883" w:rsidP="006E3FE9">
      <w:pPr>
        <w:numPr>
          <w:ilvl w:val="0"/>
          <w:numId w:val="15"/>
        </w:numPr>
      </w:pPr>
      <w:proofErr w:type="spellStart"/>
      <w:r w:rsidRPr="006E3FE9">
        <w:t>Михальская</w:t>
      </w:r>
      <w:proofErr w:type="spellEnd"/>
      <w:r w:rsidRPr="006E3FE9">
        <w:t xml:space="preserve"> А.К. Основы риторики. 10-11 классы. - М.: «Дрофа», 1996.</w:t>
      </w:r>
    </w:p>
    <w:p w:rsidR="004B1883" w:rsidRPr="006E3FE9" w:rsidRDefault="004B1883" w:rsidP="006E3FE9">
      <w:pPr>
        <w:numPr>
          <w:ilvl w:val="0"/>
          <w:numId w:val="15"/>
        </w:numPr>
      </w:pPr>
      <w:proofErr w:type="spellStart"/>
      <w:r w:rsidRPr="006E3FE9">
        <w:t>Михальская</w:t>
      </w:r>
      <w:proofErr w:type="spellEnd"/>
      <w:r w:rsidRPr="006E3FE9">
        <w:t xml:space="preserve"> А.К. Как учить риторике: </w:t>
      </w:r>
      <w:proofErr w:type="spellStart"/>
      <w:r w:rsidRPr="006E3FE9">
        <w:t>Метод</w:t>
      </w:r>
      <w:proofErr w:type="gramStart"/>
      <w:r w:rsidRPr="006E3FE9">
        <w:t>.р</w:t>
      </w:r>
      <w:proofErr w:type="gramEnd"/>
      <w:r w:rsidRPr="006E3FE9">
        <w:t>екомендации</w:t>
      </w:r>
      <w:proofErr w:type="spellEnd"/>
      <w:r w:rsidRPr="006E3FE9">
        <w:t xml:space="preserve"> к учебному пособию для 10-11 классов «Основы риторики: Мысль и слово». М., 1996.</w:t>
      </w:r>
    </w:p>
    <w:p w:rsidR="004B1883" w:rsidRPr="006E3FE9" w:rsidRDefault="004B1883" w:rsidP="006E3FE9">
      <w:pPr>
        <w:numPr>
          <w:ilvl w:val="0"/>
          <w:numId w:val="15"/>
        </w:numPr>
      </w:pPr>
      <w:r w:rsidRPr="006E3FE9">
        <w:t xml:space="preserve">Педагогическое </w:t>
      </w:r>
      <w:proofErr w:type="spellStart"/>
      <w:r w:rsidRPr="006E3FE9">
        <w:t>речеведение</w:t>
      </w:r>
      <w:proofErr w:type="spellEnd"/>
      <w:r w:rsidRPr="006E3FE9">
        <w:t>: словарь-справочник</w:t>
      </w:r>
      <w:proofErr w:type="gramStart"/>
      <w:r w:rsidRPr="006E3FE9">
        <w:t xml:space="preserve"> \П</w:t>
      </w:r>
      <w:proofErr w:type="gramEnd"/>
      <w:r w:rsidRPr="006E3FE9">
        <w:t xml:space="preserve">од ред. </w:t>
      </w:r>
      <w:proofErr w:type="spellStart"/>
      <w:r w:rsidRPr="006E3FE9">
        <w:t>Т.А.Ладыженской</w:t>
      </w:r>
      <w:proofErr w:type="spellEnd"/>
      <w:r w:rsidRPr="006E3FE9">
        <w:t xml:space="preserve"> и В.Н.Мещерякова. М.: Флинта: Наука, 1998.</w:t>
      </w:r>
    </w:p>
    <w:p w:rsidR="004B1883" w:rsidRPr="006E3FE9" w:rsidRDefault="004B1883" w:rsidP="006E3FE9">
      <w:pPr>
        <w:numPr>
          <w:ilvl w:val="0"/>
          <w:numId w:val="15"/>
        </w:numPr>
      </w:pPr>
      <w:r w:rsidRPr="006E3FE9">
        <w:t xml:space="preserve">Программа по риторике. 5-11 классы. </w:t>
      </w:r>
      <w:proofErr w:type="spellStart"/>
      <w:r w:rsidRPr="006E3FE9">
        <w:t>Т.А.Ладыженская</w:t>
      </w:r>
      <w:proofErr w:type="spellEnd"/>
      <w:r w:rsidRPr="006E3FE9">
        <w:t xml:space="preserve"> // Образовательная система «Школа 2100». Сборник программ. Основная школа. Старшая школа – М.: </w:t>
      </w:r>
      <w:proofErr w:type="spellStart"/>
      <w:r w:rsidRPr="006E3FE9">
        <w:t>Баласс</w:t>
      </w:r>
      <w:proofErr w:type="spellEnd"/>
      <w:r w:rsidRPr="006E3FE9">
        <w:t>, 2010.</w:t>
      </w:r>
    </w:p>
    <w:p w:rsidR="004B1883" w:rsidRPr="006E3FE9" w:rsidRDefault="004B1883" w:rsidP="006E3FE9">
      <w:pPr>
        <w:numPr>
          <w:ilvl w:val="0"/>
          <w:numId w:val="15"/>
        </w:numPr>
      </w:pPr>
      <w:r w:rsidRPr="006E3FE9">
        <w:t xml:space="preserve">Развитие речи. Школьная риторика: 5 класс: Учебное пособие для общеобразовательных учебных заведений. В 2 частях. </w:t>
      </w:r>
      <w:proofErr w:type="spellStart"/>
      <w:r w:rsidRPr="006E3FE9">
        <w:t>Ладыженская</w:t>
      </w:r>
      <w:proofErr w:type="spellEnd"/>
      <w:r w:rsidRPr="006E3FE9">
        <w:t xml:space="preserve"> Т.А., Вершинина Г.Б., </w:t>
      </w:r>
      <w:proofErr w:type="spellStart"/>
      <w:r w:rsidRPr="006E3FE9">
        <w:t>Выборнова</w:t>
      </w:r>
      <w:proofErr w:type="spellEnd"/>
      <w:r w:rsidRPr="006E3FE9">
        <w:t xml:space="preserve"> В.Ю. и др.; Под ред. </w:t>
      </w:r>
      <w:proofErr w:type="spellStart"/>
      <w:r w:rsidRPr="006E3FE9">
        <w:t>Т.А.Ладыженской</w:t>
      </w:r>
      <w:proofErr w:type="spellEnd"/>
      <w:r w:rsidRPr="006E3FE9">
        <w:t xml:space="preserve">. М.: </w:t>
      </w:r>
      <w:proofErr w:type="spellStart"/>
      <w:r w:rsidRPr="006E3FE9">
        <w:t>Баласс</w:t>
      </w:r>
      <w:proofErr w:type="spellEnd"/>
      <w:r w:rsidRPr="006E3FE9">
        <w:t>, 2013.</w:t>
      </w:r>
    </w:p>
    <w:p w:rsidR="004B1883" w:rsidRPr="006E3FE9" w:rsidRDefault="004B1883" w:rsidP="006E3FE9">
      <w:pPr>
        <w:numPr>
          <w:ilvl w:val="0"/>
          <w:numId w:val="15"/>
        </w:numPr>
      </w:pPr>
      <w:r w:rsidRPr="006E3FE9">
        <w:t>Скворцов Л.И. Культура русской речи. Словарь-справочник. - М.: Издательство «Знание», 1995</w:t>
      </w:r>
    </w:p>
    <w:p w:rsidR="004B1883" w:rsidRPr="006E3FE9" w:rsidRDefault="004B1883" w:rsidP="006E3FE9">
      <w:pPr>
        <w:numPr>
          <w:ilvl w:val="0"/>
          <w:numId w:val="15"/>
        </w:numPr>
      </w:pPr>
      <w:proofErr w:type="spellStart"/>
      <w:r w:rsidRPr="006E3FE9">
        <w:t>Смелкова</w:t>
      </w:r>
      <w:proofErr w:type="spellEnd"/>
      <w:r w:rsidRPr="006E3FE9">
        <w:t xml:space="preserve"> З.С. Азбука общения: Книга для преподавателя риторики в школе. Самара, 1994.</w:t>
      </w:r>
    </w:p>
    <w:p w:rsidR="004B1883" w:rsidRPr="006E3FE9" w:rsidRDefault="004B1883" w:rsidP="006E3FE9">
      <w:pPr>
        <w:numPr>
          <w:ilvl w:val="0"/>
          <w:numId w:val="15"/>
        </w:numPr>
      </w:pPr>
      <w:proofErr w:type="spellStart"/>
      <w:r w:rsidRPr="006E3FE9">
        <w:t>Стернин</w:t>
      </w:r>
      <w:proofErr w:type="spellEnd"/>
      <w:r w:rsidRPr="006E3FE9">
        <w:t xml:space="preserve"> И.А. Практическая риторика. Воронеж, 1996.</w:t>
      </w:r>
    </w:p>
    <w:p w:rsidR="004B1883" w:rsidRPr="006E3FE9" w:rsidRDefault="004B1883" w:rsidP="006E3FE9">
      <w:pPr>
        <w:numPr>
          <w:ilvl w:val="0"/>
          <w:numId w:val="15"/>
        </w:numPr>
      </w:pPr>
      <w:r w:rsidRPr="006E3FE9">
        <w:t>Шевченко Н.В. Основы риторики. Дидактический материал для учителей начальной школы.  Саратов: ОАО «Издательство «Лицей», 2002.</w:t>
      </w:r>
    </w:p>
    <w:p w:rsidR="004B1883" w:rsidRPr="006E3FE9" w:rsidRDefault="004B1883" w:rsidP="006E3FE9">
      <w:pPr>
        <w:numPr>
          <w:ilvl w:val="0"/>
          <w:numId w:val="15"/>
        </w:numPr>
      </w:pPr>
      <w:r w:rsidRPr="006E3FE9">
        <w:t>Школьная риторика: 5 класс: Методические рекомендации</w:t>
      </w:r>
      <w:proofErr w:type="gramStart"/>
      <w:r w:rsidRPr="006E3FE9">
        <w:t xml:space="preserve"> / П</w:t>
      </w:r>
      <w:proofErr w:type="gramEnd"/>
      <w:r w:rsidRPr="006E3FE9">
        <w:t xml:space="preserve">од ред. Т.А. </w:t>
      </w:r>
      <w:proofErr w:type="spellStart"/>
      <w:r w:rsidRPr="006E3FE9">
        <w:t>Ладыженской</w:t>
      </w:r>
      <w:proofErr w:type="spellEnd"/>
      <w:r w:rsidRPr="006E3FE9">
        <w:t>.  М.: «</w:t>
      </w:r>
      <w:proofErr w:type="spellStart"/>
      <w:r w:rsidRPr="006E3FE9">
        <w:t>С-инфо</w:t>
      </w:r>
      <w:proofErr w:type="spellEnd"/>
      <w:r w:rsidRPr="006E3FE9">
        <w:t>», «</w:t>
      </w:r>
      <w:proofErr w:type="spellStart"/>
      <w:r w:rsidRPr="006E3FE9">
        <w:t>Баласс</w:t>
      </w:r>
      <w:proofErr w:type="spellEnd"/>
      <w:r w:rsidRPr="006E3FE9">
        <w:t>», 2010.</w:t>
      </w:r>
    </w:p>
    <w:p w:rsidR="006E3FE9" w:rsidRPr="006E3FE9" w:rsidRDefault="006E3FE9" w:rsidP="006E3FE9">
      <w:pPr>
        <w:numPr>
          <w:ilvl w:val="0"/>
          <w:numId w:val="15"/>
        </w:numPr>
      </w:pPr>
      <w:r w:rsidRPr="006E3FE9">
        <w:t xml:space="preserve">Школьная риторика. Учебное пособие для общеобразовательной школы. В 2 ч. 5 класс / под ред. </w:t>
      </w:r>
      <w:proofErr w:type="spellStart"/>
      <w:r w:rsidRPr="006E3FE9">
        <w:t>Ладыженской</w:t>
      </w:r>
      <w:proofErr w:type="spellEnd"/>
      <w:r w:rsidRPr="006E3FE9">
        <w:t xml:space="preserve"> Т.А. - М.</w:t>
      </w:r>
      <w:proofErr w:type="gramStart"/>
      <w:r w:rsidRPr="006E3FE9">
        <w:t xml:space="preserve"> :</w:t>
      </w:r>
      <w:proofErr w:type="gramEnd"/>
      <w:r w:rsidRPr="006E3FE9">
        <w:t xml:space="preserve"> </w:t>
      </w:r>
      <w:proofErr w:type="spellStart"/>
      <w:r w:rsidRPr="006E3FE9">
        <w:t>Баласс</w:t>
      </w:r>
      <w:proofErr w:type="spellEnd"/>
      <w:r w:rsidRPr="006E3FE9">
        <w:t xml:space="preserve">, </w:t>
      </w:r>
      <w:smartTag w:uri="urn:schemas-microsoft-com:office:smarttags" w:element="metricconverter">
        <w:smartTagPr>
          <w:attr w:name="ProductID" w:val="2007 г"/>
        </w:smartTagPr>
        <w:r w:rsidRPr="006E3FE9">
          <w:t>2007 г</w:t>
        </w:r>
      </w:smartTag>
      <w:r w:rsidRPr="006E3FE9">
        <w:t>.</w:t>
      </w:r>
    </w:p>
    <w:p w:rsidR="004B1883" w:rsidRPr="006E3FE9" w:rsidRDefault="004B1883" w:rsidP="006E3FE9">
      <w:pPr>
        <w:numPr>
          <w:ilvl w:val="0"/>
          <w:numId w:val="15"/>
        </w:numPr>
      </w:pPr>
      <w:proofErr w:type="spellStart"/>
      <w:r w:rsidRPr="006E3FE9">
        <w:t>Язовицкий</w:t>
      </w:r>
      <w:proofErr w:type="spellEnd"/>
      <w:r w:rsidRPr="006E3FE9">
        <w:t xml:space="preserve"> Е.В. Говорите правильно. - Л., 1969.</w:t>
      </w:r>
    </w:p>
    <w:p w:rsidR="00F37E4E" w:rsidRDefault="00F37E4E">
      <w:pPr>
        <w:sectPr w:rsidR="00F37E4E" w:rsidSect="008D34A0">
          <w:type w:val="continuous"/>
          <w:pgSz w:w="11906" w:h="16838"/>
          <w:pgMar w:top="1134" w:right="746" w:bottom="899" w:left="1080" w:header="708" w:footer="708" w:gutter="0"/>
          <w:cols w:space="708"/>
          <w:docGrid w:linePitch="360"/>
        </w:sectPr>
      </w:pPr>
    </w:p>
    <w:p w:rsidR="00F37E4E" w:rsidRPr="00525BF2" w:rsidRDefault="00F37E4E" w:rsidP="00F37E4E">
      <w:pPr>
        <w:jc w:val="center"/>
        <w:rPr>
          <w:b/>
        </w:rPr>
      </w:pPr>
      <w:r w:rsidRPr="00525BF2">
        <w:rPr>
          <w:b/>
        </w:rPr>
        <w:lastRenderedPageBreak/>
        <w:t>Календарно-тематическое планирование</w:t>
      </w:r>
      <w:bookmarkStart w:id="1" w:name="_GoBack"/>
      <w:bookmarkEnd w:id="1"/>
    </w:p>
    <w:p w:rsidR="00F37E4E" w:rsidRPr="007C3F3F" w:rsidRDefault="00F37E4E" w:rsidP="00F37E4E">
      <w:pP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1267"/>
        <w:gridCol w:w="1701"/>
        <w:gridCol w:w="992"/>
        <w:gridCol w:w="1276"/>
        <w:gridCol w:w="2693"/>
        <w:gridCol w:w="2873"/>
        <w:gridCol w:w="3222"/>
      </w:tblGrid>
      <w:tr w:rsidR="00F37E4E" w:rsidRPr="00525BF2" w:rsidTr="002340F3">
        <w:trPr>
          <w:trHeight w:val="690"/>
        </w:trPr>
        <w:tc>
          <w:tcPr>
            <w:tcW w:w="826" w:type="dxa"/>
            <w:vMerge w:val="restart"/>
            <w:tcBorders>
              <w:top w:val="single" w:sz="4" w:space="0" w:color="auto"/>
              <w:left w:val="single" w:sz="4" w:space="0" w:color="auto"/>
              <w:right w:val="single" w:sz="4" w:space="0" w:color="auto"/>
            </w:tcBorders>
            <w:vAlign w:val="center"/>
          </w:tcPr>
          <w:p w:rsidR="00F37E4E" w:rsidRPr="00525BF2" w:rsidRDefault="00F37E4E" w:rsidP="002340F3">
            <w:pPr>
              <w:jc w:val="center"/>
              <w:rPr>
                <w:b/>
              </w:rPr>
            </w:pPr>
            <w:r w:rsidRPr="00525BF2">
              <w:rPr>
                <w:b/>
              </w:rPr>
              <w:t>№</w:t>
            </w:r>
          </w:p>
          <w:p w:rsidR="00F37E4E" w:rsidRPr="00525BF2" w:rsidRDefault="00F37E4E" w:rsidP="002340F3">
            <w:pPr>
              <w:jc w:val="center"/>
              <w:rPr>
                <w:b/>
              </w:rPr>
            </w:pPr>
            <w:r w:rsidRPr="00525BF2">
              <w:rPr>
                <w:b/>
              </w:rPr>
              <w:t>урока</w:t>
            </w:r>
          </w:p>
        </w:tc>
        <w:tc>
          <w:tcPr>
            <w:tcW w:w="1267" w:type="dxa"/>
            <w:vMerge w:val="restart"/>
            <w:tcBorders>
              <w:top w:val="single" w:sz="4" w:space="0" w:color="auto"/>
              <w:left w:val="single" w:sz="4" w:space="0" w:color="auto"/>
              <w:right w:val="single" w:sz="4" w:space="0" w:color="auto"/>
            </w:tcBorders>
            <w:vAlign w:val="center"/>
          </w:tcPr>
          <w:p w:rsidR="00F37E4E" w:rsidRPr="00525BF2" w:rsidRDefault="00F37E4E" w:rsidP="002340F3">
            <w:pPr>
              <w:jc w:val="center"/>
              <w:rPr>
                <w:b/>
              </w:rPr>
            </w:pPr>
            <w:r>
              <w:rPr>
                <w:b/>
              </w:rPr>
              <w:t>Д</w:t>
            </w:r>
            <w:r w:rsidRPr="00525BF2">
              <w:rPr>
                <w:b/>
              </w:rPr>
              <w:t>ата</w:t>
            </w:r>
          </w:p>
        </w:tc>
        <w:tc>
          <w:tcPr>
            <w:tcW w:w="1701" w:type="dxa"/>
            <w:vMerge w:val="restart"/>
            <w:tcBorders>
              <w:top w:val="single" w:sz="4" w:space="0" w:color="auto"/>
              <w:left w:val="single" w:sz="4" w:space="0" w:color="auto"/>
              <w:right w:val="single" w:sz="4" w:space="0" w:color="auto"/>
            </w:tcBorders>
            <w:vAlign w:val="center"/>
          </w:tcPr>
          <w:p w:rsidR="00F37E4E" w:rsidRPr="00525BF2" w:rsidRDefault="00F37E4E" w:rsidP="002340F3">
            <w:pPr>
              <w:jc w:val="center"/>
              <w:rPr>
                <w:b/>
              </w:rPr>
            </w:pPr>
            <w:r w:rsidRPr="00525BF2">
              <w:rPr>
                <w:b/>
              </w:rPr>
              <w:t>Тема</w:t>
            </w:r>
          </w:p>
        </w:tc>
        <w:tc>
          <w:tcPr>
            <w:tcW w:w="992" w:type="dxa"/>
            <w:vMerge w:val="restart"/>
            <w:tcBorders>
              <w:top w:val="single" w:sz="4" w:space="0" w:color="auto"/>
              <w:left w:val="single" w:sz="4" w:space="0" w:color="auto"/>
              <w:right w:val="single" w:sz="4" w:space="0" w:color="auto"/>
            </w:tcBorders>
            <w:vAlign w:val="center"/>
          </w:tcPr>
          <w:p w:rsidR="00F37E4E" w:rsidRPr="00525BF2" w:rsidRDefault="00F37E4E" w:rsidP="002340F3">
            <w:pPr>
              <w:jc w:val="center"/>
              <w:rPr>
                <w:b/>
              </w:rPr>
            </w:pPr>
            <w:r w:rsidRPr="00525BF2">
              <w:rPr>
                <w:b/>
              </w:rPr>
              <w:t>Кол-во часов</w:t>
            </w:r>
          </w:p>
        </w:tc>
        <w:tc>
          <w:tcPr>
            <w:tcW w:w="1276" w:type="dxa"/>
            <w:vMerge w:val="restart"/>
            <w:tcBorders>
              <w:top w:val="single" w:sz="4" w:space="0" w:color="auto"/>
              <w:left w:val="single" w:sz="4" w:space="0" w:color="auto"/>
              <w:right w:val="single" w:sz="4" w:space="0" w:color="auto"/>
            </w:tcBorders>
            <w:vAlign w:val="center"/>
          </w:tcPr>
          <w:p w:rsidR="00F37E4E" w:rsidRPr="00525BF2" w:rsidRDefault="00F37E4E" w:rsidP="002340F3">
            <w:pPr>
              <w:jc w:val="center"/>
              <w:rPr>
                <w:b/>
              </w:rPr>
            </w:pPr>
            <w:r w:rsidRPr="00525BF2">
              <w:rPr>
                <w:b/>
              </w:rPr>
              <w:t xml:space="preserve">Форма </w:t>
            </w:r>
            <w:proofErr w:type="gramStart"/>
            <w:r w:rsidRPr="00525BF2">
              <w:rPr>
                <w:b/>
              </w:rPr>
              <w:t>учебного</w:t>
            </w:r>
            <w:proofErr w:type="gramEnd"/>
          </w:p>
          <w:p w:rsidR="00F37E4E" w:rsidRPr="00525BF2" w:rsidRDefault="00F37E4E" w:rsidP="002340F3">
            <w:pPr>
              <w:jc w:val="center"/>
              <w:rPr>
                <w:b/>
              </w:rPr>
            </w:pPr>
            <w:r w:rsidRPr="00525BF2">
              <w:rPr>
                <w:b/>
              </w:rPr>
              <w:t>занятия</w:t>
            </w:r>
          </w:p>
        </w:tc>
        <w:tc>
          <w:tcPr>
            <w:tcW w:w="8788" w:type="dxa"/>
            <w:gridSpan w:val="3"/>
            <w:tcBorders>
              <w:top w:val="single" w:sz="4" w:space="0" w:color="auto"/>
              <w:left w:val="single" w:sz="4" w:space="0" w:color="auto"/>
              <w:right w:val="single" w:sz="4" w:space="0" w:color="auto"/>
            </w:tcBorders>
            <w:vAlign w:val="center"/>
          </w:tcPr>
          <w:p w:rsidR="00F37E4E" w:rsidRPr="00525BF2" w:rsidRDefault="00F37E4E" w:rsidP="002340F3">
            <w:pPr>
              <w:jc w:val="center"/>
              <w:rPr>
                <w:b/>
              </w:rPr>
            </w:pPr>
            <w:r w:rsidRPr="00525BF2">
              <w:rPr>
                <w:b/>
              </w:rPr>
              <w:t>Планируемые результаты</w:t>
            </w:r>
          </w:p>
        </w:tc>
      </w:tr>
      <w:tr w:rsidR="00F37E4E" w:rsidRPr="00525BF2" w:rsidTr="002340F3">
        <w:tc>
          <w:tcPr>
            <w:tcW w:w="826" w:type="dxa"/>
            <w:vMerge/>
            <w:tcBorders>
              <w:left w:val="single" w:sz="4" w:space="0" w:color="auto"/>
              <w:bottom w:val="single" w:sz="4" w:space="0" w:color="auto"/>
              <w:right w:val="single" w:sz="4" w:space="0" w:color="auto"/>
            </w:tcBorders>
          </w:tcPr>
          <w:p w:rsidR="00F37E4E" w:rsidRPr="00525BF2" w:rsidRDefault="00F37E4E" w:rsidP="002340F3">
            <w:pPr>
              <w:jc w:val="center"/>
            </w:pPr>
          </w:p>
        </w:tc>
        <w:tc>
          <w:tcPr>
            <w:tcW w:w="1267" w:type="dxa"/>
            <w:vMerge/>
            <w:tcBorders>
              <w:left w:val="single" w:sz="4" w:space="0" w:color="auto"/>
              <w:bottom w:val="single" w:sz="4" w:space="0" w:color="auto"/>
              <w:right w:val="single" w:sz="4" w:space="0" w:color="auto"/>
            </w:tcBorders>
          </w:tcPr>
          <w:p w:rsidR="00F37E4E" w:rsidRPr="00525BF2" w:rsidRDefault="00F37E4E" w:rsidP="002340F3">
            <w:pPr>
              <w:jc w:val="center"/>
            </w:pPr>
          </w:p>
        </w:tc>
        <w:tc>
          <w:tcPr>
            <w:tcW w:w="1701" w:type="dxa"/>
            <w:vMerge/>
            <w:tcBorders>
              <w:left w:val="single" w:sz="4" w:space="0" w:color="auto"/>
              <w:bottom w:val="single" w:sz="4" w:space="0" w:color="auto"/>
              <w:right w:val="single" w:sz="4" w:space="0" w:color="auto"/>
            </w:tcBorders>
          </w:tcPr>
          <w:p w:rsidR="00F37E4E" w:rsidRPr="00525BF2" w:rsidRDefault="00F37E4E" w:rsidP="002340F3">
            <w:pPr>
              <w:jc w:val="center"/>
            </w:pPr>
          </w:p>
        </w:tc>
        <w:tc>
          <w:tcPr>
            <w:tcW w:w="992" w:type="dxa"/>
            <w:vMerge/>
            <w:tcBorders>
              <w:left w:val="single" w:sz="4" w:space="0" w:color="auto"/>
              <w:bottom w:val="single" w:sz="4" w:space="0" w:color="auto"/>
              <w:right w:val="single" w:sz="4" w:space="0" w:color="auto"/>
            </w:tcBorders>
          </w:tcPr>
          <w:p w:rsidR="00F37E4E" w:rsidRPr="00525BF2" w:rsidRDefault="00F37E4E" w:rsidP="002340F3">
            <w:pPr>
              <w:jc w:val="center"/>
            </w:pPr>
          </w:p>
        </w:tc>
        <w:tc>
          <w:tcPr>
            <w:tcW w:w="1276" w:type="dxa"/>
            <w:vMerge/>
            <w:tcBorders>
              <w:left w:val="single" w:sz="4" w:space="0" w:color="auto"/>
              <w:bottom w:val="single" w:sz="4" w:space="0" w:color="auto"/>
              <w:right w:val="single" w:sz="4" w:space="0" w:color="auto"/>
            </w:tcBorders>
          </w:tcPr>
          <w:p w:rsidR="00F37E4E" w:rsidRPr="00525BF2" w:rsidRDefault="00F37E4E" w:rsidP="002340F3">
            <w:pPr>
              <w:jc w:val="center"/>
            </w:pP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Предметные</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proofErr w:type="spellStart"/>
            <w:r w:rsidRPr="00525BF2">
              <w:rPr>
                <w:b/>
              </w:rPr>
              <w:t>Метапредметные</w:t>
            </w:r>
            <w:proofErr w:type="spellEnd"/>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Личностные</w:t>
            </w:r>
          </w:p>
        </w:tc>
      </w:tr>
      <w:tr w:rsidR="00F37E4E" w:rsidRPr="00525BF2" w:rsidTr="002340F3">
        <w:tc>
          <w:tcPr>
            <w:tcW w:w="14850" w:type="dxa"/>
            <w:gridSpan w:val="8"/>
            <w:tcBorders>
              <w:top w:val="single" w:sz="4" w:space="0" w:color="auto"/>
              <w:left w:val="single" w:sz="4" w:space="0" w:color="auto"/>
              <w:bottom w:val="single" w:sz="4" w:space="0" w:color="auto"/>
            </w:tcBorders>
          </w:tcPr>
          <w:p w:rsidR="00F37E4E" w:rsidRPr="00525BF2" w:rsidRDefault="00F37E4E" w:rsidP="002340F3">
            <w:pPr>
              <w:jc w:val="center"/>
            </w:pPr>
            <w:r w:rsidRPr="00525BF2">
              <w:rPr>
                <w:b/>
                <w:color w:val="000000"/>
              </w:rPr>
              <w:t>РАЗДЕЛ 1. ОБЩЕНИЕ -</w:t>
            </w:r>
            <w:r>
              <w:rPr>
                <w:b/>
                <w:color w:val="000000"/>
              </w:rPr>
              <w:t xml:space="preserve"> </w:t>
            </w:r>
            <w:r w:rsidRPr="00525BF2">
              <w:rPr>
                <w:b/>
                <w:color w:val="000000"/>
              </w:rPr>
              <w:t>3Ч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1</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Default="00F37E4E" w:rsidP="002340F3">
            <w:pPr>
              <w:rPr>
                <w:b/>
              </w:rPr>
            </w:pPr>
            <w:r w:rsidRPr="00525BF2">
              <w:rPr>
                <w:b/>
              </w:rPr>
              <w:t xml:space="preserve">Тема 1. </w:t>
            </w:r>
          </w:p>
          <w:p w:rsidR="00F37E4E" w:rsidRPr="00525BF2" w:rsidRDefault="00F37E4E" w:rsidP="002340F3">
            <w:r w:rsidRPr="00525BF2">
              <w:t>Общение. Что значит общаться?</w:t>
            </w:r>
          </w:p>
        </w:tc>
        <w:tc>
          <w:tcPr>
            <w:tcW w:w="99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Вводный</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вести этикетный диалог, используя сведения об этикетных жанрах, изученных в начальной школе;</w:t>
            </w:r>
          </w:p>
          <w:p w:rsidR="00F37E4E" w:rsidRPr="00525BF2" w:rsidRDefault="00F37E4E" w:rsidP="002340F3">
            <w:r w:rsidRPr="00525BF2">
              <w:t xml:space="preserve">анализировать типичную структуру </w:t>
            </w:r>
            <w:r>
              <w:t xml:space="preserve"> </w:t>
            </w:r>
            <w:r w:rsidRPr="00525BF2">
              <w:t>рассказа</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формулировать задачу занятия</w:t>
            </w:r>
            <w:r>
              <w:t xml:space="preserve"> </w:t>
            </w:r>
            <w:r w:rsidRPr="00525BF2">
              <w:t>после предварительного обсуждения;</w:t>
            </w:r>
          </w:p>
          <w:p w:rsidR="00F37E4E" w:rsidRPr="00525BF2" w:rsidRDefault="00F37E4E" w:rsidP="002340F3">
            <w:r w:rsidRPr="00525BF2">
              <w:t xml:space="preserve">оценивать выполнение </w:t>
            </w:r>
            <w:proofErr w:type="gramStart"/>
            <w:r w:rsidRPr="00525BF2">
              <w:t>своей</w:t>
            </w:r>
            <w:proofErr w:type="gramEnd"/>
            <w:r w:rsidRPr="00525BF2">
              <w:t xml:space="preserve"> </w:t>
            </w:r>
          </w:p>
          <w:p w:rsidR="00F37E4E" w:rsidRPr="00525BF2" w:rsidRDefault="00F37E4E" w:rsidP="002340F3">
            <w:r w:rsidRPr="00525BF2">
              <w:t>работы и работы всех, исходя из имеющихся критериев;</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анализировать свои речевые привычки, избавляться от плохих привычек;</w:t>
            </w:r>
          </w:p>
          <w:p w:rsidR="00F37E4E" w:rsidRPr="00525BF2" w:rsidRDefault="00F37E4E" w:rsidP="002340F3">
            <w:r w:rsidRPr="00525BF2">
              <w:t xml:space="preserve">поддерживать </w:t>
            </w:r>
            <w:proofErr w:type="gramStart"/>
            <w:r w:rsidRPr="00525BF2">
              <w:t>нуждающихся</w:t>
            </w:r>
            <w:proofErr w:type="gramEnd"/>
            <w:r w:rsidRPr="00525BF2">
              <w:t xml:space="preserve"> в помощи не только словом, но и делом.</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2</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Тема 2.</w:t>
            </w:r>
          </w:p>
          <w:p w:rsidR="00F37E4E" w:rsidRPr="00525BF2" w:rsidRDefault="00F37E4E" w:rsidP="002340F3">
            <w:r w:rsidRPr="00525BF2">
              <w:t>А вместе мы называемся так…</w:t>
            </w:r>
          </w:p>
        </w:tc>
        <w:tc>
          <w:tcPr>
            <w:tcW w:w="99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продуцировать этикетные жанры вежливая оценка, утешение;</w:t>
            </w:r>
          </w:p>
          <w:p w:rsidR="00F37E4E" w:rsidRPr="00525BF2" w:rsidRDefault="00F37E4E" w:rsidP="002340F3">
            <w:pPr>
              <w:rPr>
                <w:rFonts w:eastAsia="MS Mincho"/>
                <w:bCs/>
                <w:lang w:eastAsia="ja-JP"/>
              </w:rPr>
            </w:pPr>
            <w:r w:rsidRPr="00525BF2">
              <w:rPr>
                <w:rFonts w:eastAsia="MS Mincho"/>
                <w:bCs/>
                <w:lang w:eastAsia="ja-JP"/>
              </w:rPr>
              <w:t>вести этикетный диалог, используя сведения об этикетных жанрах, изученных в начальной школе;</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реализовывать словарные статьи к новым словам;</w:t>
            </w:r>
          </w:p>
          <w:p w:rsidR="00F37E4E" w:rsidRPr="00525BF2" w:rsidRDefault="00F37E4E" w:rsidP="002340F3">
            <w:pPr>
              <w:rPr>
                <w:rFonts w:eastAsia="MS Mincho"/>
                <w:bCs/>
                <w:lang w:eastAsia="ja-JP"/>
              </w:rPr>
            </w:pPr>
            <w:r w:rsidRPr="00525BF2">
              <w:rPr>
                <w:rFonts w:eastAsia="MS Mincho"/>
                <w:bCs/>
                <w:lang w:eastAsia="ja-JP"/>
              </w:rPr>
              <w:t>осуществлять информационную переработку научно-учебного текста: составлять опорный конспект прочитанного или услышанного;</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объяснять значение эффективного общения, взаимопонимания в жизни человека, общества;</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важность соблюдения правил речевого этикета как выражения доброго, уважительного отношения в семье и к посторонним людям;</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3</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Тема 3.</w:t>
            </w:r>
          </w:p>
          <w:p w:rsidR="00F37E4E" w:rsidRPr="00525BF2" w:rsidRDefault="00F37E4E" w:rsidP="002340F3">
            <w:r w:rsidRPr="00525BF2">
              <w:t>Ваша коммуникативная задача</w:t>
            </w:r>
          </w:p>
        </w:tc>
        <w:tc>
          <w:tcPr>
            <w:tcW w:w="99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различать общение для контакта и для получения информации;</w:t>
            </w:r>
          </w:p>
          <w:p w:rsidR="00F37E4E" w:rsidRPr="00525BF2" w:rsidRDefault="00F37E4E" w:rsidP="002340F3">
            <w:pPr>
              <w:rPr>
                <w:rFonts w:eastAsia="MS Mincho"/>
                <w:bCs/>
                <w:lang w:eastAsia="ja-JP"/>
              </w:rPr>
            </w:pPr>
            <w:r w:rsidRPr="00525BF2">
              <w:rPr>
                <w:rFonts w:eastAsia="MS Mincho"/>
                <w:bCs/>
                <w:lang w:eastAsia="ja-JP"/>
              </w:rPr>
              <w:t>учитывать особенности коммуникативной ситуации при реализации высказывания;</w:t>
            </w:r>
          </w:p>
          <w:p w:rsidR="00F37E4E" w:rsidRPr="00525BF2" w:rsidRDefault="00F37E4E" w:rsidP="002340F3">
            <w:pPr>
              <w:rPr>
                <w:rFonts w:eastAsia="MS Mincho"/>
                <w:bCs/>
                <w:lang w:eastAsia="ja-JP"/>
              </w:rPr>
            </w:pPr>
            <w:r w:rsidRPr="00525BF2">
              <w:rPr>
                <w:rFonts w:eastAsia="MS Mincho"/>
                <w:bCs/>
                <w:lang w:eastAsia="ja-JP"/>
              </w:rPr>
              <w:lastRenderedPageBreak/>
              <w:t>уместно использовать изученные несловесные средства при общении;</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lastRenderedPageBreak/>
              <w:t xml:space="preserve">анализировать и оценивать свои и чужие </w:t>
            </w:r>
            <w:proofErr w:type="gramStart"/>
            <w:r w:rsidRPr="00525BF2">
              <w:rPr>
                <w:rFonts w:eastAsia="MS Mincho"/>
                <w:bCs/>
                <w:lang w:eastAsia="ja-JP"/>
              </w:rPr>
              <w:t>успехи</w:t>
            </w:r>
            <w:proofErr w:type="gramEnd"/>
            <w:r w:rsidRPr="00525BF2">
              <w:rPr>
                <w:rFonts w:eastAsia="MS Mincho"/>
                <w:bCs/>
                <w:lang w:eastAsia="ja-JP"/>
              </w:rPr>
              <w:t xml:space="preserve"> и неуспехи в общении;</w:t>
            </w:r>
          </w:p>
          <w:p w:rsidR="00F37E4E" w:rsidRPr="00525BF2" w:rsidRDefault="00F37E4E" w:rsidP="002340F3">
            <w:pPr>
              <w:rPr>
                <w:rFonts w:eastAsia="MS Mincho"/>
                <w:b/>
                <w:bCs/>
                <w:lang w:eastAsia="ja-JP"/>
              </w:rPr>
            </w:pPr>
            <w:r w:rsidRPr="00525BF2">
              <w:rPr>
                <w:rFonts w:eastAsia="MS Mincho"/>
                <w:bCs/>
                <w:lang w:eastAsia="ja-JP"/>
              </w:rPr>
              <w:t xml:space="preserve">осознанно строить речевое высказывание (в устной и письменной форме) в соответствии с задачами коммуникации, </w:t>
            </w:r>
            <w:r w:rsidRPr="00525BF2">
              <w:rPr>
                <w:rFonts w:eastAsia="MS Mincho"/>
                <w:bCs/>
                <w:lang w:eastAsia="ja-JP"/>
              </w:rPr>
              <w:lastRenderedPageBreak/>
              <w:t>соблюдая нормы этики и этикета;</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lastRenderedPageBreak/>
              <w:t xml:space="preserve">учитывать интересы </w:t>
            </w:r>
            <w:proofErr w:type="spellStart"/>
            <w:r w:rsidRPr="00525BF2">
              <w:rPr>
                <w:b w:val="0"/>
                <w:color w:val="000000"/>
                <w:sz w:val="20"/>
              </w:rPr>
              <w:t>коммуникантов</w:t>
            </w:r>
            <w:proofErr w:type="spellEnd"/>
            <w:r w:rsidRPr="00525BF2">
              <w:rPr>
                <w:b w:val="0"/>
                <w:color w:val="000000"/>
                <w:sz w:val="20"/>
              </w:rPr>
              <w:t xml:space="preserve"> при общении, проявлять эмоциональную отзывчивость и доброжелательность в спорных ситуациях;</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ответственность за своё речевое поведение дома, в школе и других общественных местах;</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lastRenderedPageBreak/>
              <w:t>РАЗДЕЛ 2.ВИДЫ ОБЩЕНИЯ -2Ч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4</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Тема 1.</w:t>
            </w:r>
          </w:p>
          <w:p w:rsidR="00F37E4E" w:rsidRPr="00525BF2" w:rsidRDefault="00F37E4E" w:rsidP="002340F3">
            <w:r w:rsidRPr="00525BF2">
              <w:t>Один – немног</w:t>
            </w:r>
            <w:proofErr w:type="gramStart"/>
            <w:r w:rsidRPr="00525BF2">
              <w:t>о-</w:t>
            </w:r>
            <w:proofErr w:type="gramEnd"/>
            <w:r w:rsidRPr="00525BF2">
              <w:t xml:space="preserve"> много.</w:t>
            </w:r>
          </w:p>
        </w:tc>
        <w:tc>
          <w:tcPr>
            <w:tcW w:w="99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0D55B4" w:rsidRDefault="00F37E4E" w:rsidP="002340F3">
            <w:pPr>
              <w:rPr>
                <w:rFonts w:eastAsia="MS Mincho"/>
                <w:bCs/>
                <w:lang w:eastAsia="ja-JP"/>
              </w:rPr>
            </w:pPr>
            <w:r w:rsidRPr="00525BF2">
              <w:rPr>
                <w:rFonts w:eastAsia="MS Mincho"/>
                <w:bCs/>
                <w:lang w:eastAsia="ja-JP"/>
              </w:rPr>
              <w:t>продуцировать этикетные ж</w:t>
            </w:r>
            <w:r>
              <w:rPr>
                <w:rFonts w:eastAsia="MS Mincho"/>
                <w:bCs/>
                <w:lang w:eastAsia="ja-JP"/>
              </w:rPr>
              <w:t xml:space="preserve">анры вежливая оценка, утешение; </w:t>
            </w:r>
            <w:r w:rsidRPr="00525BF2">
              <w:rPr>
                <w:rFonts w:eastAsia="MS Mincho"/>
                <w:bCs/>
                <w:lang w:eastAsia="ja-JP"/>
              </w:rPr>
              <w:t>вести этикетный диалог, используя сведения об этикетных жанрах, изученных в начальной школе;</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различать описания разных стилей – делового и художественного;</w:t>
            </w:r>
          </w:p>
          <w:p w:rsidR="00F37E4E" w:rsidRPr="00525BF2" w:rsidRDefault="00F37E4E" w:rsidP="002340F3">
            <w:pPr>
              <w:rPr>
                <w:rFonts w:eastAsia="MS Mincho"/>
                <w:b/>
                <w:bCs/>
                <w:lang w:eastAsia="ja-JP"/>
              </w:rPr>
            </w:pPr>
            <w:r w:rsidRPr="00525BF2">
              <w:rPr>
                <w:rFonts w:eastAsia="MS Mincho"/>
                <w:bCs/>
                <w:lang w:eastAsia="ja-JP"/>
              </w:rPr>
              <w:t>продуцировать описания разных стилей в зависимости от коммуникативной задачи;</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анализировать свои речевые привычки, избавляться от плохих привычек;</w:t>
            </w:r>
          </w:p>
          <w:p w:rsidR="00F37E4E" w:rsidRPr="00525BF2" w:rsidRDefault="00F37E4E" w:rsidP="002340F3">
            <w:pPr>
              <w:pStyle w:val="a5"/>
              <w:ind w:left="57" w:firstLine="0"/>
              <w:jc w:val="left"/>
              <w:rPr>
                <w:b w:val="0"/>
                <w:color w:val="000000"/>
                <w:sz w:val="20"/>
              </w:rPr>
            </w:pPr>
            <w:r w:rsidRPr="00525BF2">
              <w:rPr>
                <w:b w:val="0"/>
                <w:color w:val="000000"/>
                <w:sz w:val="20"/>
              </w:rPr>
              <w:t xml:space="preserve">поддерживать </w:t>
            </w:r>
            <w:proofErr w:type="gramStart"/>
            <w:r w:rsidRPr="00525BF2">
              <w:rPr>
                <w:b w:val="0"/>
                <w:color w:val="000000"/>
                <w:sz w:val="20"/>
              </w:rPr>
              <w:t>нуждающихся</w:t>
            </w:r>
            <w:proofErr w:type="gramEnd"/>
            <w:r w:rsidRPr="00525BF2">
              <w:rPr>
                <w:b w:val="0"/>
                <w:color w:val="000000"/>
                <w:sz w:val="20"/>
              </w:rPr>
              <w:t xml:space="preserve"> в помощи не только словом, но и делом.</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5</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Тема 2.</w:t>
            </w:r>
          </w:p>
          <w:p w:rsidR="00F37E4E" w:rsidRPr="00525BF2" w:rsidRDefault="00F37E4E" w:rsidP="002340F3">
            <w:r w:rsidRPr="00525BF2">
              <w:t>Словесное и несловесное общение</w:t>
            </w:r>
          </w:p>
        </w:tc>
        <w:tc>
          <w:tcPr>
            <w:tcW w:w="99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анализировать типичную структуру рассказа;</w:t>
            </w:r>
          </w:p>
          <w:p w:rsidR="00F37E4E" w:rsidRPr="00525BF2" w:rsidRDefault="00F37E4E" w:rsidP="002340F3">
            <w:pPr>
              <w:rPr>
                <w:rFonts w:eastAsia="MS Mincho"/>
                <w:bCs/>
                <w:lang w:eastAsia="ja-JP"/>
              </w:rPr>
            </w:pPr>
            <w:r w:rsidRPr="00525BF2">
              <w:rPr>
                <w:rFonts w:eastAsia="MS Mincho"/>
                <w:bCs/>
                <w:lang w:eastAsia="ja-JP"/>
              </w:rPr>
              <w:t>знать особенности газетных жанров: хроники, информационной заметки;</w:t>
            </w:r>
          </w:p>
          <w:p w:rsidR="00F37E4E" w:rsidRPr="00525BF2" w:rsidRDefault="00F37E4E" w:rsidP="002340F3">
            <w:pPr>
              <w:rPr>
                <w:rFonts w:eastAsia="MS Mincho"/>
                <w:b/>
                <w:bCs/>
                <w:lang w:eastAsia="ja-JP"/>
              </w:rPr>
            </w:pP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 xml:space="preserve">анализировать и оценивать свои и чужие </w:t>
            </w:r>
            <w:proofErr w:type="gramStart"/>
            <w:r w:rsidRPr="00525BF2">
              <w:rPr>
                <w:rFonts w:eastAsia="MS Mincho"/>
                <w:bCs/>
                <w:lang w:eastAsia="ja-JP"/>
              </w:rPr>
              <w:t>успехи</w:t>
            </w:r>
            <w:proofErr w:type="gramEnd"/>
            <w:r w:rsidRPr="00525BF2">
              <w:rPr>
                <w:rFonts w:eastAsia="MS Mincho"/>
                <w:bCs/>
                <w:lang w:eastAsia="ja-JP"/>
              </w:rPr>
              <w:t xml:space="preserve"> и неуспехи в общении;</w:t>
            </w:r>
          </w:p>
          <w:p w:rsidR="00F37E4E" w:rsidRPr="00525BF2" w:rsidRDefault="00F37E4E" w:rsidP="002340F3">
            <w:pPr>
              <w:rPr>
                <w:rFonts w:eastAsia="MS Mincho"/>
                <w:bCs/>
                <w:lang w:eastAsia="ja-JP"/>
              </w:rPr>
            </w:pPr>
            <w:r w:rsidRPr="00525BF2">
              <w:rPr>
                <w:rFonts w:eastAsia="MS Mincho"/>
                <w:bCs/>
                <w:lang w:eastAsia="ja-JP"/>
              </w:rPr>
              <w:t>осознанно строить речевое высказывание (в устной и письменной форме) в соответствии с задачами коммуникации, соблюдая нормы этики и этикета;</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объяснять значение эффективного общения, взаимопонимания в жизни человека, общества;</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важность соблюдения правил речевого этикета как выражения доброго, уважительного отношения в семье и к посторонним людям;</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t xml:space="preserve">РАЗДЕЛ 3.ГЛАВНЫЙ СЕКРЕТ ДЕМОСФЕНА </w:t>
            </w:r>
            <w:r w:rsidRPr="00525BF2">
              <w:rPr>
                <w:b w:val="0"/>
                <w:color w:val="000000"/>
                <w:sz w:val="20"/>
              </w:rPr>
              <w:t>-</w:t>
            </w:r>
            <w:r w:rsidRPr="00525BF2">
              <w:rPr>
                <w:color w:val="000000"/>
                <w:sz w:val="20"/>
              </w:rPr>
              <w:t>2Ч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6</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Тема 1.</w:t>
            </w:r>
          </w:p>
          <w:p w:rsidR="00F37E4E" w:rsidRPr="00525BF2" w:rsidRDefault="00F37E4E" w:rsidP="002340F3">
            <w:r w:rsidRPr="00525BF2">
              <w:t>Твой голос. Подышим!</w:t>
            </w:r>
          </w:p>
        </w:tc>
        <w:tc>
          <w:tcPr>
            <w:tcW w:w="992" w:type="dxa"/>
            <w:tcBorders>
              <w:top w:val="single" w:sz="4" w:space="0" w:color="auto"/>
              <w:left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различать общение для контакта и для получения информации;</w:t>
            </w:r>
          </w:p>
          <w:p w:rsidR="00F37E4E" w:rsidRPr="00525BF2" w:rsidRDefault="00F37E4E" w:rsidP="002340F3">
            <w:pPr>
              <w:rPr>
                <w:rFonts w:eastAsia="MS Mincho"/>
                <w:bCs/>
                <w:lang w:eastAsia="ja-JP"/>
              </w:rPr>
            </w:pPr>
            <w:r w:rsidRPr="00525BF2">
              <w:rPr>
                <w:rFonts w:eastAsia="MS Mincho"/>
                <w:bCs/>
                <w:lang w:eastAsia="ja-JP"/>
              </w:rPr>
              <w:t xml:space="preserve">учитывать особенности коммуникативной ситуации при реализации </w:t>
            </w:r>
            <w:r w:rsidRPr="00525BF2">
              <w:rPr>
                <w:rFonts w:eastAsia="MS Mincho"/>
                <w:bCs/>
                <w:lang w:eastAsia="ja-JP"/>
              </w:rPr>
              <w:lastRenderedPageBreak/>
              <w:t>высказывания;</w:t>
            </w:r>
          </w:p>
          <w:p w:rsidR="00F37E4E" w:rsidRPr="00525BF2" w:rsidRDefault="00F37E4E" w:rsidP="002340F3">
            <w:pPr>
              <w:rPr>
                <w:rFonts w:eastAsia="MS Mincho"/>
                <w:bCs/>
                <w:lang w:eastAsia="ja-JP"/>
              </w:rPr>
            </w:pPr>
            <w:r w:rsidRPr="00525BF2">
              <w:rPr>
                <w:rFonts w:eastAsia="MS Mincho"/>
                <w:bCs/>
                <w:lang w:eastAsia="ja-JP"/>
              </w:rPr>
              <w:t>уместно использовать изученные несловесные средства при общении;</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lastRenderedPageBreak/>
              <w:t>реализовывать словарные статьи к новым словам;</w:t>
            </w:r>
          </w:p>
          <w:p w:rsidR="00F37E4E" w:rsidRPr="00525BF2" w:rsidRDefault="00F37E4E" w:rsidP="002340F3">
            <w:pPr>
              <w:rPr>
                <w:rFonts w:eastAsia="MS Mincho"/>
                <w:bCs/>
                <w:lang w:eastAsia="ja-JP"/>
              </w:rPr>
            </w:pPr>
            <w:r w:rsidRPr="00525BF2">
              <w:rPr>
                <w:rFonts w:eastAsia="MS Mincho"/>
                <w:bCs/>
                <w:lang w:eastAsia="ja-JP"/>
              </w:rPr>
              <w:t xml:space="preserve">осуществлять информационную переработку научно-учебного текста: составлять опорный конспект прочитанного </w:t>
            </w:r>
            <w:r w:rsidRPr="00525BF2">
              <w:rPr>
                <w:rFonts w:eastAsia="MS Mincho"/>
                <w:bCs/>
                <w:lang w:eastAsia="ja-JP"/>
              </w:rPr>
              <w:lastRenderedPageBreak/>
              <w:t>или услышанного;</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lastRenderedPageBreak/>
              <w:t>анализировать свои речевые привычки, избавляться от плохих привычек;</w:t>
            </w:r>
          </w:p>
          <w:p w:rsidR="00F37E4E" w:rsidRPr="00525BF2" w:rsidRDefault="00F37E4E" w:rsidP="002340F3">
            <w:pPr>
              <w:pStyle w:val="a5"/>
              <w:ind w:left="57" w:firstLine="0"/>
              <w:jc w:val="left"/>
              <w:rPr>
                <w:b w:val="0"/>
                <w:color w:val="000000"/>
                <w:sz w:val="20"/>
              </w:rPr>
            </w:pPr>
            <w:r w:rsidRPr="00525BF2">
              <w:rPr>
                <w:b w:val="0"/>
                <w:color w:val="000000"/>
                <w:sz w:val="20"/>
              </w:rPr>
              <w:t xml:space="preserve">поддерживать </w:t>
            </w:r>
            <w:proofErr w:type="gramStart"/>
            <w:r w:rsidRPr="00525BF2">
              <w:rPr>
                <w:b w:val="0"/>
                <w:color w:val="000000"/>
                <w:sz w:val="20"/>
              </w:rPr>
              <w:t>нуждающихся</w:t>
            </w:r>
            <w:proofErr w:type="gramEnd"/>
            <w:r w:rsidRPr="00525BF2">
              <w:rPr>
                <w:b w:val="0"/>
                <w:color w:val="000000"/>
                <w:sz w:val="20"/>
              </w:rPr>
              <w:t xml:space="preserve"> в помощи не только словом, но и делом.</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lastRenderedPageBreak/>
              <w:t>7</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Тема 2.</w:t>
            </w:r>
          </w:p>
          <w:p w:rsidR="00F37E4E" w:rsidRPr="00525BF2" w:rsidRDefault="00F37E4E" w:rsidP="002340F3">
            <w:r w:rsidRPr="00525BF2">
              <w:t xml:space="preserve">Скороговорки и докучные сказки. </w:t>
            </w:r>
            <w:proofErr w:type="spellStart"/>
            <w:r w:rsidRPr="00525BF2">
              <w:t>Кричалки</w:t>
            </w:r>
            <w:proofErr w:type="spellEnd"/>
            <w:r w:rsidRPr="00525BF2">
              <w:t>.</w:t>
            </w:r>
          </w:p>
        </w:tc>
        <w:tc>
          <w:tcPr>
            <w:tcW w:w="992" w:type="dxa"/>
            <w:tcBorders>
              <w:left w:val="single" w:sz="4" w:space="0" w:color="auto"/>
              <w:bottom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определять виды речевой деятельности, осознавать их взаимосвязь;</w:t>
            </w:r>
          </w:p>
          <w:p w:rsidR="00F37E4E" w:rsidRPr="00525BF2" w:rsidRDefault="00F37E4E" w:rsidP="002340F3">
            <w:pPr>
              <w:rPr>
                <w:rFonts w:eastAsia="MS Mincho"/>
                <w:bCs/>
                <w:lang w:eastAsia="ja-JP"/>
              </w:rPr>
            </w:pPr>
            <w:r w:rsidRPr="00525BF2">
              <w:rPr>
                <w:rFonts w:eastAsia="MS Mincho"/>
                <w:bCs/>
                <w:lang w:eastAsia="ja-JP"/>
              </w:rPr>
              <w:t>называть основные признаки текста, приводить их примеры;</w:t>
            </w:r>
          </w:p>
          <w:p w:rsidR="00F37E4E" w:rsidRPr="00525BF2" w:rsidRDefault="00F37E4E" w:rsidP="002340F3">
            <w:pPr>
              <w:rPr>
                <w:rFonts w:eastAsia="MS Mincho"/>
                <w:bCs/>
                <w:lang w:eastAsia="ja-JP"/>
              </w:rPr>
            </w:pPr>
            <w:r w:rsidRPr="00525BF2">
              <w:rPr>
                <w:rFonts w:eastAsia="MS Mincho"/>
                <w:bCs/>
                <w:lang w:eastAsia="ja-JP"/>
              </w:rPr>
              <w:t>называть изученные разновидности текстов – жанры, реализуемые людьми для решения коммуникативных задач;</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классифицировать различные типы аргументов: научные и ненаучные (житейские), обобщённые и конкретные;</w:t>
            </w:r>
          </w:p>
          <w:p w:rsidR="00F37E4E" w:rsidRPr="00525BF2" w:rsidRDefault="00F37E4E" w:rsidP="002340F3">
            <w:pPr>
              <w:rPr>
                <w:rFonts w:eastAsia="MS Mincho"/>
                <w:bCs/>
                <w:lang w:eastAsia="ja-JP"/>
              </w:rPr>
            </w:pPr>
            <w:r w:rsidRPr="00525BF2">
              <w:rPr>
                <w:rFonts w:eastAsia="MS Mincho"/>
                <w:bCs/>
                <w:lang w:eastAsia="ja-JP"/>
              </w:rPr>
              <w:t>реализовывать рассуждение (устное и письменное), которое включает в себя тезис</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 xml:space="preserve">учитывать интересы </w:t>
            </w:r>
            <w:proofErr w:type="spellStart"/>
            <w:r w:rsidRPr="00525BF2">
              <w:rPr>
                <w:b w:val="0"/>
                <w:color w:val="000000"/>
                <w:sz w:val="20"/>
              </w:rPr>
              <w:t>коммуникантов</w:t>
            </w:r>
            <w:proofErr w:type="spellEnd"/>
            <w:r w:rsidRPr="00525BF2">
              <w:rPr>
                <w:b w:val="0"/>
                <w:color w:val="000000"/>
                <w:sz w:val="20"/>
              </w:rPr>
              <w:t xml:space="preserve"> при общении, проявлять эмоциональную отзывчивость и доброжелательность в спорных ситуациях;</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ответственность за своё речевое поведение дома, в школе и других общественных местах;</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t xml:space="preserve">РАЗДЕЛ 4. РЕЧЬ ПРАВИЛЬНАЯ И ХОРОШАЯ </w:t>
            </w:r>
            <w:r w:rsidRPr="00525BF2">
              <w:rPr>
                <w:b w:val="0"/>
                <w:color w:val="000000"/>
                <w:sz w:val="20"/>
              </w:rPr>
              <w:t>-</w:t>
            </w:r>
            <w:r w:rsidRPr="00525BF2">
              <w:rPr>
                <w:color w:val="000000"/>
                <w:sz w:val="20"/>
              </w:rPr>
              <w:t>2Ч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8</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Тема 1.</w:t>
            </w:r>
          </w:p>
          <w:p w:rsidR="00F37E4E" w:rsidRPr="00525BF2" w:rsidRDefault="00F37E4E" w:rsidP="002340F3">
            <w:r w:rsidRPr="00525BF2">
              <w:t>Речь без ошибок. Чья речь богаче?</w:t>
            </w:r>
          </w:p>
        </w:tc>
        <w:tc>
          <w:tcPr>
            <w:tcW w:w="992" w:type="dxa"/>
            <w:tcBorders>
              <w:top w:val="single" w:sz="4" w:space="0" w:color="auto"/>
              <w:left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nil"/>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продуцировать этикетные жанры вежливая оценка, утешение;</w:t>
            </w:r>
          </w:p>
          <w:p w:rsidR="00F37E4E" w:rsidRPr="00525BF2" w:rsidRDefault="00F37E4E" w:rsidP="002340F3">
            <w:pPr>
              <w:rPr>
                <w:rFonts w:eastAsia="MS Mincho"/>
                <w:b/>
                <w:bCs/>
                <w:lang w:eastAsia="ja-JP"/>
              </w:rPr>
            </w:pPr>
            <w:r w:rsidRPr="00525BF2">
              <w:rPr>
                <w:rFonts w:eastAsia="MS Mincho"/>
                <w:bCs/>
                <w:lang w:eastAsia="ja-JP"/>
              </w:rPr>
              <w:t>вести этикетный диалог, используя сведения об этикетных жанрах, изученных в начальной школе;</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различать описания разных стилей – делового и художественного;</w:t>
            </w:r>
          </w:p>
          <w:p w:rsidR="00F37E4E" w:rsidRPr="00525BF2" w:rsidRDefault="00F37E4E" w:rsidP="002340F3">
            <w:pPr>
              <w:rPr>
                <w:rFonts w:eastAsia="MS Mincho"/>
                <w:bCs/>
                <w:lang w:eastAsia="ja-JP"/>
              </w:rPr>
            </w:pPr>
            <w:r w:rsidRPr="00525BF2">
              <w:rPr>
                <w:rFonts w:eastAsia="MS Mincho"/>
                <w:bCs/>
                <w:lang w:eastAsia="ja-JP"/>
              </w:rPr>
              <w:t>продуцировать описания разных стилей в зависимости от коммуникативной задачи;</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объяснять значение эффективного общения, взаимопонимания в жизни человека, общества;</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важность соблюдения правил речевого этикета как выражения доброго, уважительного отношения в семье и к посторонним людям;</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9</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Тема 2.</w:t>
            </w:r>
          </w:p>
          <w:p w:rsidR="00F37E4E" w:rsidRPr="00525BF2" w:rsidRDefault="00F37E4E" w:rsidP="002340F3">
            <w:r w:rsidRPr="00525BF2">
              <w:t>Говорите – пишите точно</w:t>
            </w:r>
          </w:p>
        </w:tc>
        <w:tc>
          <w:tcPr>
            <w:tcW w:w="992" w:type="dxa"/>
            <w:tcBorders>
              <w:left w:val="single" w:sz="4" w:space="0" w:color="auto"/>
              <w:bottom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 творческая работа</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определять виды речевой деятельности, осознавать их взаимосвязь;</w:t>
            </w:r>
          </w:p>
          <w:p w:rsidR="00F37E4E" w:rsidRPr="00525BF2" w:rsidRDefault="00F37E4E" w:rsidP="002340F3">
            <w:pPr>
              <w:rPr>
                <w:rFonts w:eastAsia="MS Mincho"/>
                <w:bCs/>
                <w:lang w:eastAsia="ja-JP"/>
              </w:rPr>
            </w:pPr>
            <w:r w:rsidRPr="00525BF2">
              <w:rPr>
                <w:rFonts w:eastAsia="MS Mincho"/>
                <w:bCs/>
                <w:lang w:eastAsia="ja-JP"/>
              </w:rPr>
              <w:t xml:space="preserve">называть основные признаки текста, </w:t>
            </w:r>
            <w:r w:rsidRPr="00525BF2">
              <w:rPr>
                <w:rFonts w:eastAsia="MS Mincho"/>
                <w:bCs/>
                <w:lang w:eastAsia="ja-JP"/>
              </w:rPr>
              <w:lastRenderedPageBreak/>
              <w:t>приводить их примеры;</w:t>
            </w:r>
          </w:p>
          <w:p w:rsidR="00F37E4E" w:rsidRPr="000D55B4" w:rsidRDefault="00F37E4E" w:rsidP="002340F3">
            <w:pPr>
              <w:rPr>
                <w:rFonts w:eastAsia="MS Mincho"/>
                <w:bCs/>
                <w:lang w:eastAsia="ja-JP"/>
              </w:rPr>
            </w:pP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lastRenderedPageBreak/>
              <w:t>классифицировать различные типы аргументов: научные и ненаучные (житейские), обобщённые и конкретные;</w:t>
            </w:r>
          </w:p>
          <w:p w:rsidR="00F37E4E" w:rsidRPr="00525BF2" w:rsidRDefault="00F37E4E" w:rsidP="002340F3">
            <w:pPr>
              <w:rPr>
                <w:rFonts w:eastAsia="MS Mincho"/>
                <w:bCs/>
                <w:lang w:eastAsia="ja-JP"/>
              </w:rPr>
            </w:pPr>
            <w:r w:rsidRPr="00525BF2">
              <w:rPr>
                <w:rFonts w:eastAsia="MS Mincho"/>
                <w:bCs/>
                <w:lang w:eastAsia="ja-JP"/>
              </w:rPr>
              <w:lastRenderedPageBreak/>
              <w:t>реализовывать рассуждение (устное и письменное), которое включает в себя тезис</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lastRenderedPageBreak/>
              <w:t>анализировать свои речевые привычки, избавляться от плохих привычек;</w:t>
            </w:r>
          </w:p>
          <w:p w:rsidR="00F37E4E" w:rsidRPr="00525BF2" w:rsidRDefault="00F37E4E" w:rsidP="002340F3">
            <w:pPr>
              <w:pStyle w:val="a5"/>
              <w:ind w:left="57" w:firstLine="0"/>
              <w:jc w:val="left"/>
              <w:rPr>
                <w:b w:val="0"/>
                <w:color w:val="000000"/>
                <w:sz w:val="20"/>
              </w:rPr>
            </w:pPr>
            <w:r w:rsidRPr="00525BF2">
              <w:rPr>
                <w:b w:val="0"/>
                <w:color w:val="000000"/>
                <w:sz w:val="20"/>
              </w:rPr>
              <w:t xml:space="preserve">поддерживать </w:t>
            </w:r>
            <w:proofErr w:type="gramStart"/>
            <w:r w:rsidRPr="00525BF2">
              <w:rPr>
                <w:b w:val="0"/>
                <w:color w:val="000000"/>
                <w:sz w:val="20"/>
              </w:rPr>
              <w:t>нуждающихся</w:t>
            </w:r>
            <w:proofErr w:type="gramEnd"/>
            <w:r w:rsidRPr="00525BF2">
              <w:rPr>
                <w:b w:val="0"/>
                <w:color w:val="000000"/>
                <w:sz w:val="20"/>
              </w:rPr>
              <w:t xml:space="preserve"> в помощи не только словом, но и делом.</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color w:val="000000"/>
                <w:sz w:val="20"/>
              </w:rPr>
            </w:pPr>
            <w:r w:rsidRPr="00525BF2">
              <w:rPr>
                <w:color w:val="000000"/>
                <w:sz w:val="20"/>
              </w:rPr>
              <w:lastRenderedPageBreak/>
              <w:t>РАЗДЕЛ 5. УЧИМСЯ ПИСАТЬ – РЕДАКТИРОВАТЬ</w:t>
            </w:r>
            <w:r w:rsidRPr="00525BF2">
              <w:rPr>
                <w:b w:val="0"/>
                <w:color w:val="000000"/>
                <w:sz w:val="20"/>
              </w:rPr>
              <w:t xml:space="preserve"> -</w:t>
            </w:r>
            <w:r w:rsidRPr="00525BF2">
              <w:rPr>
                <w:color w:val="000000"/>
                <w:sz w:val="20"/>
              </w:rPr>
              <w:t>2Ч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10-11</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Тема 1.</w:t>
            </w:r>
          </w:p>
          <w:p w:rsidR="00F37E4E" w:rsidRPr="00525BF2" w:rsidRDefault="00F37E4E" w:rsidP="002340F3">
            <w:r w:rsidRPr="00525BF2">
              <w:t>Учимся писать - редактировать</w:t>
            </w:r>
          </w:p>
        </w:tc>
        <w:tc>
          <w:tcPr>
            <w:tcW w:w="99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pPr>
            <w:r w:rsidRPr="00525BF2">
              <w:t>2</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рассказывать (устно и письменно) о памятных событиях жизни;</w:t>
            </w:r>
          </w:p>
          <w:p w:rsidR="00F37E4E" w:rsidRPr="00525BF2" w:rsidRDefault="00F37E4E" w:rsidP="002340F3">
            <w:pPr>
              <w:rPr>
                <w:rFonts w:eastAsia="MS Mincho"/>
                <w:bCs/>
                <w:lang w:eastAsia="ja-JP"/>
              </w:rPr>
            </w:pPr>
            <w:r w:rsidRPr="00525BF2">
              <w:rPr>
                <w:rFonts w:eastAsia="MS Mincho"/>
                <w:bCs/>
                <w:lang w:eastAsia="ja-JP"/>
              </w:rPr>
              <w:t>знать особенности газетных жанров: хроники, информационной заметки;</w:t>
            </w:r>
          </w:p>
          <w:p w:rsidR="00F37E4E" w:rsidRPr="00525BF2" w:rsidRDefault="00F37E4E" w:rsidP="002340F3">
            <w:pPr>
              <w:rPr>
                <w:rFonts w:eastAsia="MS Mincho"/>
                <w:bCs/>
                <w:lang w:eastAsia="ja-JP"/>
              </w:rPr>
            </w:pPr>
            <w:r w:rsidRPr="00525BF2">
              <w:rPr>
                <w:rFonts w:eastAsia="MS Mincho"/>
                <w:bCs/>
                <w:lang w:eastAsia="ja-JP"/>
              </w:rPr>
              <w:t>продуцировать простые информационные жанры</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 xml:space="preserve">анализировать и оценивать свои и чужие </w:t>
            </w:r>
            <w:proofErr w:type="gramStart"/>
            <w:r w:rsidRPr="00525BF2">
              <w:rPr>
                <w:rFonts w:eastAsia="MS Mincho"/>
                <w:bCs/>
                <w:lang w:eastAsia="ja-JP"/>
              </w:rPr>
              <w:t>успехи</w:t>
            </w:r>
            <w:proofErr w:type="gramEnd"/>
            <w:r w:rsidRPr="00525BF2">
              <w:rPr>
                <w:rFonts w:eastAsia="MS Mincho"/>
                <w:bCs/>
                <w:lang w:eastAsia="ja-JP"/>
              </w:rPr>
              <w:t xml:space="preserve"> и неуспехи в общении;</w:t>
            </w:r>
          </w:p>
          <w:p w:rsidR="00F37E4E" w:rsidRPr="00525BF2" w:rsidRDefault="00F37E4E" w:rsidP="002340F3">
            <w:pPr>
              <w:rPr>
                <w:rFonts w:eastAsia="MS Mincho"/>
                <w:bCs/>
                <w:lang w:eastAsia="ja-JP"/>
              </w:rPr>
            </w:pPr>
            <w:r w:rsidRPr="00525BF2">
              <w:rPr>
                <w:rFonts w:eastAsia="MS Mincho"/>
                <w:bCs/>
                <w:lang w:eastAsia="ja-JP"/>
              </w:rPr>
              <w:t>осознанно строить речевое высказывание в соответствии с задачами коммуникации, соблюдая нормы этики и этикета;</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 xml:space="preserve">отличать истинную вежливость от </w:t>
            </w:r>
            <w:proofErr w:type="gramStart"/>
            <w:r w:rsidRPr="00525BF2">
              <w:rPr>
                <w:b w:val="0"/>
                <w:color w:val="000000"/>
                <w:sz w:val="20"/>
              </w:rPr>
              <w:t>показной</w:t>
            </w:r>
            <w:proofErr w:type="gramEnd"/>
            <w:r w:rsidRPr="00525BF2">
              <w:rPr>
                <w:b w:val="0"/>
                <w:color w:val="000000"/>
                <w:sz w:val="20"/>
              </w:rPr>
              <w:t>;</w:t>
            </w:r>
          </w:p>
          <w:p w:rsidR="00F37E4E" w:rsidRPr="00525BF2" w:rsidRDefault="00F37E4E" w:rsidP="002340F3">
            <w:pPr>
              <w:pStyle w:val="a5"/>
              <w:ind w:left="57" w:firstLine="0"/>
              <w:jc w:val="left"/>
              <w:rPr>
                <w:b w:val="0"/>
                <w:color w:val="000000"/>
                <w:sz w:val="20"/>
              </w:rPr>
            </w:pPr>
            <w:r w:rsidRPr="00525BF2">
              <w:rPr>
                <w:b w:val="0"/>
                <w:color w:val="000000"/>
                <w:sz w:val="20"/>
              </w:rPr>
              <w:t>адаптироваться применительно к ситуации общения, строить своё высказывание в зависимости от условий взаимодействия;</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color w:val="000000"/>
                <w:sz w:val="20"/>
              </w:rPr>
            </w:pPr>
            <w:r w:rsidRPr="00525BF2">
              <w:rPr>
                <w:color w:val="000000"/>
                <w:sz w:val="20"/>
              </w:rPr>
              <w:t>РАЗДЕЛ 6.БУДЬТЕ ВЕЖЛИВЫ</w:t>
            </w:r>
            <w:r w:rsidRPr="00525BF2">
              <w:rPr>
                <w:b w:val="0"/>
                <w:color w:val="000000"/>
                <w:sz w:val="20"/>
              </w:rPr>
              <w:t>-</w:t>
            </w:r>
            <w:r w:rsidRPr="00525BF2">
              <w:rPr>
                <w:color w:val="000000"/>
                <w:sz w:val="20"/>
              </w:rPr>
              <w:t>3Ч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12</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1. </w:t>
            </w:r>
          </w:p>
          <w:p w:rsidR="00F37E4E" w:rsidRPr="00525BF2" w:rsidRDefault="00F37E4E" w:rsidP="002340F3">
            <w:r w:rsidRPr="00525BF2">
              <w:t>Что вы знаете о вежливости?</w:t>
            </w:r>
          </w:p>
        </w:tc>
        <w:tc>
          <w:tcPr>
            <w:tcW w:w="992" w:type="dxa"/>
            <w:tcBorders>
              <w:top w:val="single" w:sz="4" w:space="0" w:color="auto"/>
              <w:left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называть изученные разновидности текстов – жанры, реализуемые людьми для решения коммуникативных задач;</w:t>
            </w:r>
          </w:p>
          <w:p w:rsidR="00F37E4E" w:rsidRPr="00525BF2" w:rsidRDefault="00F37E4E" w:rsidP="002340F3">
            <w:pPr>
              <w:rPr>
                <w:rFonts w:eastAsia="MS Mincho"/>
                <w:bCs/>
                <w:lang w:eastAsia="ja-JP"/>
              </w:rPr>
            </w:pPr>
            <w:r w:rsidRPr="00525BF2">
              <w:rPr>
                <w:rFonts w:eastAsia="MS Mincho"/>
                <w:bCs/>
                <w:lang w:eastAsia="ja-JP"/>
              </w:rPr>
              <w:t>продуцировать этикетные жанры вежливая оценка, утешение;</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реализовывать словарные статьи к новым словам;</w:t>
            </w:r>
          </w:p>
          <w:p w:rsidR="00F37E4E" w:rsidRPr="00525BF2" w:rsidRDefault="00F37E4E" w:rsidP="002340F3">
            <w:pPr>
              <w:rPr>
                <w:rFonts w:eastAsia="MS Mincho"/>
                <w:bCs/>
                <w:lang w:eastAsia="ja-JP"/>
              </w:rPr>
            </w:pPr>
            <w:r w:rsidRPr="00525BF2">
              <w:rPr>
                <w:rFonts w:eastAsia="MS Mincho"/>
                <w:bCs/>
                <w:lang w:eastAsia="ja-JP"/>
              </w:rPr>
              <w:t>осуществлять информационную переработку научно-учебного текста: составлять опорный конспект прочитанного или услышанного;</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 xml:space="preserve">учитывать интересы </w:t>
            </w:r>
            <w:proofErr w:type="spellStart"/>
            <w:r w:rsidRPr="00525BF2">
              <w:rPr>
                <w:b w:val="0"/>
                <w:color w:val="000000"/>
                <w:sz w:val="20"/>
              </w:rPr>
              <w:t>коммуникантов</w:t>
            </w:r>
            <w:proofErr w:type="spellEnd"/>
            <w:r w:rsidRPr="00525BF2">
              <w:rPr>
                <w:b w:val="0"/>
                <w:color w:val="000000"/>
                <w:sz w:val="20"/>
              </w:rPr>
              <w:t xml:space="preserve"> при общении, проявлять эмоциональную отзывчивость и доброжелательность в спорных ситуациях;</w:t>
            </w:r>
          </w:p>
          <w:p w:rsidR="00F37E4E" w:rsidRPr="00525BF2" w:rsidRDefault="00F37E4E" w:rsidP="002340F3">
            <w:pPr>
              <w:pStyle w:val="a5"/>
              <w:ind w:left="57" w:firstLine="0"/>
              <w:jc w:val="left"/>
              <w:rPr>
                <w:b w:val="0"/>
                <w:color w:val="000000"/>
                <w:sz w:val="20"/>
              </w:rPr>
            </w:pP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13</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2. </w:t>
            </w:r>
          </w:p>
          <w:p w:rsidR="00F37E4E" w:rsidRPr="00525BF2" w:rsidRDefault="00F37E4E" w:rsidP="002340F3">
            <w:r w:rsidRPr="00525BF2">
              <w:t>Вежливый отказ</w:t>
            </w:r>
          </w:p>
        </w:tc>
        <w:tc>
          <w:tcPr>
            <w:tcW w:w="992" w:type="dxa"/>
            <w:tcBorders>
              <w:left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вести этикетный диалог, используя сведения об этикетных жанрах, изученных в начальной школе;</w:t>
            </w:r>
          </w:p>
          <w:p w:rsidR="00F37E4E" w:rsidRPr="00525BF2" w:rsidRDefault="00F37E4E" w:rsidP="002340F3">
            <w:pPr>
              <w:rPr>
                <w:rFonts w:eastAsia="MS Mincho"/>
                <w:bCs/>
                <w:lang w:eastAsia="ja-JP"/>
              </w:rPr>
            </w:pPr>
            <w:r w:rsidRPr="00525BF2">
              <w:rPr>
                <w:rFonts w:eastAsia="MS Mincho"/>
                <w:bCs/>
                <w:lang w:eastAsia="ja-JP"/>
              </w:rPr>
              <w:t xml:space="preserve">анализировать </w:t>
            </w:r>
            <w:r w:rsidRPr="00525BF2">
              <w:rPr>
                <w:rFonts w:eastAsia="MS Mincho"/>
                <w:bCs/>
                <w:lang w:eastAsia="ja-JP"/>
              </w:rPr>
              <w:lastRenderedPageBreak/>
              <w:t>типичную структуру рассказа</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lastRenderedPageBreak/>
              <w:t>классифицировать различные типы аргументов: научные и ненаучные (житейские), обобщённые и конкретные;</w:t>
            </w:r>
          </w:p>
          <w:p w:rsidR="00F37E4E" w:rsidRPr="00525BF2" w:rsidRDefault="00F37E4E" w:rsidP="002340F3">
            <w:pPr>
              <w:rPr>
                <w:rFonts w:eastAsia="MS Mincho"/>
                <w:bCs/>
                <w:lang w:eastAsia="ja-JP"/>
              </w:rPr>
            </w:pPr>
            <w:r w:rsidRPr="00525BF2">
              <w:rPr>
                <w:rFonts w:eastAsia="MS Mincho"/>
                <w:bCs/>
                <w:lang w:eastAsia="ja-JP"/>
              </w:rPr>
              <w:lastRenderedPageBreak/>
              <w:t>реализовывать рассуждение (устное и письменное), которое включает в себя тезис</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lastRenderedPageBreak/>
              <w:t xml:space="preserve">отличать истинную вежливость от </w:t>
            </w:r>
            <w:proofErr w:type="gramStart"/>
            <w:r w:rsidRPr="00525BF2">
              <w:rPr>
                <w:b w:val="0"/>
                <w:color w:val="000000"/>
                <w:sz w:val="20"/>
              </w:rPr>
              <w:t>показной</w:t>
            </w:r>
            <w:proofErr w:type="gramEnd"/>
            <w:r w:rsidRPr="00525BF2">
              <w:rPr>
                <w:b w:val="0"/>
                <w:color w:val="000000"/>
                <w:sz w:val="20"/>
              </w:rPr>
              <w:t>;</w:t>
            </w:r>
          </w:p>
          <w:p w:rsidR="00F37E4E" w:rsidRPr="00525BF2" w:rsidRDefault="00F37E4E" w:rsidP="002340F3">
            <w:pPr>
              <w:pStyle w:val="a5"/>
              <w:ind w:left="57" w:firstLine="0"/>
              <w:jc w:val="left"/>
              <w:rPr>
                <w:b w:val="0"/>
                <w:color w:val="000000"/>
                <w:sz w:val="20"/>
              </w:rPr>
            </w:pPr>
            <w:r w:rsidRPr="00525BF2">
              <w:rPr>
                <w:b w:val="0"/>
                <w:color w:val="000000"/>
                <w:sz w:val="20"/>
              </w:rPr>
              <w:t>адаптироваться применительно к ситуации общения, строить своё высказывание в зависимости от условий взаимодействия;</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lastRenderedPageBreak/>
              <w:t>14</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Тема3. </w:t>
            </w:r>
          </w:p>
          <w:p w:rsidR="00F37E4E" w:rsidRPr="00525BF2" w:rsidRDefault="00F37E4E" w:rsidP="002340F3">
            <w:r w:rsidRPr="00525BF2">
              <w:t>Просит</w:t>
            </w:r>
            <w:proofErr w:type="gramStart"/>
            <w:r w:rsidRPr="00525BF2">
              <w:t>ь-</w:t>
            </w:r>
            <w:proofErr w:type="gramEnd"/>
            <w:r w:rsidRPr="00525BF2">
              <w:t xml:space="preserve"> умолять- клянчить</w:t>
            </w:r>
          </w:p>
        </w:tc>
        <w:tc>
          <w:tcPr>
            <w:tcW w:w="992" w:type="dxa"/>
            <w:tcBorders>
              <w:left w:val="single" w:sz="4" w:space="0" w:color="auto"/>
              <w:bottom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определять виды речевой деятельности, осознавать их взаимосвязь;</w:t>
            </w:r>
          </w:p>
          <w:p w:rsidR="00F37E4E" w:rsidRPr="00525BF2" w:rsidRDefault="00F37E4E" w:rsidP="002340F3">
            <w:pPr>
              <w:rPr>
                <w:rFonts w:eastAsia="MS Mincho"/>
                <w:bCs/>
                <w:lang w:eastAsia="ja-JP"/>
              </w:rPr>
            </w:pPr>
            <w:r w:rsidRPr="00525BF2">
              <w:rPr>
                <w:rFonts w:eastAsia="MS Mincho"/>
                <w:bCs/>
                <w:lang w:eastAsia="ja-JP"/>
              </w:rPr>
              <w:t>называть основные признаки текста, приводить их примеры;</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анализировать рассуждение, в структуре которого представлены несколько аргументов, оценивать их значимость, достоверность фактов;</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объяснять значение эффективного общения, взаимопонимания в жизни человека, общества;</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важность соблюдения правил речевого этикета как выражения доброго, уважительного отношения в семье и к посторонним людям;</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t>РАЗДЕЛ 7.УЧИМСЯ СЛУШАТЬ</w:t>
            </w:r>
            <w:r w:rsidRPr="00525BF2">
              <w:rPr>
                <w:b w:val="0"/>
                <w:color w:val="000000"/>
                <w:sz w:val="20"/>
              </w:rPr>
              <w:t>-</w:t>
            </w:r>
            <w:r w:rsidRPr="00525BF2">
              <w:rPr>
                <w:color w:val="000000"/>
                <w:sz w:val="20"/>
              </w:rPr>
              <w:t xml:space="preserve"> 2Ч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15</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w:t>
            </w:r>
          </w:p>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1. </w:t>
            </w:r>
          </w:p>
          <w:p w:rsidR="00F37E4E" w:rsidRPr="00525BF2" w:rsidRDefault="00F37E4E" w:rsidP="002340F3">
            <w:r w:rsidRPr="00525BF2">
              <w:t>Слышать-слушать - внимать</w:t>
            </w:r>
          </w:p>
        </w:tc>
        <w:tc>
          <w:tcPr>
            <w:tcW w:w="992" w:type="dxa"/>
            <w:tcBorders>
              <w:top w:val="single" w:sz="4" w:space="0" w:color="auto"/>
              <w:left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различать общение для контакта и для получения информации;</w:t>
            </w:r>
          </w:p>
          <w:p w:rsidR="00F37E4E" w:rsidRPr="00525BF2" w:rsidRDefault="00F37E4E" w:rsidP="002340F3">
            <w:pPr>
              <w:rPr>
                <w:rFonts w:eastAsia="MS Mincho"/>
                <w:bCs/>
                <w:lang w:eastAsia="ja-JP"/>
              </w:rPr>
            </w:pPr>
            <w:r w:rsidRPr="00525BF2">
              <w:rPr>
                <w:rFonts w:eastAsia="MS Mincho"/>
                <w:bCs/>
                <w:lang w:eastAsia="ja-JP"/>
              </w:rPr>
              <w:t>учитывать особенности коммуникативной ситуации при реализации высказывания;</w:t>
            </w:r>
          </w:p>
          <w:p w:rsidR="00F37E4E" w:rsidRPr="00525BF2" w:rsidRDefault="00F37E4E" w:rsidP="002340F3">
            <w:pPr>
              <w:rPr>
                <w:rFonts w:eastAsia="MS Mincho"/>
                <w:bCs/>
                <w:lang w:eastAsia="ja-JP"/>
              </w:rPr>
            </w:pPr>
            <w:r w:rsidRPr="00525BF2">
              <w:rPr>
                <w:rFonts w:eastAsia="MS Mincho"/>
                <w:bCs/>
                <w:lang w:eastAsia="ja-JP"/>
              </w:rPr>
              <w:t>уместно использовать изученные несловесные средства при общении;</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классифицировать различные типы аргументов: научные и ненаучные (житейские), обобщённые и конкретные;</w:t>
            </w:r>
          </w:p>
          <w:p w:rsidR="00F37E4E" w:rsidRPr="00525BF2" w:rsidRDefault="00F37E4E" w:rsidP="002340F3">
            <w:pPr>
              <w:rPr>
                <w:rFonts w:eastAsia="MS Mincho"/>
                <w:bCs/>
                <w:lang w:eastAsia="ja-JP"/>
              </w:rPr>
            </w:pPr>
            <w:r w:rsidRPr="00525BF2">
              <w:rPr>
                <w:rFonts w:eastAsia="MS Mincho"/>
                <w:bCs/>
                <w:lang w:eastAsia="ja-JP"/>
              </w:rPr>
              <w:t>реализовывать рассуждение (устное и письменное), которое включает в себя тезис</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анализировать свои речевые привычки, избавляться от плохих привычек;</w:t>
            </w:r>
          </w:p>
          <w:p w:rsidR="00F37E4E" w:rsidRPr="00525BF2" w:rsidRDefault="00F37E4E" w:rsidP="002340F3">
            <w:pPr>
              <w:pStyle w:val="a5"/>
              <w:ind w:left="57" w:firstLine="0"/>
              <w:jc w:val="left"/>
              <w:rPr>
                <w:b w:val="0"/>
                <w:color w:val="000000"/>
                <w:sz w:val="20"/>
              </w:rPr>
            </w:pPr>
            <w:r w:rsidRPr="00525BF2">
              <w:rPr>
                <w:b w:val="0"/>
                <w:color w:val="000000"/>
                <w:sz w:val="20"/>
              </w:rPr>
              <w:t xml:space="preserve">поддерживать </w:t>
            </w:r>
            <w:proofErr w:type="gramStart"/>
            <w:r w:rsidRPr="00525BF2">
              <w:rPr>
                <w:b w:val="0"/>
                <w:color w:val="000000"/>
                <w:sz w:val="20"/>
              </w:rPr>
              <w:t>нуждающихся</w:t>
            </w:r>
            <w:proofErr w:type="gramEnd"/>
            <w:r w:rsidRPr="00525BF2">
              <w:rPr>
                <w:b w:val="0"/>
                <w:color w:val="000000"/>
                <w:sz w:val="20"/>
              </w:rPr>
              <w:t xml:space="preserve"> в помощи не только словом, но и делом.</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16</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2. </w:t>
            </w:r>
          </w:p>
          <w:p w:rsidR="00F37E4E" w:rsidRPr="00525BF2" w:rsidRDefault="00F37E4E" w:rsidP="002340F3">
            <w:r w:rsidRPr="00525BF2">
              <w:t>Кто и как слушает. Правила для собеседников</w:t>
            </w:r>
          </w:p>
        </w:tc>
        <w:tc>
          <w:tcPr>
            <w:tcW w:w="992" w:type="dxa"/>
            <w:tcBorders>
              <w:left w:val="single" w:sz="4" w:space="0" w:color="auto"/>
              <w:bottom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различать общение для контакта и для получения информации;</w:t>
            </w:r>
          </w:p>
          <w:p w:rsidR="00F37E4E" w:rsidRPr="00525BF2" w:rsidRDefault="00F37E4E" w:rsidP="002340F3">
            <w:pPr>
              <w:rPr>
                <w:rFonts w:eastAsia="MS Mincho"/>
                <w:bCs/>
                <w:lang w:eastAsia="ja-JP"/>
              </w:rPr>
            </w:pPr>
            <w:r w:rsidRPr="00525BF2">
              <w:rPr>
                <w:rFonts w:eastAsia="MS Mincho"/>
                <w:bCs/>
                <w:lang w:eastAsia="ja-JP"/>
              </w:rPr>
              <w:t>учитывать особенности коммуникативной ситуации при реализации высказывания;</w:t>
            </w:r>
          </w:p>
          <w:p w:rsidR="00F37E4E" w:rsidRPr="00525BF2" w:rsidRDefault="00F37E4E" w:rsidP="002340F3">
            <w:pPr>
              <w:rPr>
                <w:rFonts w:eastAsia="MS Mincho"/>
                <w:bCs/>
                <w:lang w:eastAsia="ja-JP"/>
              </w:rPr>
            </w:pPr>
            <w:r w:rsidRPr="00525BF2">
              <w:rPr>
                <w:rFonts w:eastAsia="MS Mincho"/>
                <w:bCs/>
                <w:lang w:eastAsia="ja-JP"/>
              </w:rPr>
              <w:lastRenderedPageBreak/>
              <w:t>уместно использовать изученные несловесные средства при общении;</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lastRenderedPageBreak/>
              <w:t xml:space="preserve">анализировать и оценивать свои и чужие </w:t>
            </w:r>
            <w:proofErr w:type="gramStart"/>
            <w:r w:rsidRPr="00525BF2">
              <w:rPr>
                <w:rFonts w:eastAsia="MS Mincho"/>
                <w:bCs/>
                <w:lang w:eastAsia="ja-JP"/>
              </w:rPr>
              <w:t>успехи</w:t>
            </w:r>
            <w:proofErr w:type="gramEnd"/>
            <w:r w:rsidRPr="00525BF2">
              <w:rPr>
                <w:rFonts w:eastAsia="MS Mincho"/>
                <w:bCs/>
                <w:lang w:eastAsia="ja-JP"/>
              </w:rPr>
              <w:t xml:space="preserve"> и неуспехи в общении;</w:t>
            </w:r>
          </w:p>
          <w:p w:rsidR="00F37E4E" w:rsidRPr="00525BF2" w:rsidRDefault="00F37E4E" w:rsidP="002340F3">
            <w:pPr>
              <w:rPr>
                <w:rFonts w:eastAsia="MS Mincho"/>
                <w:bCs/>
                <w:lang w:eastAsia="ja-JP"/>
              </w:rPr>
            </w:pPr>
            <w:r w:rsidRPr="00525BF2">
              <w:rPr>
                <w:rFonts w:eastAsia="MS Mincho"/>
                <w:bCs/>
                <w:lang w:eastAsia="ja-JP"/>
              </w:rPr>
              <w:t xml:space="preserve">осознанно строить речевое высказывание (в устной и письменной форме) в соответствии с задачами коммуникации, </w:t>
            </w:r>
            <w:r w:rsidRPr="00525BF2">
              <w:rPr>
                <w:rFonts w:eastAsia="MS Mincho"/>
                <w:bCs/>
                <w:lang w:eastAsia="ja-JP"/>
              </w:rPr>
              <w:lastRenderedPageBreak/>
              <w:t>соблюдая нормы этики и этикета;</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lastRenderedPageBreak/>
              <w:t xml:space="preserve">учитывать интересы </w:t>
            </w:r>
            <w:proofErr w:type="spellStart"/>
            <w:r w:rsidRPr="00525BF2">
              <w:rPr>
                <w:b w:val="0"/>
                <w:color w:val="000000"/>
                <w:sz w:val="20"/>
              </w:rPr>
              <w:t>коммуникантов</w:t>
            </w:r>
            <w:proofErr w:type="spellEnd"/>
            <w:r w:rsidRPr="00525BF2">
              <w:rPr>
                <w:b w:val="0"/>
                <w:color w:val="000000"/>
                <w:sz w:val="20"/>
              </w:rPr>
              <w:t xml:space="preserve"> при общении, проявлять эмоциональную отзывчивость и доброжелательность в спорных ситуациях;</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ответственность за своё речевое поведение дома, в школе и других общественных местах;</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lastRenderedPageBreak/>
              <w:t xml:space="preserve">РАЗДЕЛ 8. УЧИМСЯ ЧИТАТЬ </w:t>
            </w:r>
            <w:r w:rsidRPr="00525BF2">
              <w:rPr>
                <w:b w:val="0"/>
                <w:color w:val="000000"/>
                <w:sz w:val="20"/>
              </w:rPr>
              <w:t>-</w:t>
            </w:r>
            <w:r w:rsidRPr="00525BF2">
              <w:rPr>
                <w:color w:val="000000"/>
                <w:sz w:val="20"/>
              </w:rPr>
              <w:t xml:space="preserve"> 1Ч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17</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1. </w:t>
            </w:r>
          </w:p>
          <w:p w:rsidR="00F37E4E" w:rsidRPr="00525BF2" w:rsidRDefault="00F37E4E" w:rsidP="002340F3">
            <w:r w:rsidRPr="00525BF2">
              <w:t>Чтение – вот лучшее учение. Умеем ли мы читать?</w:t>
            </w:r>
          </w:p>
        </w:tc>
        <w:tc>
          <w:tcPr>
            <w:tcW w:w="99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вести этикетный диалог, используя сведения об этикетных жанрах, изученных в начальной школе;</w:t>
            </w:r>
          </w:p>
          <w:p w:rsidR="00F37E4E" w:rsidRPr="00525BF2" w:rsidRDefault="00F37E4E" w:rsidP="002340F3">
            <w:pPr>
              <w:rPr>
                <w:rFonts w:eastAsia="MS Mincho"/>
                <w:b/>
                <w:bCs/>
                <w:lang w:eastAsia="ja-JP"/>
              </w:rPr>
            </w:pPr>
            <w:r w:rsidRPr="00525BF2">
              <w:rPr>
                <w:rFonts w:eastAsia="MS Mincho"/>
                <w:bCs/>
                <w:lang w:eastAsia="ja-JP"/>
              </w:rPr>
              <w:t>анализировать типичную структуру рассказа</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 xml:space="preserve">анализировать и оценивать свои и чужие </w:t>
            </w:r>
            <w:proofErr w:type="gramStart"/>
            <w:r w:rsidRPr="00525BF2">
              <w:rPr>
                <w:rFonts w:eastAsia="MS Mincho"/>
                <w:bCs/>
                <w:lang w:eastAsia="ja-JP"/>
              </w:rPr>
              <w:t>успехи</w:t>
            </w:r>
            <w:proofErr w:type="gramEnd"/>
            <w:r w:rsidRPr="00525BF2">
              <w:rPr>
                <w:rFonts w:eastAsia="MS Mincho"/>
                <w:bCs/>
                <w:lang w:eastAsia="ja-JP"/>
              </w:rPr>
              <w:t xml:space="preserve"> и неуспехи в общении;</w:t>
            </w:r>
          </w:p>
          <w:p w:rsidR="00F37E4E" w:rsidRPr="00525BF2" w:rsidRDefault="00F37E4E" w:rsidP="002340F3">
            <w:pPr>
              <w:rPr>
                <w:rFonts w:eastAsia="MS Mincho"/>
                <w:bCs/>
                <w:lang w:eastAsia="ja-JP"/>
              </w:rPr>
            </w:pPr>
            <w:r w:rsidRPr="00525BF2">
              <w:rPr>
                <w:rFonts w:eastAsia="MS Mincho"/>
                <w:bCs/>
                <w:lang w:eastAsia="ja-JP"/>
              </w:rPr>
              <w:t>осознанно строить речевое высказывание (в устной и письменной форме) в соответствии с задачами коммуникации, соблюдая нормы этики и этикета;</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 xml:space="preserve">отличать истинную вежливость от </w:t>
            </w:r>
            <w:proofErr w:type="gramStart"/>
            <w:r w:rsidRPr="00525BF2">
              <w:rPr>
                <w:b w:val="0"/>
                <w:color w:val="000000"/>
                <w:sz w:val="20"/>
              </w:rPr>
              <w:t>показной</w:t>
            </w:r>
            <w:proofErr w:type="gramEnd"/>
            <w:r w:rsidRPr="00525BF2">
              <w:rPr>
                <w:b w:val="0"/>
                <w:color w:val="000000"/>
                <w:sz w:val="20"/>
              </w:rPr>
              <w:t>;</w:t>
            </w:r>
          </w:p>
          <w:p w:rsidR="00F37E4E" w:rsidRPr="00525BF2" w:rsidRDefault="00F37E4E" w:rsidP="002340F3">
            <w:pPr>
              <w:pStyle w:val="a5"/>
              <w:ind w:left="57" w:firstLine="0"/>
              <w:jc w:val="left"/>
              <w:rPr>
                <w:b w:val="0"/>
                <w:color w:val="000000"/>
                <w:sz w:val="20"/>
              </w:rPr>
            </w:pPr>
            <w:r w:rsidRPr="00525BF2">
              <w:rPr>
                <w:b w:val="0"/>
                <w:color w:val="000000"/>
                <w:sz w:val="20"/>
              </w:rPr>
              <w:t>адаптироваться применительно к ситуации общения, строить своё высказывание в зависимости от условий взаимодействия;</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t xml:space="preserve">РАЗДЕЛ 9. РЕЧЕВЫЕ ЖАНРЫ </w:t>
            </w:r>
            <w:r w:rsidRPr="00525BF2">
              <w:rPr>
                <w:b w:val="0"/>
                <w:color w:val="000000"/>
                <w:sz w:val="20"/>
              </w:rPr>
              <w:t>-</w:t>
            </w:r>
            <w:r w:rsidRPr="00525BF2">
              <w:rPr>
                <w:color w:val="000000"/>
                <w:sz w:val="20"/>
              </w:rPr>
              <w:t xml:space="preserve"> 3Ч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18</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1. </w:t>
            </w:r>
          </w:p>
          <w:p w:rsidR="00F37E4E" w:rsidRPr="00525BF2" w:rsidRDefault="00F37E4E" w:rsidP="002340F3">
            <w:r w:rsidRPr="00525BF2">
              <w:t xml:space="preserve">Текст. В мире текстов. Тема – </w:t>
            </w:r>
            <w:proofErr w:type="spellStart"/>
            <w:r w:rsidRPr="00525BF2">
              <w:t>микротема</w:t>
            </w:r>
            <w:proofErr w:type="spellEnd"/>
            <w:r w:rsidRPr="00525BF2">
              <w:t>..</w:t>
            </w:r>
          </w:p>
        </w:tc>
        <w:tc>
          <w:tcPr>
            <w:tcW w:w="992" w:type="dxa"/>
            <w:tcBorders>
              <w:top w:val="single" w:sz="4" w:space="0" w:color="auto"/>
              <w:left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различать общение для контакта и для получения информации;</w:t>
            </w:r>
          </w:p>
          <w:p w:rsidR="00F37E4E" w:rsidRPr="00525BF2" w:rsidRDefault="00F37E4E" w:rsidP="002340F3">
            <w:pPr>
              <w:rPr>
                <w:rFonts w:eastAsia="MS Mincho"/>
                <w:bCs/>
                <w:lang w:eastAsia="ja-JP"/>
              </w:rPr>
            </w:pPr>
            <w:r w:rsidRPr="00525BF2">
              <w:rPr>
                <w:rFonts w:eastAsia="MS Mincho"/>
                <w:bCs/>
                <w:lang w:eastAsia="ja-JP"/>
              </w:rPr>
              <w:t>учитывать особенности коммуникативной ситуации при реализации высказывания;</w:t>
            </w:r>
          </w:p>
          <w:p w:rsidR="00F37E4E" w:rsidRPr="00525BF2" w:rsidRDefault="00F37E4E" w:rsidP="002340F3">
            <w:pPr>
              <w:rPr>
                <w:rFonts w:eastAsia="MS Mincho"/>
                <w:bCs/>
                <w:lang w:eastAsia="ja-JP"/>
              </w:rPr>
            </w:pP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различать описания разных стилей – делового и художественного;</w:t>
            </w:r>
          </w:p>
          <w:p w:rsidR="00F37E4E" w:rsidRPr="00525BF2" w:rsidRDefault="00F37E4E" w:rsidP="002340F3">
            <w:pPr>
              <w:rPr>
                <w:rFonts w:eastAsia="MS Mincho"/>
                <w:bCs/>
                <w:lang w:eastAsia="ja-JP"/>
              </w:rPr>
            </w:pPr>
            <w:r w:rsidRPr="00525BF2">
              <w:rPr>
                <w:rFonts w:eastAsia="MS Mincho"/>
                <w:bCs/>
                <w:lang w:eastAsia="ja-JP"/>
              </w:rPr>
              <w:t>продуцировать описания разных стилей в зависимости от коммуникативной задачи;</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объяснять значение эффективного общения, взаимопонимания в жизни человека, общества;</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важность соблюдения правил речевого этикета как выражения доброго, уважительного отношения в семье и к посторонним людям;</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19</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2. </w:t>
            </w:r>
          </w:p>
          <w:p w:rsidR="00F37E4E" w:rsidRPr="00525BF2" w:rsidRDefault="00F37E4E" w:rsidP="002340F3">
            <w:r w:rsidRPr="00525BF2">
              <w:t>Визитная карточка</w:t>
            </w:r>
          </w:p>
        </w:tc>
        <w:tc>
          <w:tcPr>
            <w:tcW w:w="992" w:type="dxa"/>
            <w:tcBorders>
              <w:left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вести этикетный диалог, используя сведения об этикетных жанрах, изученных в начальной школе;</w:t>
            </w:r>
          </w:p>
          <w:p w:rsidR="00F37E4E" w:rsidRPr="00525BF2" w:rsidRDefault="00F37E4E" w:rsidP="002340F3">
            <w:pPr>
              <w:rPr>
                <w:rFonts w:eastAsia="MS Mincho"/>
                <w:bCs/>
                <w:lang w:eastAsia="ja-JP"/>
              </w:rPr>
            </w:pPr>
            <w:r w:rsidRPr="00525BF2">
              <w:rPr>
                <w:rFonts w:eastAsia="MS Mincho"/>
                <w:bCs/>
                <w:lang w:eastAsia="ja-JP"/>
              </w:rPr>
              <w:t xml:space="preserve">анализировать типичную структуру </w:t>
            </w:r>
            <w:r w:rsidRPr="00525BF2">
              <w:rPr>
                <w:rFonts w:eastAsia="MS Mincho"/>
                <w:bCs/>
                <w:lang w:eastAsia="ja-JP"/>
              </w:rPr>
              <w:lastRenderedPageBreak/>
              <w:t>рассказа</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lastRenderedPageBreak/>
              <w:t>различать описания разных стилей – делового и художественного;</w:t>
            </w:r>
          </w:p>
          <w:p w:rsidR="00F37E4E" w:rsidRPr="00525BF2" w:rsidRDefault="00F37E4E" w:rsidP="002340F3">
            <w:pPr>
              <w:rPr>
                <w:rFonts w:eastAsia="MS Mincho"/>
                <w:bCs/>
                <w:lang w:eastAsia="ja-JP"/>
              </w:rPr>
            </w:pPr>
            <w:r w:rsidRPr="00525BF2">
              <w:rPr>
                <w:rFonts w:eastAsia="MS Mincho"/>
                <w:bCs/>
                <w:lang w:eastAsia="ja-JP"/>
              </w:rPr>
              <w:t xml:space="preserve">продуцировать описания разных стилей в зависимости от коммуникативной </w:t>
            </w:r>
            <w:r w:rsidRPr="00525BF2">
              <w:rPr>
                <w:rFonts w:eastAsia="MS Mincho"/>
                <w:bCs/>
                <w:lang w:eastAsia="ja-JP"/>
              </w:rPr>
              <w:lastRenderedPageBreak/>
              <w:t>задачи;</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color w:val="000000"/>
              </w:rPr>
            </w:pPr>
            <w:r w:rsidRPr="00525BF2">
              <w:rPr>
                <w:color w:val="000000"/>
              </w:rPr>
              <w:lastRenderedPageBreak/>
              <w:t>анализировать свои речевые привычки, избавляться от плохих привычек;</w:t>
            </w:r>
          </w:p>
          <w:p w:rsidR="00F37E4E" w:rsidRPr="00525BF2" w:rsidRDefault="00F37E4E" w:rsidP="002340F3">
            <w:pPr>
              <w:rPr>
                <w:b/>
                <w:color w:val="000000"/>
              </w:rPr>
            </w:pPr>
            <w:r w:rsidRPr="00525BF2">
              <w:rPr>
                <w:color w:val="000000"/>
              </w:rPr>
              <w:t xml:space="preserve">поддерживать </w:t>
            </w:r>
            <w:proofErr w:type="gramStart"/>
            <w:r w:rsidRPr="00525BF2">
              <w:rPr>
                <w:color w:val="000000"/>
              </w:rPr>
              <w:t>нуждающихся</w:t>
            </w:r>
            <w:proofErr w:type="gramEnd"/>
            <w:r w:rsidRPr="00525BF2">
              <w:rPr>
                <w:color w:val="000000"/>
              </w:rPr>
              <w:t xml:space="preserve"> в помощи не только словом, но и делом.</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lastRenderedPageBreak/>
              <w:t>20</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3. </w:t>
            </w:r>
          </w:p>
          <w:p w:rsidR="00F37E4E" w:rsidRPr="00525BF2" w:rsidRDefault="00F37E4E" w:rsidP="002340F3">
            <w:r w:rsidRPr="00525BF2">
              <w:t>Текст о тексте</w:t>
            </w:r>
          </w:p>
        </w:tc>
        <w:tc>
          <w:tcPr>
            <w:tcW w:w="992" w:type="dxa"/>
            <w:tcBorders>
              <w:left w:val="single" w:sz="4" w:space="0" w:color="auto"/>
              <w:bottom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6"/>
            </w:pPr>
            <w:r w:rsidRPr="00525BF2">
              <w:rPr>
                <w:i/>
                <w:iCs/>
              </w:rPr>
              <w:t>определять</w:t>
            </w:r>
            <w:r w:rsidRPr="00525BF2">
              <w:t xml:space="preserve"> виды речевой деятельности, </w:t>
            </w:r>
            <w:r w:rsidRPr="00525BF2">
              <w:rPr>
                <w:i/>
                <w:iCs/>
              </w:rPr>
              <w:t>осознавать</w:t>
            </w:r>
            <w:r w:rsidRPr="00525BF2">
              <w:t xml:space="preserve"> их взаимосвязь;</w:t>
            </w:r>
          </w:p>
          <w:p w:rsidR="00F37E4E" w:rsidRPr="00525BF2" w:rsidRDefault="00F37E4E" w:rsidP="002340F3">
            <w:pPr>
              <w:pStyle w:val="a6"/>
            </w:pPr>
            <w:r w:rsidRPr="00525BF2">
              <w:rPr>
                <w:i/>
                <w:iCs/>
              </w:rPr>
              <w:t>называть</w:t>
            </w:r>
            <w:r w:rsidRPr="00525BF2">
              <w:t xml:space="preserve"> основные признаки текста, приводить их примеры;</w:t>
            </w:r>
          </w:p>
          <w:p w:rsidR="00F37E4E" w:rsidRPr="00525BF2" w:rsidRDefault="00F37E4E" w:rsidP="002340F3">
            <w:pPr>
              <w:rPr>
                <w:rFonts w:eastAsia="MS Mincho"/>
                <w:b/>
                <w:bCs/>
                <w:lang w:eastAsia="ja-JP"/>
              </w:rPr>
            </w:pP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реализовывать словарные статьи к новым словам;</w:t>
            </w:r>
          </w:p>
          <w:p w:rsidR="00F37E4E" w:rsidRPr="00525BF2" w:rsidRDefault="00F37E4E" w:rsidP="002340F3">
            <w:pPr>
              <w:rPr>
                <w:rFonts w:eastAsia="MS Mincho"/>
                <w:bCs/>
                <w:lang w:eastAsia="ja-JP"/>
              </w:rPr>
            </w:pPr>
            <w:r w:rsidRPr="00525BF2">
              <w:rPr>
                <w:rFonts w:eastAsia="MS Mincho"/>
                <w:bCs/>
                <w:lang w:eastAsia="ja-JP"/>
              </w:rPr>
              <w:t>осуществлять информационную переработку научно-учебного текста: составлять опорный конспект прочитанного или услышанного;</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 xml:space="preserve">учитывать интересы </w:t>
            </w:r>
            <w:proofErr w:type="spellStart"/>
            <w:r w:rsidRPr="00525BF2">
              <w:rPr>
                <w:b w:val="0"/>
                <w:color w:val="000000"/>
                <w:sz w:val="20"/>
              </w:rPr>
              <w:t>коммуникантов</w:t>
            </w:r>
            <w:proofErr w:type="spellEnd"/>
            <w:r w:rsidRPr="00525BF2">
              <w:rPr>
                <w:b w:val="0"/>
                <w:color w:val="000000"/>
                <w:sz w:val="20"/>
              </w:rPr>
              <w:t xml:space="preserve"> при общении, проявлять эмоциональную отзывчивость и доброжелательность в спорных ситуациях;</w:t>
            </w:r>
          </w:p>
          <w:p w:rsidR="00F37E4E" w:rsidRPr="00525BF2" w:rsidRDefault="00F37E4E" w:rsidP="002340F3">
            <w:pPr>
              <w:pStyle w:val="a5"/>
              <w:ind w:left="57" w:firstLine="0"/>
              <w:jc w:val="left"/>
              <w:rPr>
                <w:b w:val="0"/>
                <w:color w:val="000000"/>
                <w:sz w:val="20"/>
              </w:rPr>
            </w:pPr>
            <w:r w:rsidRPr="00525BF2">
              <w:rPr>
                <w:b w:val="0"/>
                <w:color w:val="000000"/>
                <w:sz w:val="20"/>
              </w:rPr>
              <w:t xml:space="preserve">осознавать ответственность за своё речевое поведение </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t xml:space="preserve">РАЗДЕЛ 10.ВТОРИЧНЫЕ ТЕКСТЫ </w:t>
            </w:r>
            <w:r w:rsidRPr="00525BF2">
              <w:rPr>
                <w:b w:val="0"/>
                <w:color w:val="000000"/>
                <w:sz w:val="20"/>
              </w:rPr>
              <w:t xml:space="preserve">- </w:t>
            </w:r>
            <w:r w:rsidRPr="00525BF2">
              <w:rPr>
                <w:color w:val="000000"/>
                <w:sz w:val="20"/>
              </w:rPr>
              <w:t>3Ч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21-22</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1. </w:t>
            </w:r>
          </w:p>
          <w:p w:rsidR="00F37E4E" w:rsidRPr="00525BF2" w:rsidRDefault="00F37E4E" w:rsidP="002340F3">
            <w:r w:rsidRPr="00525BF2">
              <w:t xml:space="preserve">Когда быть вторым…совсем не </w:t>
            </w:r>
            <w:proofErr w:type="gramStart"/>
            <w:r w:rsidRPr="00525BF2">
              <w:t>обидно</w:t>
            </w:r>
            <w:proofErr w:type="gramEnd"/>
            <w:r w:rsidRPr="00525BF2">
              <w:t xml:space="preserve"> Что ты знаешь о пересказе?</w:t>
            </w:r>
          </w:p>
        </w:tc>
        <w:tc>
          <w:tcPr>
            <w:tcW w:w="992" w:type="dxa"/>
            <w:tcBorders>
              <w:top w:val="single" w:sz="4" w:space="0" w:color="auto"/>
              <w:left w:val="single" w:sz="4" w:space="0" w:color="auto"/>
              <w:right w:val="single" w:sz="4" w:space="0" w:color="auto"/>
            </w:tcBorders>
            <w:shd w:val="clear" w:color="auto" w:fill="auto"/>
          </w:tcPr>
          <w:p w:rsidR="00F37E4E" w:rsidRPr="00525BF2" w:rsidRDefault="00F37E4E" w:rsidP="002340F3">
            <w:pPr>
              <w:jc w:val="center"/>
            </w:pPr>
            <w:r w:rsidRPr="00525BF2">
              <w:t>2</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различать общение для контакта и для получения информации;</w:t>
            </w:r>
          </w:p>
          <w:p w:rsidR="00F37E4E" w:rsidRPr="00525BF2" w:rsidRDefault="00F37E4E" w:rsidP="002340F3">
            <w:pPr>
              <w:rPr>
                <w:rFonts w:eastAsia="MS Mincho"/>
                <w:bCs/>
                <w:lang w:eastAsia="ja-JP"/>
              </w:rPr>
            </w:pPr>
            <w:r w:rsidRPr="00525BF2">
              <w:rPr>
                <w:rFonts w:eastAsia="MS Mincho"/>
                <w:bCs/>
                <w:lang w:eastAsia="ja-JP"/>
              </w:rPr>
              <w:t>учитывать особенности коммуникативной ситуации при реализаци</w:t>
            </w:r>
            <w:r>
              <w:rPr>
                <w:rFonts w:eastAsia="MS Mincho"/>
                <w:bCs/>
                <w:lang w:eastAsia="ja-JP"/>
              </w:rPr>
              <w:t>и высказывания;</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классифицировать различные типы аргументов: научные и ненаучные (житейские), обобщённые и конкретные;</w:t>
            </w:r>
          </w:p>
          <w:p w:rsidR="00F37E4E" w:rsidRPr="00525BF2" w:rsidRDefault="00F37E4E" w:rsidP="002340F3">
            <w:pPr>
              <w:rPr>
                <w:rFonts w:eastAsia="MS Mincho"/>
                <w:bCs/>
                <w:lang w:eastAsia="ja-JP"/>
              </w:rPr>
            </w:pPr>
            <w:r w:rsidRPr="00525BF2">
              <w:rPr>
                <w:rFonts w:eastAsia="MS Mincho"/>
                <w:bCs/>
                <w:lang w:eastAsia="ja-JP"/>
              </w:rPr>
              <w:t>реализовывать рассуждение (устное и письменное), которое включает в себя тезис</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 xml:space="preserve">отличать истинную вежливость от </w:t>
            </w:r>
            <w:proofErr w:type="gramStart"/>
            <w:r w:rsidRPr="00525BF2">
              <w:rPr>
                <w:b w:val="0"/>
                <w:color w:val="000000"/>
                <w:sz w:val="20"/>
              </w:rPr>
              <w:t>показной</w:t>
            </w:r>
            <w:proofErr w:type="gramEnd"/>
            <w:r w:rsidRPr="00525BF2">
              <w:rPr>
                <w:b w:val="0"/>
                <w:color w:val="000000"/>
                <w:sz w:val="20"/>
              </w:rPr>
              <w:t>;</w:t>
            </w:r>
          </w:p>
          <w:p w:rsidR="00F37E4E" w:rsidRPr="00525BF2" w:rsidRDefault="00F37E4E" w:rsidP="002340F3">
            <w:pPr>
              <w:pStyle w:val="a5"/>
              <w:ind w:left="57" w:firstLine="0"/>
              <w:jc w:val="left"/>
              <w:rPr>
                <w:b w:val="0"/>
                <w:color w:val="000000"/>
                <w:sz w:val="20"/>
              </w:rPr>
            </w:pPr>
            <w:r w:rsidRPr="00525BF2">
              <w:rPr>
                <w:b w:val="0"/>
                <w:color w:val="000000"/>
                <w:sz w:val="20"/>
              </w:rPr>
              <w:t>адаптироваться применительно к ситуации общения, строить своё высказывание в зависимости от условий взаимодействия;</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23</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2. </w:t>
            </w:r>
          </w:p>
          <w:p w:rsidR="00F37E4E" w:rsidRPr="00525BF2" w:rsidRDefault="00F37E4E" w:rsidP="002340F3">
            <w:r w:rsidRPr="00525BF2">
              <w:t>Коротко да ясно</w:t>
            </w:r>
          </w:p>
        </w:tc>
        <w:tc>
          <w:tcPr>
            <w:tcW w:w="992" w:type="dxa"/>
            <w:tcBorders>
              <w:left w:val="single" w:sz="4" w:space="0" w:color="auto"/>
              <w:bottom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рассказывать (устно и письменно) о памятных событиях жизни;</w:t>
            </w:r>
          </w:p>
          <w:p w:rsidR="00F37E4E" w:rsidRPr="00525BF2" w:rsidRDefault="00F37E4E" w:rsidP="002340F3">
            <w:pPr>
              <w:rPr>
                <w:rFonts w:eastAsia="MS Mincho"/>
                <w:bCs/>
                <w:lang w:eastAsia="ja-JP"/>
              </w:rPr>
            </w:pPr>
            <w:r w:rsidRPr="00525BF2">
              <w:rPr>
                <w:rFonts w:eastAsia="MS Mincho"/>
                <w:bCs/>
                <w:lang w:eastAsia="ja-JP"/>
              </w:rPr>
              <w:t>знать особенности газетных жанров: хроники, информационной заметки;</w:t>
            </w:r>
          </w:p>
          <w:p w:rsidR="00F37E4E" w:rsidRPr="00525BF2" w:rsidRDefault="00F37E4E" w:rsidP="002340F3">
            <w:pPr>
              <w:rPr>
                <w:rFonts w:eastAsia="MS Mincho"/>
                <w:bCs/>
                <w:lang w:eastAsia="ja-JP"/>
              </w:rPr>
            </w:pPr>
            <w:r w:rsidRPr="00525BF2">
              <w:rPr>
                <w:rFonts w:eastAsia="MS Mincho"/>
                <w:bCs/>
                <w:lang w:eastAsia="ja-JP"/>
              </w:rPr>
              <w:t>продуцировать простые информационные жанры</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реализовывать словарные статьи к новым словам;</w:t>
            </w:r>
          </w:p>
          <w:p w:rsidR="00F37E4E" w:rsidRPr="00525BF2" w:rsidRDefault="00F37E4E" w:rsidP="002340F3">
            <w:pPr>
              <w:rPr>
                <w:rFonts w:eastAsia="MS Mincho"/>
                <w:b/>
                <w:bCs/>
                <w:lang w:eastAsia="ja-JP"/>
              </w:rPr>
            </w:pPr>
            <w:r w:rsidRPr="00525BF2">
              <w:rPr>
                <w:rFonts w:eastAsia="MS Mincho"/>
                <w:bCs/>
                <w:lang w:eastAsia="ja-JP"/>
              </w:rPr>
              <w:t>осуществлять информационную переработку научно-учебного текста: составлять опорный конспект прочитанного или услышанного</w:t>
            </w:r>
            <w:r w:rsidRPr="00525BF2">
              <w:rPr>
                <w:rFonts w:eastAsia="MS Mincho"/>
                <w:b/>
                <w:bCs/>
                <w:lang w:eastAsia="ja-JP"/>
              </w:rPr>
              <w:t>;</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объяснять значение эффективного общения, взаимопонимания в жизни человека, общества;</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важность соблюдения правил речевого этикета как выражения доброго, уважительного отношения в семье и к посторонним людям;</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color w:val="000000"/>
                <w:sz w:val="20"/>
              </w:rPr>
            </w:pPr>
            <w:r w:rsidRPr="00525BF2">
              <w:rPr>
                <w:bCs/>
                <w:sz w:val="20"/>
              </w:rPr>
              <w:t>РАЗДЕЛ 11. ДАВАЙТЕ ГОВОРИТЬ ДРУГ ДРУГУ КОМПЛИМЕНТЫ - 2Ч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lastRenderedPageBreak/>
              <w:t>24</w:t>
            </w:r>
          </w:p>
          <w:p w:rsidR="00F37E4E" w:rsidRPr="00525BF2" w:rsidRDefault="00F37E4E" w:rsidP="002340F3">
            <w:pPr>
              <w:jc w:val="center"/>
              <w:rPr>
                <w:b/>
              </w:rPr>
            </w:pPr>
            <w:r w:rsidRPr="00525BF2">
              <w:rPr>
                <w:b/>
              </w:rPr>
              <w:t>-</w:t>
            </w:r>
          </w:p>
          <w:p w:rsidR="00F37E4E" w:rsidRPr="00525BF2" w:rsidRDefault="00F37E4E" w:rsidP="002340F3">
            <w:pPr>
              <w:jc w:val="center"/>
            </w:pPr>
            <w:r w:rsidRPr="00525BF2">
              <w:rPr>
                <w:b/>
              </w:rPr>
              <w:t>25</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1. </w:t>
            </w:r>
          </w:p>
          <w:p w:rsidR="00F37E4E" w:rsidRPr="00525BF2" w:rsidRDefault="00F37E4E" w:rsidP="002340F3">
            <w:pPr>
              <w:rPr>
                <w:b/>
              </w:rPr>
            </w:pPr>
            <w:r w:rsidRPr="00525BF2">
              <w:t xml:space="preserve">Что такое </w:t>
            </w:r>
            <w:proofErr w:type="spellStart"/>
            <w:r w:rsidRPr="00525BF2">
              <w:t>комплименты</w:t>
            </w:r>
            <w:r w:rsidRPr="00525BF2">
              <w:rPr>
                <w:b/>
              </w:rPr>
              <w:t>Тема</w:t>
            </w:r>
            <w:proofErr w:type="spellEnd"/>
            <w:r w:rsidRPr="00525BF2">
              <w:rPr>
                <w:b/>
              </w:rPr>
              <w:t xml:space="preserve"> 2. </w:t>
            </w:r>
          </w:p>
          <w:p w:rsidR="00F37E4E" w:rsidRPr="00525BF2" w:rsidRDefault="00F37E4E" w:rsidP="002340F3">
            <w:r w:rsidRPr="00525BF2">
              <w:t xml:space="preserve">Похвала и похвальба. </w:t>
            </w:r>
          </w:p>
        </w:tc>
        <w:tc>
          <w:tcPr>
            <w:tcW w:w="99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pPr>
            <w:r w:rsidRPr="00525BF2">
              <w:t>2</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Урок творчества</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вести этикетный диалог, используя сведения об этикетных жанрах, изученных в начальной школе;</w:t>
            </w:r>
          </w:p>
          <w:p w:rsidR="00F37E4E" w:rsidRPr="00525BF2" w:rsidRDefault="00F37E4E" w:rsidP="002340F3">
            <w:pPr>
              <w:rPr>
                <w:rFonts w:eastAsia="MS Mincho"/>
                <w:bCs/>
                <w:lang w:eastAsia="ja-JP"/>
              </w:rPr>
            </w:pPr>
            <w:r w:rsidRPr="00525BF2">
              <w:rPr>
                <w:rFonts w:eastAsia="MS Mincho"/>
                <w:bCs/>
                <w:lang w:eastAsia="ja-JP"/>
              </w:rPr>
              <w:t>анализировать типичную структуру рассказа</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реализовывать словарные статьи к новым словам;</w:t>
            </w:r>
          </w:p>
          <w:p w:rsidR="00F37E4E" w:rsidRPr="00525BF2" w:rsidRDefault="00F37E4E" w:rsidP="002340F3">
            <w:pPr>
              <w:rPr>
                <w:rFonts w:eastAsia="MS Mincho"/>
                <w:bCs/>
                <w:lang w:eastAsia="ja-JP"/>
              </w:rPr>
            </w:pPr>
            <w:r w:rsidRPr="00525BF2">
              <w:rPr>
                <w:rFonts w:eastAsia="MS Mincho"/>
                <w:bCs/>
                <w:lang w:eastAsia="ja-JP"/>
              </w:rPr>
              <w:t>осуществлять информационную переработку научно-учебного текста: составлять опорный конспект прочитанного или услышанного;</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анализировать свои речевые привычки, избавляться от плохих привычек;</w:t>
            </w:r>
          </w:p>
          <w:p w:rsidR="00F37E4E" w:rsidRPr="00525BF2" w:rsidRDefault="00F37E4E" w:rsidP="002340F3">
            <w:pPr>
              <w:pStyle w:val="a5"/>
              <w:ind w:left="57" w:firstLine="0"/>
              <w:jc w:val="left"/>
              <w:rPr>
                <w:b w:val="0"/>
                <w:color w:val="000000"/>
                <w:sz w:val="20"/>
              </w:rPr>
            </w:pPr>
            <w:r w:rsidRPr="00525BF2">
              <w:rPr>
                <w:b w:val="0"/>
                <w:color w:val="000000"/>
                <w:sz w:val="20"/>
              </w:rPr>
              <w:t xml:space="preserve">поддерживать </w:t>
            </w:r>
            <w:proofErr w:type="gramStart"/>
            <w:r w:rsidRPr="00525BF2">
              <w:rPr>
                <w:b w:val="0"/>
                <w:color w:val="000000"/>
                <w:sz w:val="20"/>
              </w:rPr>
              <w:t>нуждающихся</w:t>
            </w:r>
            <w:proofErr w:type="gramEnd"/>
            <w:r w:rsidRPr="00525BF2">
              <w:rPr>
                <w:b w:val="0"/>
                <w:color w:val="000000"/>
                <w:sz w:val="20"/>
              </w:rPr>
              <w:t xml:space="preserve"> в помощи не только словом, но и делом.</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t xml:space="preserve">РАЗДЕЛ 12.ОБЪЯВЛЕНИЯ </w:t>
            </w:r>
            <w:r w:rsidRPr="00525BF2">
              <w:rPr>
                <w:b w:val="0"/>
                <w:color w:val="000000"/>
                <w:sz w:val="20"/>
              </w:rPr>
              <w:t xml:space="preserve">- </w:t>
            </w:r>
            <w:r w:rsidRPr="00525BF2">
              <w:rPr>
                <w:color w:val="000000"/>
                <w:sz w:val="20"/>
              </w:rPr>
              <w:t>1Ч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26</w:t>
            </w:r>
          </w:p>
          <w:p w:rsidR="00F37E4E" w:rsidRPr="00525BF2" w:rsidRDefault="00F37E4E" w:rsidP="002340F3"/>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1. </w:t>
            </w:r>
          </w:p>
          <w:p w:rsidR="00F37E4E" w:rsidRPr="00525BF2" w:rsidRDefault="00F37E4E" w:rsidP="002340F3">
            <w:r w:rsidRPr="00525BF2">
              <w:t>Объявление. Секреты объявлений</w:t>
            </w:r>
          </w:p>
        </w:tc>
        <w:tc>
          <w:tcPr>
            <w:tcW w:w="99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определять виды речевой деятельности, осознавать их взаимосвязь;</w:t>
            </w:r>
          </w:p>
          <w:p w:rsidR="00F37E4E" w:rsidRPr="00525BF2" w:rsidRDefault="00F37E4E" w:rsidP="002340F3">
            <w:pPr>
              <w:rPr>
                <w:rFonts w:eastAsia="MS Mincho"/>
                <w:bCs/>
                <w:lang w:eastAsia="ja-JP"/>
              </w:rPr>
            </w:pPr>
            <w:r w:rsidRPr="00525BF2">
              <w:rPr>
                <w:rFonts w:eastAsia="MS Mincho"/>
                <w:bCs/>
                <w:lang w:eastAsia="ja-JP"/>
              </w:rPr>
              <w:t>называть основные признаки текста, приводить их примеры;</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анализировать рассуждение, в структуре которого представлены несколько аргументов, оценивать их значимость, достоверность фактов;</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 xml:space="preserve">учитывать интересы </w:t>
            </w:r>
            <w:proofErr w:type="spellStart"/>
            <w:r w:rsidRPr="00525BF2">
              <w:rPr>
                <w:b w:val="0"/>
                <w:color w:val="000000"/>
                <w:sz w:val="20"/>
              </w:rPr>
              <w:t>коммуникантов</w:t>
            </w:r>
            <w:proofErr w:type="spellEnd"/>
            <w:r w:rsidRPr="00525BF2">
              <w:rPr>
                <w:b w:val="0"/>
                <w:color w:val="000000"/>
                <w:sz w:val="20"/>
              </w:rPr>
              <w:t xml:space="preserve"> при общении, проявлять эмоциональную отзывчивость и доброжелательность в спорных ситуациях;</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ответственность за своё речевое поведение дома, в школе и других общественных местах;</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t xml:space="preserve">РАЗДЕЛ 13. «ЧТО ПРОИЗОШЛО ХОТЬ РАЗ» </w:t>
            </w:r>
            <w:r w:rsidRPr="00525BF2">
              <w:rPr>
                <w:b w:val="0"/>
                <w:color w:val="000000"/>
                <w:sz w:val="20"/>
              </w:rPr>
              <w:t>-</w:t>
            </w:r>
            <w:r w:rsidRPr="00525BF2">
              <w:rPr>
                <w:color w:val="000000"/>
                <w:sz w:val="20"/>
              </w:rPr>
              <w:t xml:space="preserve"> 2Ч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27</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1. </w:t>
            </w:r>
          </w:p>
          <w:p w:rsidR="00F37E4E" w:rsidRPr="00525BF2" w:rsidRDefault="00F37E4E" w:rsidP="002340F3">
            <w:r w:rsidRPr="00525BF2">
              <w:t>Что такое рассказ? Как строить рассказ</w:t>
            </w:r>
          </w:p>
        </w:tc>
        <w:tc>
          <w:tcPr>
            <w:tcW w:w="992" w:type="dxa"/>
            <w:tcBorders>
              <w:top w:val="single" w:sz="4" w:space="0" w:color="auto"/>
              <w:left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беседа</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рассказывать (устно и письменно) о памятных событиях жизни;</w:t>
            </w:r>
          </w:p>
          <w:p w:rsidR="00F37E4E" w:rsidRPr="00525BF2" w:rsidRDefault="00F37E4E" w:rsidP="002340F3">
            <w:pPr>
              <w:rPr>
                <w:rFonts w:eastAsia="MS Mincho"/>
                <w:bCs/>
                <w:lang w:eastAsia="ja-JP"/>
              </w:rPr>
            </w:pPr>
            <w:r w:rsidRPr="00525BF2">
              <w:rPr>
                <w:rFonts w:eastAsia="MS Mincho"/>
                <w:bCs/>
                <w:lang w:eastAsia="ja-JP"/>
              </w:rPr>
              <w:t>знать особенности газетных жанров: хроники, информационной заметки;</w:t>
            </w:r>
          </w:p>
          <w:p w:rsidR="00F37E4E" w:rsidRPr="00525BF2" w:rsidRDefault="00F37E4E" w:rsidP="002340F3">
            <w:pPr>
              <w:rPr>
                <w:rFonts w:eastAsia="MS Mincho"/>
                <w:b/>
                <w:bCs/>
                <w:lang w:eastAsia="ja-JP"/>
              </w:rPr>
            </w:pPr>
            <w:r w:rsidRPr="00525BF2">
              <w:rPr>
                <w:rFonts w:eastAsia="MS Mincho"/>
                <w:bCs/>
                <w:lang w:eastAsia="ja-JP"/>
              </w:rPr>
              <w:t>продуцировать простые информационные жанры</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реализовывать словарные статьи к новым словам;</w:t>
            </w:r>
          </w:p>
          <w:p w:rsidR="00F37E4E" w:rsidRPr="00525BF2" w:rsidRDefault="00F37E4E" w:rsidP="002340F3">
            <w:pPr>
              <w:rPr>
                <w:rFonts w:eastAsia="MS Mincho"/>
                <w:bCs/>
                <w:lang w:eastAsia="ja-JP"/>
              </w:rPr>
            </w:pPr>
            <w:r w:rsidRPr="00525BF2">
              <w:rPr>
                <w:rFonts w:eastAsia="MS Mincho"/>
                <w:bCs/>
                <w:lang w:eastAsia="ja-JP"/>
              </w:rPr>
              <w:t>осуществлять информационную переработку научно-учебного текста: составлять опорный конспект прочитанного или услышанного;</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 xml:space="preserve">учитывать интересы </w:t>
            </w:r>
            <w:proofErr w:type="spellStart"/>
            <w:r w:rsidRPr="00525BF2">
              <w:rPr>
                <w:b w:val="0"/>
                <w:color w:val="000000"/>
                <w:sz w:val="20"/>
              </w:rPr>
              <w:t>коммуникантов</w:t>
            </w:r>
            <w:proofErr w:type="spellEnd"/>
            <w:r w:rsidRPr="00525BF2">
              <w:rPr>
                <w:b w:val="0"/>
                <w:color w:val="000000"/>
                <w:sz w:val="20"/>
              </w:rPr>
              <w:t xml:space="preserve"> при общении, проявлять эмоциональную отзывчивость и доброжелательность в спорных ситуациях;</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ответственность за своё речевое поведение дома, в школе и других общественных местах;</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28</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2. </w:t>
            </w:r>
          </w:p>
          <w:p w:rsidR="00F37E4E" w:rsidRPr="00525BF2" w:rsidRDefault="00F37E4E" w:rsidP="002340F3">
            <w:r w:rsidRPr="00525BF2">
              <w:t>Запишите свой рассказ</w:t>
            </w:r>
          </w:p>
        </w:tc>
        <w:tc>
          <w:tcPr>
            <w:tcW w:w="992" w:type="dxa"/>
            <w:tcBorders>
              <w:left w:val="single" w:sz="4" w:space="0" w:color="auto"/>
              <w:bottom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 xml:space="preserve">вести этикетный диалог, используя сведения об этикетных </w:t>
            </w:r>
            <w:r w:rsidRPr="00525BF2">
              <w:rPr>
                <w:rFonts w:eastAsia="MS Mincho"/>
                <w:bCs/>
                <w:lang w:eastAsia="ja-JP"/>
              </w:rPr>
              <w:lastRenderedPageBreak/>
              <w:t>жанрах, изученных в начальной школе;</w:t>
            </w:r>
          </w:p>
          <w:p w:rsidR="00F37E4E" w:rsidRPr="00525BF2" w:rsidRDefault="00F37E4E" w:rsidP="002340F3">
            <w:pPr>
              <w:rPr>
                <w:rFonts w:eastAsia="MS Mincho"/>
                <w:bCs/>
                <w:lang w:eastAsia="ja-JP"/>
              </w:rPr>
            </w:pPr>
            <w:r w:rsidRPr="00525BF2">
              <w:rPr>
                <w:rFonts w:eastAsia="MS Mincho"/>
                <w:bCs/>
                <w:lang w:eastAsia="ja-JP"/>
              </w:rPr>
              <w:t>анализировать типичную структуру рассказа</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lastRenderedPageBreak/>
              <w:t xml:space="preserve">классифицировать различные типы аргументов: научные и </w:t>
            </w:r>
            <w:r w:rsidRPr="00525BF2">
              <w:rPr>
                <w:rFonts w:eastAsia="MS Mincho"/>
                <w:bCs/>
                <w:lang w:eastAsia="ja-JP"/>
              </w:rPr>
              <w:lastRenderedPageBreak/>
              <w:t>ненаучные (житейские), обобщённые и конкретные;</w:t>
            </w:r>
          </w:p>
          <w:p w:rsidR="00F37E4E" w:rsidRPr="00525BF2" w:rsidRDefault="00F37E4E" w:rsidP="002340F3">
            <w:pPr>
              <w:rPr>
                <w:rFonts w:eastAsia="MS Mincho"/>
                <w:bCs/>
                <w:lang w:eastAsia="ja-JP"/>
              </w:rPr>
            </w:pPr>
            <w:r w:rsidRPr="00525BF2">
              <w:rPr>
                <w:rFonts w:eastAsia="MS Mincho"/>
                <w:bCs/>
                <w:lang w:eastAsia="ja-JP"/>
              </w:rPr>
              <w:t>реализовывать рассуждение (устное и письменное), которое включает в себя тезис</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lastRenderedPageBreak/>
              <w:t xml:space="preserve">отличать истинную вежливость от </w:t>
            </w:r>
            <w:proofErr w:type="gramStart"/>
            <w:r w:rsidRPr="00525BF2">
              <w:rPr>
                <w:b w:val="0"/>
                <w:color w:val="000000"/>
                <w:sz w:val="20"/>
              </w:rPr>
              <w:t>показной</w:t>
            </w:r>
            <w:proofErr w:type="gramEnd"/>
            <w:r w:rsidRPr="00525BF2">
              <w:rPr>
                <w:b w:val="0"/>
                <w:color w:val="000000"/>
                <w:sz w:val="20"/>
              </w:rPr>
              <w:t>;</w:t>
            </w:r>
          </w:p>
          <w:p w:rsidR="00F37E4E" w:rsidRPr="00525BF2" w:rsidRDefault="00F37E4E" w:rsidP="002340F3">
            <w:pPr>
              <w:pStyle w:val="a5"/>
              <w:ind w:left="57" w:firstLine="0"/>
              <w:jc w:val="left"/>
              <w:rPr>
                <w:b w:val="0"/>
                <w:color w:val="000000"/>
                <w:sz w:val="20"/>
              </w:rPr>
            </w:pPr>
            <w:r w:rsidRPr="00525BF2">
              <w:rPr>
                <w:b w:val="0"/>
                <w:color w:val="000000"/>
                <w:sz w:val="20"/>
              </w:rPr>
              <w:t xml:space="preserve">адаптироваться применительно к ситуации общения, строить своё </w:t>
            </w:r>
            <w:r w:rsidRPr="00525BF2">
              <w:rPr>
                <w:b w:val="0"/>
                <w:color w:val="000000"/>
                <w:sz w:val="20"/>
              </w:rPr>
              <w:lastRenderedPageBreak/>
              <w:t>высказывание в зависимости от условий взаимодействия;</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lastRenderedPageBreak/>
              <w:t xml:space="preserve">РАЗДЕЛ 14. СПОРИТЬ ИЛИ ССОРИТЬСЯ </w:t>
            </w:r>
            <w:r w:rsidRPr="00525BF2">
              <w:rPr>
                <w:b w:val="0"/>
                <w:color w:val="000000"/>
                <w:sz w:val="20"/>
              </w:rPr>
              <w:t xml:space="preserve">- </w:t>
            </w:r>
            <w:r w:rsidRPr="00525BF2">
              <w:rPr>
                <w:color w:val="000000"/>
                <w:sz w:val="20"/>
              </w:rPr>
              <w:t>1Ч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29</w:t>
            </w:r>
          </w:p>
          <w:p w:rsidR="00F37E4E" w:rsidRPr="00525BF2" w:rsidRDefault="00F37E4E" w:rsidP="002340F3">
            <w:pPr>
              <w:jc w:val="center"/>
              <w:rPr>
                <w:b/>
              </w:rPr>
            </w:pP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1. </w:t>
            </w:r>
          </w:p>
          <w:p w:rsidR="00F37E4E" w:rsidRPr="00525BF2" w:rsidRDefault="00F37E4E" w:rsidP="002340F3">
            <w:r w:rsidRPr="00525BF2">
              <w:t>Спорить или ссориться?</w:t>
            </w:r>
          </w:p>
        </w:tc>
        <w:tc>
          <w:tcPr>
            <w:tcW w:w="99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Ролевая игра</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различать общение для контакта и для получения информации;</w:t>
            </w:r>
          </w:p>
          <w:p w:rsidR="00F37E4E" w:rsidRPr="00525BF2" w:rsidRDefault="00F37E4E" w:rsidP="002340F3">
            <w:pPr>
              <w:rPr>
                <w:rFonts w:eastAsia="MS Mincho"/>
                <w:bCs/>
                <w:lang w:eastAsia="ja-JP"/>
              </w:rPr>
            </w:pPr>
            <w:r w:rsidRPr="00525BF2">
              <w:rPr>
                <w:rFonts w:eastAsia="MS Mincho"/>
                <w:bCs/>
                <w:lang w:eastAsia="ja-JP"/>
              </w:rPr>
              <w:t>учитывать особенности коммуникативной ситуации при реализации высказывания;</w:t>
            </w:r>
          </w:p>
          <w:p w:rsidR="00F37E4E" w:rsidRPr="00525BF2" w:rsidRDefault="00F37E4E" w:rsidP="002340F3">
            <w:pPr>
              <w:rPr>
                <w:rFonts w:eastAsia="MS Mincho"/>
                <w:bCs/>
                <w:lang w:eastAsia="ja-JP"/>
              </w:rPr>
            </w:pPr>
            <w:r w:rsidRPr="00525BF2">
              <w:rPr>
                <w:rFonts w:eastAsia="MS Mincho"/>
                <w:bCs/>
                <w:lang w:eastAsia="ja-JP"/>
              </w:rPr>
              <w:t>уместно использовать изученные несловесные средства при общении;</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 xml:space="preserve">анализировать и оценивать свои и чужие </w:t>
            </w:r>
            <w:proofErr w:type="gramStart"/>
            <w:r w:rsidRPr="00525BF2">
              <w:rPr>
                <w:rFonts w:eastAsia="MS Mincho"/>
                <w:bCs/>
                <w:lang w:eastAsia="ja-JP"/>
              </w:rPr>
              <w:t>успехи</w:t>
            </w:r>
            <w:proofErr w:type="gramEnd"/>
            <w:r w:rsidRPr="00525BF2">
              <w:rPr>
                <w:rFonts w:eastAsia="MS Mincho"/>
                <w:bCs/>
                <w:lang w:eastAsia="ja-JP"/>
              </w:rPr>
              <w:t xml:space="preserve"> и неуспехи в общении;</w:t>
            </w:r>
          </w:p>
          <w:p w:rsidR="00F37E4E" w:rsidRPr="00525BF2" w:rsidRDefault="00F37E4E" w:rsidP="002340F3">
            <w:pPr>
              <w:rPr>
                <w:rFonts w:eastAsia="MS Mincho"/>
                <w:bCs/>
                <w:lang w:eastAsia="ja-JP"/>
              </w:rPr>
            </w:pPr>
            <w:r w:rsidRPr="00525BF2">
              <w:rPr>
                <w:rFonts w:eastAsia="MS Mincho"/>
                <w:bCs/>
                <w:lang w:eastAsia="ja-JP"/>
              </w:rPr>
              <w:t>осознанно строить речевое высказывание (в устной и письменной форме) в соответствии с задачами коммуникации, соблюдая нормы этики и этикета;</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объяснять значение эффективного общения, взаимопонимания в жизни человека, общества;</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важность соблюдения правил речевого этикета как выражения доброго, уважительного отношения в семье и к посторонним людям;</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t>РАЗДЕЛ 15. СОЧИНИТЕ СКАЗКУ</w:t>
            </w:r>
            <w:r w:rsidRPr="00525BF2">
              <w:rPr>
                <w:b w:val="0"/>
                <w:color w:val="000000"/>
                <w:sz w:val="20"/>
              </w:rPr>
              <w:t xml:space="preserve"> -</w:t>
            </w:r>
            <w:r w:rsidRPr="00525BF2">
              <w:rPr>
                <w:color w:val="000000"/>
                <w:sz w:val="20"/>
              </w:rPr>
              <w:t xml:space="preserve"> 2Ч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Default="00F37E4E" w:rsidP="002340F3">
            <w:pPr>
              <w:jc w:val="center"/>
              <w:rPr>
                <w:b/>
              </w:rPr>
            </w:pPr>
            <w:r w:rsidRPr="00525BF2">
              <w:rPr>
                <w:b/>
              </w:rPr>
              <w:t xml:space="preserve">30 </w:t>
            </w:r>
          </w:p>
          <w:p w:rsidR="00F37E4E" w:rsidRPr="00525BF2" w:rsidRDefault="00F37E4E" w:rsidP="002340F3">
            <w:pPr>
              <w:jc w:val="center"/>
              <w:rPr>
                <w:b/>
              </w:rPr>
            </w:pPr>
            <w:r w:rsidRPr="00525BF2">
              <w:rPr>
                <w:b/>
              </w:rPr>
              <w:t>-</w:t>
            </w:r>
          </w:p>
          <w:p w:rsidR="00F37E4E" w:rsidRPr="00525BF2" w:rsidRDefault="00F37E4E" w:rsidP="002340F3">
            <w:pPr>
              <w:jc w:val="center"/>
            </w:pPr>
            <w:r w:rsidRPr="00525BF2">
              <w:rPr>
                <w:b/>
              </w:rPr>
              <w:t>31</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1. </w:t>
            </w:r>
          </w:p>
          <w:p w:rsidR="00F37E4E" w:rsidRPr="00525BF2" w:rsidRDefault="00F37E4E" w:rsidP="002340F3">
            <w:r w:rsidRPr="00525BF2">
              <w:t>Сочините сказку.</w:t>
            </w:r>
          </w:p>
          <w:p w:rsidR="00F37E4E" w:rsidRPr="00525BF2" w:rsidRDefault="00F37E4E" w:rsidP="002340F3">
            <w:r w:rsidRPr="00525BF2">
              <w:t>Волшебный мир сказок. Конкурс на лучшего сказочника.</w:t>
            </w:r>
          </w:p>
        </w:tc>
        <w:tc>
          <w:tcPr>
            <w:tcW w:w="99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называть изученные разновидности текстов – жанры, реализуемые людьми для решения коммуникативных задач;</w:t>
            </w:r>
          </w:p>
          <w:p w:rsidR="00F37E4E" w:rsidRPr="00525BF2" w:rsidRDefault="00F37E4E" w:rsidP="002340F3">
            <w:pPr>
              <w:rPr>
                <w:rFonts w:eastAsia="MS Mincho"/>
                <w:bCs/>
                <w:lang w:eastAsia="ja-JP"/>
              </w:rPr>
            </w:pPr>
            <w:r w:rsidRPr="00525BF2">
              <w:rPr>
                <w:rFonts w:eastAsia="MS Mincho"/>
                <w:bCs/>
                <w:lang w:eastAsia="ja-JP"/>
              </w:rPr>
              <w:t>продуцировать этикетные жанры вежливая оценка, утешение;</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реализовывать словарные статьи к новым словам;</w:t>
            </w:r>
          </w:p>
          <w:p w:rsidR="00F37E4E" w:rsidRPr="00525BF2" w:rsidRDefault="00F37E4E" w:rsidP="002340F3">
            <w:pPr>
              <w:rPr>
                <w:rFonts w:eastAsia="MS Mincho"/>
                <w:b/>
                <w:bCs/>
                <w:lang w:eastAsia="ja-JP"/>
              </w:rPr>
            </w:pPr>
            <w:r w:rsidRPr="00525BF2">
              <w:rPr>
                <w:rFonts w:eastAsia="MS Mincho"/>
                <w:bCs/>
                <w:lang w:eastAsia="ja-JP"/>
              </w:rPr>
              <w:t>осуществлять информационную переработку научно-учебного текста: составлять опорный конспект прочитанного или услышанного;</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анализировать свои речевые привычки, избавляться от плохих привычек;</w:t>
            </w:r>
          </w:p>
          <w:p w:rsidR="00F37E4E" w:rsidRPr="00525BF2" w:rsidRDefault="00F37E4E" w:rsidP="002340F3">
            <w:pPr>
              <w:pStyle w:val="a5"/>
              <w:ind w:left="57" w:firstLine="0"/>
              <w:jc w:val="left"/>
              <w:rPr>
                <w:b w:val="0"/>
                <w:color w:val="000000"/>
                <w:sz w:val="20"/>
              </w:rPr>
            </w:pPr>
            <w:r w:rsidRPr="00525BF2">
              <w:rPr>
                <w:b w:val="0"/>
                <w:color w:val="000000"/>
                <w:sz w:val="20"/>
              </w:rPr>
              <w:t xml:space="preserve">поддерживать </w:t>
            </w:r>
            <w:proofErr w:type="gramStart"/>
            <w:r w:rsidRPr="00525BF2">
              <w:rPr>
                <w:b w:val="0"/>
                <w:color w:val="000000"/>
                <w:sz w:val="20"/>
              </w:rPr>
              <w:t>нуждающихся</w:t>
            </w:r>
            <w:proofErr w:type="gramEnd"/>
            <w:r w:rsidRPr="00525BF2">
              <w:rPr>
                <w:b w:val="0"/>
                <w:color w:val="000000"/>
                <w:sz w:val="20"/>
              </w:rPr>
              <w:t xml:space="preserve"> в помощи не только словом, но и делом.</w:t>
            </w:r>
          </w:p>
        </w:tc>
      </w:tr>
      <w:tr w:rsidR="00F37E4E" w:rsidRPr="00525BF2" w:rsidTr="002340F3">
        <w:tc>
          <w:tcPr>
            <w:tcW w:w="14850" w:type="dxa"/>
            <w:gridSpan w:val="8"/>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center"/>
              <w:rPr>
                <w:b w:val="0"/>
                <w:color w:val="000000"/>
                <w:sz w:val="20"/>
              </w:rPr>
            </w:pPr>
            <w:r w:rsidRPr="00525BF2">
              <w:rPr>
                <w:color w:val="000000"/>
                <w:sz w:val="20"/>
              </w:rPr>
              <w:t xml:space="preserve">РАЗДЕЛ 16. НАЧАЛО МОЕЙ БИОГРАФИИ </w:t>
            </w:r>
            <w:r w:rsidRPr="00525BF2">
              <w:rPr>
                <w:b w:val="0"/>
                <w:color w:val="000000"/>
                <w:sz w:val="20"/>
              </w:rPr>
              <w:t xml:space="preserve">- </w:t>
            </w:r>
            <w:r w:rsidRPr="00525BF2">
              <w:rPr>
                <w:color w:val="000000"/>
                <w:sz w:val="20"/>
              </w:rPr>
              <w:t>3Ч</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32</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1. </w:t>
            </w:r>
          </w:p>
          <w:p w:rsidR="00F37E4E" w:rsidRPr="00525BF2" w:rsidRDefault="00F37E4E" w:rsidP="002340F3">
            <w:r w:rsidRPr="00525BF2">
              <w:t xml:space="preserve">Моя </w:t>
            </w:r>
            <w:r w:rsidRPr="00525BF2">
              <w:lastRenderedPageBreak/>
              <w:t>биография.</w:t>
            </w:r>
          </w:p>
        </w:tc>
        <w:tc>
          <w:tcPr>
            <w:tcW w:w="992" w:type="dxa"/>
            <w:tcBorders>
              <w:top w:val="single" w:sz="4" w:space="0" w:color="auto"/>
              <w:left w:val="single" w:sz="4" w:space="0" w:color="auto"/>
              <w:right w:val="single" w:sz="4" w:space="0" w:color="auto"/>
            </w:tcBorders>
            <w:shd w:val="clear" w:color="auto" w:fill="auto"/>
          </w:tcPr>
          <w:p w:rsidR="00F37E4E" w:rsidRPr="00525BF2" w:rsidRDefault="00F37E4E" w:rsidP="002340F3">
            <w:pPr>
              <w:jc w:val="center"/>
            </w:pPr>
            <w:r w:rsidRPr="00525BF2">
              <w:lastRenderedPageBreak/>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 xml:space="preserve">определять виды речевой деятельности, </w:t>
            </w:r>
            <w:r w:rsidRPr="00525BF2">
              <w:rPr>
                <w:rFonts w:eastAsia="MS Mincho"/>
                <w:bCs/>
                <w:lang w:eastAsia="ja-JP"/>
              </w:rPr>
              <w:lastRenderedPageBreak/>
              <w:t>осознавать их взаимосвязь;</w:t>
            </w:r>
          </w:p>
          <w:p w:rsidR="00F37E4E" w:rsidRPr="00525BF2" w:rsidRDefault="00F37E4E" w:rsidP="002340F3">
            <w:pPr>
              <w:rPr>
                <w:rFonts w:eastAsia="MS Mincho"/>
                <w:b/>
                <w:bCs/>
                <w:lang w:eastAsia="ja-JP"/>
              </w:rPr>
            </w:pPr>
            <w:r w:rsidRPr="00525BF2">
              <w:rPr>
                <w:rFonts w:eastAsia="MS Mincho"/>
                <w:bCs/>
                <w:lang w:eastAsia="ja-JP"/>
              </w:rPr>
              <w:t>называть основные признаки текста, приводить их примеры;</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lastRenderedPageBreak/>
              <w:t xml:space="preserve">классифицировать различные типы </w:t>
            </w:r>
            <w:r w:rsidRPr="00525BF2">
              <w:rPr>
                <w:rFonts w:eastAsia="MS Mincho"/>
                <w:bCs/>
                <w:lang w:eastAsia="ja-JP"/>
              </w:rPr>
              <w:lastRenderedPageBreak/>
              <w:t>аргументов: научные и ненаучные (житейские), обобщённые и конкретные;</w:t>
            </w:r>
          </w:p>
          <w:p w:rsidR="00F37E4E" w:rsidRPr="00525BF2" w:rsidRDefault="00F37E4E" w:rsidP="002340F3">
            <w:pPr>
              <w:rPr>
                <w:rFonts w:eastAsia="MS Mincho"/>
                <w:bCs/>
                <w:lang w:eastAsia="ja-JP"/>
              </w:rPr>
            </w:pPr>
            <w:r w:rsidRPr="00525BF2">
              <w:rPr>
                <w:rFonts w:eastAsia="MS Mincho"/>
                <w:bCs/>
                <w:lang w:eastAsia="ja-JP"/>
              </w:rPr>
              <w:t>реализовывать рассуждение (устное и письменное), которое включает в себя тезис</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lastRenderedPageBreak/>
              <w:t xml:space="preserve">учитывать интересы </w:t>
            </w:r>
            <w:proofErr w:type="spellStart"/>
            <w:r w:rsidRPr="00525BF2">
              <w:rPr>
                <w:b w:val="0"/>
                <w:color w:val="000000"/>
                <w:sz w:val="20"/>
              </w:rPr>
              <w:t>коммуникантов</w:t>
            </w:r>
            <w:proofErr w:type="spellEnd"/>
            <w:r w:rsidRPr="00525BF2">
              <w:rPr>
                <w:b w:val="0"/>
                <w:color w:val="000000"/>
                <w:sz w:val="20"/>
              </w:rPr>
              <w:t xml:space="preserve"> при общении, </w:t>
            </w:r>
            <w:r w:rsidRPr="00525BF2">
              <w:rPr>
                <w:b w:val="0"/>
                <w:color w:val="000000"/>
                <w:sz w:val="20"/>
              </w:rPr>
              <w:lastRenderedPageBreak/>
              <w:t>проявлять эмоциональную отзывчивость и доброжелательность в спорных ситуациях;</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ответственность за своё речевое поведение дома, в школе и других общественных местах;</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lastRenderedPageBreak/>
              <w:t>33</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2. </w:t>
            </w:r>
          </w:p>
          <w:p w:rsidR="00F37E4E" w:rsidRPr="00525BF2" w:rsidRDefault="00F37E4E" w:rsidP="002340F3">
            <w:r w:rsidRPr="00525BF2">
              <w:t>Моя родословная.</w:t>
            </w:r>
          </w:p>
        </w:tc>
        <w:tc>
          <w:tcPr>
            <w:tcW w:w="992" w:type="dxa"/>
            <w:tcBorders>
              <w:left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Практикум</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называть изученные разновидности текстов – жанры, реализуемые людьми для решения коммуникативных задач;</w:t>
            </w:r>
          </w:p>
          <w:p w:rsidR="00F37E4E" w:rsidRPr="00525BF2" w:rsidRDefault="00F37E4E" w:rsidP="002340F3">
            <w:pPr>
              <w:rPr>
                <w:rFonts w:eastAsia="MS Mincho"/>
                <w:b/>
                <w:bCs/>
                <w:lang w:eastAsia="ja-JP"/>
              </w:rPr>
            </w:pPr>
            <w:r w:rsidRPr="00525BF2">
              <w:rPr>
                <w:rFonts w:eastAsia="MS Mincho"/>
                <w:bCs/>
                <w:lang w:eastAsia="ja-JP"/>
              </w:rPr>
              <w:t>продуцировать этикетные жанры вежливая оценка, утешение;</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реализовывать словарные статьи к новым словам;</w:t>
            </w:r>
          </w:p>
          <w:p w:rsidR="00F37E4E" w:rsidRPr="00525BF2" w:rsidRDefault="00F37E4E" w:rsidP="002340F3">
            <w:pPr>
              <w:rPr>
                <w:rFonts w:eastAsia="MS Mincho"/>
                <w:b/>
                <w:bCs/>
                <w:lang w:eastAsia="ja-JP"/>
              </w:rPr>
            </w:pPr>
            <w:r w:rsidRPr="00525BF2">
              <w:rPr>
                <w:rFonts w:eastAsia="MS Mincho"/>
                <w:bCs/>
                <w:lang w:eastAsia="ja-JP"/>
              </w:rPr>
              <w:t>осуществлять информационную переработку научно-учебного текста: составлять опорный конспект прочитанного или услышанного;</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 xml:space="preserve">отличать истинную вежливость от </w:t>
            </w:r>
            <w:proofErr w:type="gramStart"/>
            <w:r w:rsidRPr="00525BF2">
              <w:rPr>
                <w:b w:val="0"/>
                <w:color w:val="000000"/>
                <w:sz w:val="20"/>
              </w:rPr>
              <w:t>показной</w:t>
            </w:r>
            <w:proofErr w:type="gramEnd"/>
            <w:r w:rsidRPr="00525BF2">
              <w:rPr>
                <w:b w:val="0"/>
                <w:color w:val="000000"/>
                <w:sz w:val="20"/>
              </w:rPr>
              <w:t>;</w:t>
            </w:r>
          </w:p>
          <w:p w:rsidR="00F37E4E" w:rsidRPr="00525BF2" w:rsidRDefault="00F37E4E" w:rsidP="002340F3">
            <w:pPr>
              <w:pStyle w:val="a5"/>
              <w:ind w:left="57" w:firstLine="0"/>
              <w:jc w:val="left"/>
              <w:rPr>
                <w:b w:val="0"/>
                <w:color w:val="000000"/>
                <w:sz w:val="20"/>
              </w:rPr>
            </w:pPr>
            <w:r w:rsidRPr="00525BF2">
              <w:rPr>
                <w:b w:val="0"/>
                <w:color w:val="000000"/>
                <w:sz w:val="20"/>
              </w:rPr>
              <w:t>адаптироваться применительно к ситуации общения, строить своё высказывание в зависимости от условий взаимодействия;</w:t>
            </w:r>
          </w:p>
        </w:tc>
      </w:tr>
      <w:tr w:rsidR="00F37E4E" w:rsidRPr="00525BF2" w:rsidTr="002340F3">
        <w:tc>
          <w:tcPr>
            <w:tcW w:w="826"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jc w:val="center"/>
              <w:rPr>
                <w:b/>
              </w:rPr>
            </w:pPr>
            <w:r w:rsidRPr="00525BF2">
              <w:rPr>
                <w:b/>
              </w:rPr>
              <w:t>34</w:t>
            </w:r>
          </w:p>
        </w:tc>
        <w:tc>
          <w:tcPr>
            <w:tcW w:w="1267" w:type="dxa"/>
            <w:tcBorders>
              <w:top w:val="single" w:sz="4" w:space="0" w:color="auto"/>
              <w:left w:val="single" w:sz="4" w:space="0" w:color="auto"/>
              <w:bottom w:val="single" w:sz="4" w:space="0" w:color="auto"/>
              <w:right w:val="single" w:sz="4" w:space="0" w:color="auto"/>
            </w:tcBorders>
          </w:tcPr>
          <w:p w:rsidR="00F37E4E" w:rsidRPr="00525BF2" w:rsidRDefault="00F37E4E" w:rsidP="002340F3"/>
        </w:tc>
        <w:tc>
          <w:tcPr>
            <w:tcW w:w="1701"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b/>
              </w:rPr>
            </w:pPr>
            <w:r w:rsidRPr="00525BF2">
              <w:rPr>
                <w:b/>
              </w:rPr>
              <w:t xml:space="preserve">Тема 3. </w:t>
            </w:r>
          </w:p>
          <w:p w:rsidR="00F37E4E" w:rsidRPr="00525BF2" w:rsidRDefault="00F37E4E" w:rsidP="002340F3">
            <w:pPr>
              <w:rPr>
                <w:b/>
              </w:rPr>
            </w:pPr>
            <w:r w:rsidRPr="00525BF2">
              <w:rPr>
                <w:b/>
              </w:rPr>
              <w:t>Итоговое мероприятие «Красивая речь - дар или плод упорной работы?»</w:t>
            </w:r>
          </w:p>
        </w:tc>
        <w:tc>
          <w:tcPr>
            <w:tcW w:w="992" w:type="dxa"/>
            <w:tcBorders>
              <w:left w:val="single" w:sz="4" w:space="0" w:color="auto"/>
              <w:bottom w:val="single" w:sz="4" w:space="0" w:color="auto"/>
              <w:right w:val="single" w:sz="4" w:space="0" w:color="auto"/>
            </w:tcBorders>
            <w:shd w:val="clear" w:color="auto" w:fill="auto"/>
          </w:tcPr>
          <w:p w:rsidR="00F37E4E" w:rsidRPr="00525BF2" w:rsidRDefault="00F37E4E" w:rsidP="002340F3">
            <w:pPr>
              <w:jc w:val="center"/>
            </w:pPr>
            <w:r w:rsidRPr="00525BF2">
              <w:t>1</w:t>
            </w:r>
          </w:p>
        </w:tc>
        <w:tc>
          <w:tcPr>
            <w:tcW w:w="1276" w:type="dxa"/>
            <w:tcBorders>
              <w:top w:val="single" w:sz="4" w:space="0" w:color="auto"/>
              <w:left w:val="single" w:sz="4" w:space="0" w:color="auto"/>
              <w:bottom w:val="single" w:sz="4" w:space="0" w:color="auto"/>
              <w:right w:val="single" w:sz="4" w:space="0" w:color="auto"/>
            </w:tcBorders>
          </w:tcPr>
          <w:p w:rsidR="00F37E4E" w:rsidRPr="00525BF2" w:rsidRDefault="00F37E4E" w:rsidP="002340F3">
            <w:r w:rsidRPr="00525BF2">
              <w:t>Игровое занятие</w:t>
            </w:r>
          </w:p>
        </w:tc>
        <w:tc>
          <w:tcPr>
            <w:tcW w:w="269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различать общение для контакта и для получения информации;</w:t>
            </w:r>
          </w:p>
          <w:p w:rsidR="00F37E4E" w:rsidRPr="00525BF2" w:rsidRDefault="00F37E4E" w:rsidP="002340F3">
            <w:pPr>
              <w:rPr>
                <w:rFonts w:eastAsia="MS Mincho"/>
                <w:bCs/>
                <w:lang w:eastAsia="ja-JP"/>
              </w:rPr>
            </w:pPr>
            <w:r w:rsidRPr="00525BF2">
              <w:rPr>
                <w:rFonts w:eastAsia="MS Mincho"/>
                <w:bCs/>
                <w:lang w:eastAsia="ja-JP"/>
              </w:rPr>
              <w:t>учитывать особенности коммуникативной ситуации при реализации высказывания;</w:t>
            </w:r>
          </w:p>
          <w:p w:rsidR="00F37E4E" w:rsidRPr="00525BF2" w:rsidRDefault="00F37E4E" w:rsidP="002340F3">
            <w:pPr>
              <w:rPr>
                <w:rFonts w:eastAsia="MS Mincho"/>
                <w:b/>
                <w:bCs/>
                <w:lang w:eastAsia="ja-JP"/>
              </w:rPr>
            </w:pPr>
            <w:r w:rsidRPr="00525BF2">
              <w:rPr>
                <w:rFonts w:eastAsia="MS Mincho"/>
                <w:bCs/>
                <w:lang w:eastAsia="ja-JP"/>
              </w:rPr>
              <w:t>уместно использовать изученные несловесные средства при общении</w:t>
            </w:r>
          </w:p>
        </w:tc>
        <w:tc>
          <w:tcPr>
            <w:tcW w:w="2873"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rPr>
                <w:rFonts w:eastAsia="MS Mincho"/>
                <w:bCs/>
                <w:lang w:eastAsia="ja-JP"/>
              </w:rPr>
            </w:pPr>
            <w:r w:rsidRPr="00525BF2">
              <w:rPr>
                <w:rFonts w:eastAsia="MS Mincho"/>
                <w:bCs/>
                <w:lang w:eastAsia="ja-JP"/>
              </w:rPr>
              <w:t>анализировать рассуждение, в структуре которого представлены несколько аргументов, оценивать их значимость, достоверность фактов;</w:t>
            </w:r>
          </w:p>
        </w:tc>
        <w:tc>
          <w:tcPr>
            <w:tcW w:w="3222" w:type="dxa"/>
            <w:tcBorders>
              <w:top w:val="single" w:sz="4" w:space="0" w:color="auto"/>
              <w:left w:val="single" w:sz="4" w:space="0" w:color="auto"/>
              <w:bottom w:val="single" w:sz="4" w:space="0" w:color="auto"/>
              <w:right w:val="single" w:sz="4" w:space="0" w:color="auto"/>
            </w:tcBorders>
          </w:tcPr>
          <w:p w:rsidR="00F37E4E" w:rsidRPr="00525BF2" w:rsidRDefault="00F37E4E" w:rsidP="002340F3">
            <w:pPr>
              <w:pStyle w:val="a5"/>
              <w:ind w:left="57" w:firstLine="0"/>
              <w:jc w:val="left"/>
              <w:rPr>
                <w:b w:val="0"/>
                <w:color w:val="000000"/>
                <w:sz w:val="20"/>
              </w:rPr>
            </w:pPr>
            <w:r w:rsidRPr="00525BF2">
              <w:rPr>
                <w:b w:val="0"/>
                <w:color w:val="000000"/>
                <w:sz w:val="20"/>
              </w:rPr>
              <w:t>объяснять значение эффективного общения, взаимопонимания в жизни человека, общества;</w:t>
            </w:r>
          </w:p>
          <w:p w:rsidR="00F37E4E" w:rsidRPr="00525BF2" w:rsidRDefault="00F37E4E" w:rsidP="002340F3">
            <w:pPr>
              <w:pStyle w:val="a5"/>
              <w:ind w:left="57" w:firstLine="0"/>
              <w:jc w:val="left"/>
              <w:rPr>
                <w:b w:val="0"/>
                <w:color w:val="000000"/>
                <w:sz w:val="20"/>
              </w:rPr>
            </w:pPr>
            <w:r w:rsidRPr="00525BF2">
              <w:rPr>
                <w:b w:val="0"/>
                <w:color w:val="000000"/>
                <w:sz w:val="20"/>
              </w:rPr>
              <w:t>осознавать важность соблюдения правил речевого этикета как выражения доброго, уважительного отношения в семье и к посторонним людям;</w:t>
            </w:r>
          </w:p>
        </w:tc>
      </w:tr>
    </w:tbl>
    <w:p w:rsidR="00F37E4E" w:rsidRPr="00525BF2" w:rsidRDefault="00F37E4E" w:rsidP="00F37E4E"/>
    <w:p w:rsidR="000C3D31" w:rsidRDefault="000C3D31"/>
    <w:sectPr w:rsidR="000C3D31" w:rsidSect="00525BF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AC8" w:rsidRDefault="00785AC8">
      <w:r>
        <w:separator/>
      </w:r>
    </w:p>
  </w:endnote>
  <w:endnote w:type="continuationSeparator" w:id="0">
    <w:p w:rsidR="00785AC8" w:rsidRDefault="00785A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Times New Roman"/>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AC8" w:rsidRDefault="00785AC8">
      <w:r>
        <w:separator/>
      </w:r>
    </w:p>
  </w:footnote>
  <w:footnote w:type="continuationSeparator" w:id="0">
    <w:p w:rsidR="00785AC8" w:rsidRDefault="00785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9CEB94"/>
    <w:lvl w:ilvl="0">
      <w:numFmt w:val="bullet"/>
      <w:lvlText w:val="*"/>
      <w:lvlJc w:val="left"/>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220FD7"/>
    <w:multiLevelType w:val="hybridMultilevel"/>
    <w:tmpl w:val="B2529D9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86006D4"/>
    <w:multiLevelType w:val="hybridMultilevel"/>
    <w:tmpl w:val="315E6BD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4B21959"/>
    <w:multiLevelType w:val="hybridMultilevel"/>
    <w:tmpl w:val="4190C39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4D7065"/>
    <w:multiLevelType w:val="hybridMultilevel"/>
    <w:tmpl w:val="4B00AE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337797"/>
    <w:multiLevelType w:val="hybridMultilevel"/>
    <w:tmpl w:val="476C80C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AF9131E"/>
    <w:multiLevelType w:val="hybridMultilevel"/>
    <w:tmpl w:val="4F6C7B2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4C16C44"/>
    <w:multiLevelType w:val="hybridMultilevel"/>
    <w:tmpl w:val="7A523C3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2AE1ACD"/>
    <w:multiLevelType w:val="hybridMultilevel"/>
    <w:tmpl w:val="CF740A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B644CAA"/>
    <w:multiLevelType w:val="multilevel"/>
    <w:tmpl w:val="1FD0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7B1649"/>
    <w:multiLevelType w:val="hybridMultilevel"/>
    <w:tmpl w:val="46B293A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ADF0574"/>
    <w:multiLevelType w:val="hybridMultilevel"/>
    <w:tmpl w:val="E07A3F8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1"/>
  </w:num>
  <w:num w:numId="7">
    <w:abstractNumId w:val="7"/>
  </w:num>
  <w:num w:numId="8">
    <w:abstractNumId w:val="12"/>
  </w:num>
  <w:num w:numId="9">
    <w:abstractNumId w:val="6"/>
  </w:num>
  <w:num w:numId="10">
    <w:abstractNumId w:val="9"/>
  </w:num>
  <w:num w:numId="11">
    <w:abstractNumId w:val="15"/>
  </w:num>
  <w:num w:numId="12">
    <w:abstractNumId w:val="10"/>
  </w:num>
  <w:num w:numId="13">
    <w:abstractNumId w:val="5"/>
  </w:num>
  <w:num w:numId="14">
    <w:abstractNumId w:val="14"/>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B1883"/>
    <w:rsid w:val="00000669"/>
    <w:rsid w:val="000C3D31"/>
    <w:rsid w:val="004B1883"/>
    <w:rsid w:val="005263CA"/>
    <w:rsid w:val="005F41BD"/>
    <w:rsid w:val="006A0547"/>
    <w:rsid w:val="006E3FE9"/>
    <w:rsid w:val="00785AC8"/>
    <w:rsid w:val="00843F0C"/>
    <w:rsid w:val="008D34A0"/>
    <w:rsid w:val="008F29F8"/>
    <w:rsid w:val="00912294"/>
    <w:rsid w:val="00A26A52"/>
    <w:rsid w:val="00AA7DE6"/>
    <w:rsid w:val="00B07087"/>
    <w:rsid w:val="00BD67E6"/>
    <w:rsid w:val="00C34476"/>
    <w:rsid w:val="00C57091"/>
    <w:rsid w:val="00C60593"/>
    <w:rsid w:val="00E54997"/>
    <w:rsid w:val="00E750A3"/>
    <w:rsid w:val="00EC34A0"/>
    <w:rsid w:val="00F37E4E"/>
    <w:rsid w:val="00F41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18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4B1883"/>
    <w:pPr>
      <w:spacing w:after="160" w:line="240" w:lineRule="exact"/>
    </w:pPr>
    <w:rPr>
      <w:rFonts w:ascii="Verdana" w:hAnsi="Verdana"/>
      <w:sz w:val="20"/>
      <w:szCs w:val="20"/>
      <w:lang w:val="en-US" w:eastAsia="en-US"/>
    </w:rPr>
  </w:style>
  <w:style w:type="paragraph" w:customStyle="1" w:styleId="a3">
    <w:name w:val="Знак"/>
    <w:basedOn w:val="a"/>
    <w:rsid w:val="00B07087"/>
    <w:rPr>
      <w:rFonts w:ascii="Verdana" w:hAnsi="Verdana" w:cs="Verdana"/>
      <w:sz w:val="20"/>
      <w:szCs w:val="20"/>
      <w:lang w:val="en-US" w:eastAsia="en-US"/>
    </w:rPr>
  </w:style>
  <w:style w:type="character" w:customStyle="1" w:styleId="a4">
    <w:name w:val="Основной текст с отступом Знак"/>
    <w:link w:val="a5"/>
    <w:locked/>
    <w:rsid w:val="00F37E4E"/>
    <w:rPr>
      <w:b/>
      <w:sz w:val="28"/>
    </w:rPr>
  </w:style>
  <w:style w:type="paragraph" w:styleId="a5">
    <w:name w:val="Body Text Indent"/>
    <w:basedOn w:val="a"/>
    <w:link w:val="a4"/>
    <w:rsid w:val="00F37E4E"/>
    <w:pPr>
      <w:ind w:firstLine="720"/>
      <w:jc w:val="both"/>
    </w:pPr>
    <w:rPr>
      <w:b/>
      <w:sz w:val="28"/>
      <w:szCs w:val="20"/>
    </w:rPr>
  </w:style>
  <w:style w:type="character" w:customStyle="1" w:styleId="10">
    <w:name w:val="Основной текст с отступом Знак1"/>
    <w:basedOn w:val="a0"/>
    <w:link w:val="a5"/>
    <w:rsid w:val="00F37E4E"/>
    <w:rPr>
      <w:sz w:val="24"/>
      <w:szCs w:val="24"/>
    </w:rPr>
  </w:style>
  <w:style w:type="paragraph" w:styleId="a6">
    <w:name w:val="No Spacing"/>
    <w:uiPriority w:val="1"/>
    <w:qFormat/>
    <w:rsid w:val="00F37E4E"/>
    <w:pPr>
      <w:widowControl w:val="0"/>
      <w:autoSpaceDE w:val="0"/>
      <w:autoSpaceDN w:val="0"/>
      <w:adjustRightInd w:val="0"/>
    </w:pPr>
  </w:style>
  <w:style w:type="paragraph" w:customStyle="1" w:styleId="paragraph">
    <w:name w:val="paragraph"/>
    <w:basedOn w:val="a"/>
    <w:rsid w:val="00F37E4E"/>
    <w:pPr>
      <w:spacing w:before="100" w:beforeAutospacing="1" w:after="100" w:afterAutospacing="1"/>
    </w:pPr>
  </w:style>
  <w:style w:type="character" w:customStyle="1" w:styleId="normaltextrun">
    <w:name w:val="normaltextrun"/>
    <w:basedOn w:val="a0"/>
    <w:rsid w:val="00F37E4E"/>
  </w:style>
  <w:style w:type="character" w:customStyle="1" w:styleId="apple-converted-space">
    <w:name w:val="apple-converted-space"/>
    <w:basedOn w:val="a0"/>
    <w:rsid w:val="00F37E4E"/>
  </w:style>
  <w:style w:type="character" w:customStyle="1" w:styleId="eop">
    <w:name w:val="eop"/>
    <w:basedOn w:val="a0"/>
    <w:rsid w:val="00F37E4E"/>
  </w:style>
  <w:style w:type="character" w:customStyle="1" w:styleId="spellingerror">
    <w:name w:val="spellingerror"/>
    <w:basedOn w:val="a0"/>
    <w:rsid w:val="00F37E4E"/>
  </w:style>
  <w:style w:type="paragraph" w:styleId="a7">
    <w:name w:val="Normal (Web)"/>
    <w:basedOn w:val="a"/>
    <w:uiPriority w:val="99"/>
    <w:unhideWhenUsed/>
    <w:rsid w:val="00E750A3"/>
    <w:pPr>
      <w:spacing w:before="75" w:after="75"/>
    </w:pPr>
  </w:style>
</w:styles>
</file>

<file path=word/webSettings.xml><?xml version="1.0" encoding="utf-8"?>
<w:webSettings xmlns:r="http://schemas.openxmlformats.org/officeDocument/2006/relationships" xmlns:w="http://schemas.openxmlformats.org/wordprocessingml/2006/main">
  <w:divs>
    <w:div w:id="330571945">
      <w:bodyDiv w:val="1"/>
      <w:marLeft w:val="0"/>
      <w:marRight w:val="0"/>
      <w:marTop w:val="0"/>
      <w:marBottom w:val="0"/>
      <w:divBdr>
        <w:top w:val="none" w:sz="0" w:space="0" w:color="auto"/>
        <w:left w:val="none" w:sz="0" w:space="0" w:color="auto"/>
        <w:bottom w:val="none" w:sz="0" w:space="0" w:color="auto"/>
        <w:right w:val="none" w:sz="0" w:space="0" w:color="auto"/>
      </w:divBdr>
      <w:divsChild>
        <w:div w:id="243803439">
          <w:marLeft w:val="0"/>
          <w:marRight w:val="0"/>
          <w:marTop w:val="0"/>
          <w:marBottom w:val="0"/>
          <w:divBdr>
            <w:top w:val="none" w:sz="0" w:space="0" w:color="auto"/>
            <w:left w:val="none" w:sz="0" w:space="0" w:color="auto"/>
            <w:bottom w:val="none" w:sz="0" w:space="0" w:color="auto"/>
            <w:right w:val="none" w:sz="0" w:space="0" w:color="auto"/>
          </w:divBdr>
          <w:divsChild>
            <w:div w:id="1007438160">
              <w:marLeft w:val="0"/>
              <w:marRight w:val="0"/>
              <w:marTop w:val="0"/>
              <w:marBottom w:val="0"/>
              <w:divBdr>
                <w:top w:val="none" w:sz="0" w:space="0" w:color="auto"/>
                <w:left w:val="none" w:sz="0" w:space="0" w:color="auto"/>
                <w:bottom w:val="none" w:sz="0" w:space="0" w:color="auto"/>
                <w:right w:val="none" w:sz="0" w:space="0" w:color="auto"/>
              </w:divBdr>
              <w:divsChild>
                <w:div w:id="8686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2353">
      <w:bodyDiv w:val="1"/>
      <w:marLeft w:val="0"/>
      <w:marRight w:val="0"/>
      <w:marTop w:val="0"/>
      <w:marBottom w:val="0"/>
      <w:divBdr>
        <w:top w:val="none" w:sz="0" w:space="0" w:color="auto"/>
        <w:left w:val="none" w:sz="0" w:space="0" w:color="auto"/>
        <w:bottom w:val="none" w:sz="0" w:space="0" w:color="auto"/>
        <w:right w:val="none" w:sz="0" w:space="0" w:color="auto"/>
      </w:divBdr>
      <w:divsChild>
        <w:div w:id="299310938">
          <w:marLeft w:val="0"/>
          <w:marRight w:val="0"/>
          <w:marTop w:val="0"/>
          <w:marBottom w:val="0"/>
          <w:divBdr>
            <w:top w:val="none" w:sz="0" w:space="0" w:color="auto"/>
            <w:left w:val="none" w:sz="0" w:space="0" w:color="auto"/>
            <w:bottom w:val="none" w:sz="0" w:space="0" w:color="auto"/>
            <w:right w:val="none" w:sz="0" w:space="0" w:color="auto"/>
          </w:divBdr>
          <w:divsChild>
            <w:div w:id="1628007301">
              <w:marLeft w:val="0"/>
              <w:marRight w:val="0"/>
              <w:marTop w:val="0"/>
              <w:marBottom w:val="0"/>
              <w:divBdr>
                <w:top w:val="none" w:sz="0" w:space="0" w:color="auto"/>
                <w:left w:val="none" w:sz="0" w:space="0" w:color="auto"/>
                <w:bottom w:val="none" w:sz="0" w:space="0" w:color="auto"/>
                <w:right w:val="none" w:sz="0" w:space="0" w:color="auto"/>
              </w:divBdr>
            </w:div>
            <w:div w:id="1983194179">
              <w:marLeft w:val="0"/>
              <w:marRight w:val="0"/>
              <w:marTop w:val="0"/>
              <w:marBottom w:val="0"/>
              <w:divBdr>
                <w:top w:val="none" w:sz="0" w:space="0" w:color="auto"/>
                <w:left w:val="none" w:sz="0" w:space="0" w:color="auto"/>
                <w:bottom w:val="none" w:sz="0" w:space="0" w:color="auto"/>
                <w:right w:val="none" w:sz="0" w:space="0" w:color="auto"/>
              </w:divBdr>
            </w:div>
            <w:div w:id="997728159">
              <w:marLeft w:val="0"/>
              <w:marRight w:val="0"/>
              <w:marTop w:val="0"/>
              <w:marBottom w:val="0"/>
              <w:divBdr>
                <w:top w:val="none" w:sz="0" w:space="0" w:color="auto"/>
                <w:left w:val="none" w:sz="0" w:space="0" w:color="auto"/>
                <w:bottom w:val="none" w:sz="0" w:space="0" w:color="auto"/>
                <w:right w:val="none" w:sz="0" w:space="0" w:color="auto"/>
              </w:divBdr>
            </w:div>
            <w:div w:id="491216043">
              <w:marLeft w:val="0"/>
              <w:marRight w:val="0"/>
              <w:marTop w:val="0"/>
              <w:marBottom w:val="0"/>
              <w:divBdr>
                <w:top w:val="none" w:sz="0" w:space="0" w:color="auto"/>
                <w:left w:val="none" w:sz="0" w:space="0" w:color="auto"/>
                <w:bottom w:val="none" w:sz="0" w:space="0" w:color="auto"/>
                <w:right w:val="none" w:sz="0" w:space="0" w:color="auto"/>
              </w:divBdr>
            </w:div>
            <w:div w:id="807355794">
              <w:marLeft w:val="0"/>
              <w:marRight w:val="0"/>
              <w:marTop w:val="0"/>
              <w:marBottom w:val="0"/>
              <w:divBdr>
                <w:top w:val="none" w:sz="0" w:space="0" w:color="auto"/>
                <w:left w:val="none" w:sz="0" w:space="0" w:color="auto"/>
                <w:bottom w:val="none" w:sz="0" w:space="0" w:color="auto"/>
                <w:right w:val="none" w:sz="0" w:space="0" w:color="auto"/>
              </w:divBdr>
            </w:div>
            <w:div w:id="316885638">
              <w:marLeft w:val="0"/>
              <w:marRight w:val="0"/>
              <w:marTop w:val="0"/>
              <w:marBottom w:val="0"/>
              <w:divBdr>
                <w:top w:val="none" w:sz="0" w:space="0" w:color="auto"/>
                <w:left w:val="none" w:sz="0" w:space="0" w:color="auto"/>
                <w:bottom w:val="none" w:sz="0" w:space="0" w:color="auto"/>
                <w:right w:val="none" w:sz="0" w:space="0" w:color="auto"/>
              </w:divBdr>
            </w:div>
            <w:div w:id="2071879991">
              <w:marLeft w:val="0"/>
              <w:marRight w:val="0"/>
              <w:marTop w:val="0"/>
              <w:marBottom w:val="0"/>
              <w:divBdr>
                <w:top w:val="none" w:sz="0" w:space="0" w:color="auto"/>
                <w:left w:val="none" w:sz="0" w:space="0" w:color="auto"/>
                <w:bottom w:val="none" w:sz="0" w:space="0" w:color="auto"/>
                <w:right w:val="none" w:sz="0" w:space="0" w:color="auto"/>
              </w:divBdr>
              <w:divsChild>
                <w:div w:id="1765034940">
                  <w:marLeft w:val="-75"/>
                  <w:marRight w:val="0"/>
                  <w:marTop w:val="30"/>
                  <w:marBottom w:val="30"/>
                  <w:divBdr>
                    <w:top w:val="none" w:sz="0" w:space="0" w:color="auto"/>
                    <w:left w:val="none" w:sz="0" w:space="0" w:color="auto"/>
                    <w:bottom w:val="none" w:sz="0" w:space="0" w:color="auto"/>
                    <w:right w:val="none" w:sz="0" w:space="0" w:color="auto"/>
                  </w:divBdr>
                  <w:divsChild>
                    <w:div w:id="76558485">
                      <w:marLeft w:val="0"/>
                      <w:marRight w:val="0"/>
                      <w:marTop w:val="0"/>
                      <w:marBottom w:val="0"/>
                      <w:divBdr>
                        <w:top w:val="none" w:sz="0" w:space="0" w:color="auto"/>
                        <w:left w:val="none" w:sz="0" w:space="0" w:color="auto"/>
                        <w:bottom w:val="none" w:sz="0" w:space="0" w:color="auto"/>
                        <w:right w:val="none" w:sz="0" w:space="0" w:color="auto"/>
                      </w:divBdr>
                      <w:divsChild>
                        <w:div w:id="458840349">
                          <w:marLeft w:val="0"/>
                          <w:marRight w:val="0"/>
                          <w:marTop w:val="0"/>
                          <w:marBottom w:val="0"/>
                          <w:divBdr>
                            <w:top w:val="none" w:sz="0" w:space="0" w:color="auto"/>
                            <w:left w:val="none" w:sz="0" w:space="0" w:color="auto"/>
                            <w:bottom w:val="none" w:sz="0" w:space="0" w:color="auto"/>
                            <w:right w:val="none" w:sz="0" w:space="0" w:color="auto"/>
                          </w:divBdr>
                        </w:div>
                        <w:div w:id="1442803807">
                          <w:marLeft w:val="0"/>
                          <w:marRight w:val="0"/>
                          <w:marTop w:val="0"/>
                          <w:marBottom w:val="0"/>
                          <w:divBdr>
                            <w:top w:val="none" w:sz="0" w:space="0" w:color="auto"/>
                            <w:left w:val="none" w:sz="0" w:space="0" w:color="auto"/>
                            <w:bottom w:val="none" w:sz="0" w:space="0" w:color="auto"/>
                            <w:right w:val="none" w:sz="0" w:space="0" w:color="auto"/>
                          </w:divBdr>
                        </w:div>
                        <w:div w:id="445858334">
                          <w:marLeft w:val="0"/>
                          <w:marRight w:val="0"/>
                          <w:marTop w:val="0"/>
                          <w:marBottom w:val="0"/>
                          <w:divBdr>
                            <w:top w:val="none" w:sz="0" w:space="0" w:color="auto"/>
                            <w:left w:val="none" w:sz="0" w:space="0" w:color="auto"/>
                            <w:bottom w:val="none" w:sz="0" w:space="0" w:color="auto"/>
                            <w:right w:val="none" w:sz="0" w:space="0" w:color="auto"/>
                          </w:divBdr>
                        </w:div>
                        <w:div w:id="263608992">
                          <w:marLeft w:val="0"/>
                          <w:marRight w:val="0"/>
                          <w:marTop w:val="0"/>
                          <w:marBottom w:val="0"/>
                          <w:divBdr>
                            <w:top w:val="none" w:sz="0" w:space="0" w:color="auto"/>
                            <w:left w:val="none" w:sz="0" w:space="0" w:color="auto"/>
                            <w:bottom w:val="none" w:sz="0" w:space="0" w:color="auto"/>
                            <w:right w:val="none" w:sz="0" w:space="0" w:color="auto"/>
                          </w:divBdr>
                        </w:div>
                        <w:div w:id="1131242223">
                          <w:marLeft w:val="0"/>
                          <w:marRight w:val="0"/>
                          <w:marTop w:val="0"/>
                          <w:marBottom w:val="0"/>
                          <w:divBdr>
                            <w:top w:val="none" w:sz="0" w:space="0" w:color="auto"/>
                            <w:left w:val="none" w:sz="0" w:space="0" w:color="auto"/>
                            <w:bottom w:val="none" w:sz="0" w:space="0" w:color="auto"/>
                            <w:right w:val="none" w:sz="0" w:space="0" w:color="auto"/>
                          </w:divBdr>
                        </w:div>
                      </w:divsChild>
                    </w:div>
                    <w:div w:id="1543980868">
                      <w:marLeft w:val="0"/>
                      <w:marRight w:val="0"/>
                      <w:marTop w:val="0"/>
                      <w:marBottom w:val="0"/>
                      <w:divBdr>
                        <w:top w:val="none" w:sz="0" w:space="0" w:color="auto"/>
                        <w:left w:val="none" w:sz="0" w:space="0" w:color="auto"/>
                        <w:bottom w:val="none" w:sz="0" w:space="0" w:color="auto"/>
                        <w:right w:val="none" w:sz="0" w:space="0" w:color="auto"/>
                      </w:divBdr>
                      <w:divsChild>
                        <w:div w:id="1807552762">
                          <w:marLeft w:val="0"/>
                          <w:marRight w:val="0"/>
                          <w:marTop w:val="0"/>
                          <w:marBottom w:val="0"/>
                          <w:divBdr>
                            <w:top w:val="none" w:sz="0" w:space="0" w:color="auto"/>
                            <w:left w:val="none" w:sz="0" w:space="0" w:color="auto"/>
                            <w:bottom w:val="none" w:sz="0" w:space="0" w:color="auto"/>
                            <w:right w:val="none" w:sz="0" w:space="0" w:color="auto"/>
                          </w:divBdr>
                        </w:div>
                        <w:div w:id="1379162402">
                          <w:marLeft w:val="0"/>
                          <w:marRight w:val="0"/>
                          <w:marTop w:val="0"/>
                          <w:marBottom w:val="0"/>
                          <w:divBdr>
                            <w:top w:val="none" w:sz="0" w:space="0" w:color="auto"/>
                            <w:left w:val="none" w:sz="0" w:space="0" w:color="auto"/>
                            <w:bottom w:val="none" w:sz="0" w:space="0" w:color="auto"/>
                            <w:right w:val="none" w:sz="0" w:space="0" w:color="auto"/>
                          </w:divBdr>
                        </w:div>
                        <w:div w:id="447817788">
                          <w:marLeft w:val="0"/>
                          <w:marRight w:val="0"/>
                          <w:marTop w:val="0"/>
                          <w:marBottom w:val="0"/>
                          <w:divBdr>
                            <w:top w:val="none" w:sz="0" w:space="0" w:color="auto"/>
                            <w:left w:val="none" w:sz="0" w:space="0" w:color="auto"/>
                            <w:bottom w:val="none" w:sz="0" w:space="0" w:color="auto"/>
                            <w:right w:val="none" w:sz="0" w:space="0" w:color="auto"/>
                          </w:divBdr>
                        </w:div>
                        <w:div w:id="591814922">
                          <w:marLeft w:val="0"/>
                          <w:marRight w:val="0"/>
                          <w:marTop w:val="0"/>
                          <w:marBottom w:val="0"/>
                          <w:divBdr>
                            <w:top w:val="none" w:sz="0" w:space="0" w:color="auto"/>
                            <w:left w:val="none" w:sz="0" w:space="0" w:color="auto"/>
                            <w:bottom w:val="none" w:sz="0" w:space="0" w:color="auto"/>
                            <w:right w:val="none" w:sz="0" w:space="0" w:color="auto"/>
                          </w:divBdr>
                        </w:div>
                        <w:div w:id="1618878379">
                          <w:marLeft w:val="0"/>
                          <w:marRight w:val="0"/>
                          <w:marTop w:val="0"/>
                          <w:marBottom w:val="0"/>
                          <w:divBdr>
                            <w:top w:val="none" w:sz="0" w:space="0" w:color="auto"/>
                            <w:left w:val="none" w:sz="0" w:space="0" w:color="auto"/>
                            <w:bottom w:val="none" w:sz="0" w:space="0" w:color="auto"/>
                            <w:right w:val="none" w:sz="0" w:space="0" w:color="auto"/>
                          </w:divBdr>
                        </w:div>
                        <w:div w:id="1786070991">
                          <w:marLeft w:val="0"/>
                          <w:marRight w:val="0"/>
                          <w:marTop w:val="0"/>
                          <w:marBottom w:val="0"/>
                          <w:divBdr>
                            <w:top w:val="none" w:sz="0" w:space="0" w:color="auto"/>
                            <w:left w:val="none" w:sz="0" w:space="0" w:color="auto"/>
                            <w:bottom w:val="none" w:sz="0" w:space="0" w:color="auto"/>
                            <w:right w:val="none" w:sz="0" w:space="0" w:color="auto"/>
                          </w:divBdr>
                        </w:div>
                        <w:div w:id="1747914652">
                          <w:marLeft w:val="0"/>
                          <w:marRight w:val="0"/>
                          <w:marTop w:val="0"/>
                          <w:marBottom w:val="0"/>
                          <w:divBdr>
                            <w:top w:val="none" w:sz="0" w:space="0" w:color="auto"/>
                            <w:left w:val="none" w:sz="0" w:space="0" w:color="auto"/>
                            <w:bottom w:val="none" w:sz="0" w:space="0" w:color="auto"/>
                            <w:right w:val="none" w:sz="0" w:space="0" w:color="auto"/>
                          </w:divBdr>
                        </w:div>
                      </w:divsChild>
                    </w:div>
                    <w:div w:id="756633468">
                      <w:marLeft w:val="0"/>
                      <w:marRight w:val="0"/>
                      <w:marTop w:val="0"/>
                      <w:marBottom w:val="0"/>
                      <w:divBdr>
                        <w:top w:val="none" w:sz="0" w:space="0" w:color="auto"/>
                        <w:left w:val="none" w:sz="0" w:space="0" w:color="auto"/>
                        <w:bottom w:val="none" w:sz="0" w:space="0" w:color="auto"/>
                        <w:right w:val="none" w:sz="0" w:space="0" w:color="auto"/>
                      </w:divBdr>
                      <w:divsChild>
                        <w:div w:id="479348031">
                          <w:marLeft w:val="0"/>
                          <w:marRight w:val="0"/>
                          <w:marTop w:val="0"/>
                          <w:marBottom w:val="0"/>
                          <w:divBdr>
                            <w:top w:val="none" w:sz="0" w:space="0" w:color="auto"/>
                            <w:left w:val="none" w:sz="0" w:space="0" w:color="auto"/>
                            <w:bottom w:val="none" w:sz="0" w:space="0" w:color="auto"/>
                            <w:right w:val="none" w:sz="0" w:space="0" w:color="auto"/>
                          </w:divBdr>
                        </w:div>
                        <w:div w:id="674694044">
                          <w:marLeft w:val="0"/>
                          <w:marRight w:val="0"/>
                          <w:marTop w:val="0"/>
                          <w:marBottom w:val="0"/>
                          <w:divBdr>
                            <w:top w:val="none" w:sz="0" w:space="0" w:color="auto"/>
                            <w:left w:val="none" w:sz="0" w:space="0" w:color="auto"/>
                            <w:bottom w:val="none" w:sz="0" w:space="0" w:color="auto"/>
                            <w:right w:val="none" w:sz="0" w:space="0" w:color="auto"/>
                          </w:divBdr>
                        </w:div>
                        <w:div w:id="223181232">
                          <w:marLeft w:val="0"/>
                          <w:marRight w:val="0"/>
                          <w:marTop w:val="0"/>
                          <w:marBottom w:val="0"/>
                          <w:divBdr>
                            <w:top w:val="none" w:sz="0" w:space="0" w:color="auto"/>
                            <w:left w:val="none" w:sz="0" w:space="0" w:color="auto"/>
                            <w:bottom w:val="none" w:sz="0" w:space="0" w:color="auto"/>
                            <w:right w:val="none" w:sz="0" w:space="0" w:color="auto"/>
                          </w:divBdr>
                        </w:div>
                        <w:div w:id="85151767">
                          <w:marLeft w:val="0"/>
                          <w:marRight w:val="0"/>
                          <w:marTop w:val="0"/>
                          <w:marBottom w:val="0"/>
                          <w:divBdr>
                            <w:top w:val="none" w:sz="0" w:space="0" w:color="auto"/>
                            <w:left w:val="none" w:sz="0" w:space="0" w:color="auto"/>
                            <w:bottom w:val="none" w:sz="0" w:space="0" w:color="auto"/>
                            <w:right w:val="none" w:sz="0" w:space="0" w:color="auto"/>
                          </w:divBdr>
                        </w:div>
                        <w:div w:id="776098665">
                          <w:marLeft w:val="0"/>
                          <w:marRight w:val="0"/>
                          <w:marTop w:val="0"/>
                          <w:marBottom w:val="0"/>
                          <w:divBdr>
                            <w:top w:val="none" w:sz="0" w:space="0" w:color="auto"/>
                            <w:left w:val="none" w:sz="0" w:space="0" w:color="auto"/>
                            <w:bottom w:val="none" w:sz="0" w:space="0" w:color="auto"/>
                            <w:right w:val="none" w:sz="0" w:space="0" w:color="auto"/>
                          </w:divBdr>
                        </w:div>
                        <w:div w:id="1909346035">
                          <w:marLeft w:val="0"/>
                          <w:marRight w:val="0"/>
                          <w:marTop w:val="0"/>
                          <w:marBottom w:val="0"/>
                          <w:divBdr>
                            <w:top w:val="none" w:sz="0" w:space="0" w:color="auto"/>
                            <w:left w:val="none" w:sz="0" w:space="0" w:color="auto"/>
                            <w:bottom w:val="none" w:sz="0" w:space="0" w:color="auto"/>
                            <w:right w:val="none" w:sz="0" w:space="0" w:color="auto"/>
                          </w:divBdr>
                        </w:div>
                        <w:div w:id="1759249636">
                          <w:marLeft w:val="0"/>
                          <w:marRight w:val="0"/>
                          <w:marTop w:val="0"/>
                          <w:marBottom w:val="0"/>
                          <w:divBdr>
                            <w:top w:val="none" w:sz="0" w:space="0" w:color="auto"/>
                            <w:left w:val="none" w:sz="0" w:space="0" w:color="auto"/>
                            <w:bottom w:val="none" w:sz="0" w:space="0" w:color="auto"/>
                            <w:right w:val="none" w:sz="0" w:space="0" w:color="auto"/>
                          </w:divBdr>
                        </w:div>
                        <w:div w:id="732390914">
                          <w:marLeft w:val="0"/>
                          <w:marRight w:val="0"/>
                          <w:marTop w:val="0"/>
                          <w:marBottom w:val="0"/>
                          <w:divBdr>
                            <w:top w:val="none" w:sz="0" w:space="0" w:color="auto"/>
                            <w:left w:val="none" w:sz="0" w:space="0" w:color="auto"/>
                            <w:bottom w:val="none" w:sz="0" w:space="0" w:color="auto"/>
                            <w:right w:val="none" w:sz="0" w:space="0" w:color="auto"/>
                          </w:divBdr>
                        </w:div>
                        <w:div w:id="156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829">
              <w:marLeft w:val="0"/>
              <w:marRight w:val="0"/>
              <w:marTop w:val="0"/>
              <w:marBottom w:val="0"/>
              <w:divBdr>
                <w:top w:val="none" w:sz="0" w:space="0" w:color="auto"/>
                <w:left w:val="none" w:sz="0" w:space="0" w:color="auto"/>
                <w:bottom w:val="none" w:sz="0" w:space="0" w:color="auto"/>
                <w:right w:val="none" w:sz="0" w:space="0" w:color="auto"/>
              </w:divBdr>
            </w:div>
            <w:div w:id="1526403971">
              <w:marLeft w:val="0"/>
              <w:marRight w:val="0"/>
              <w:marTop w:val="0"/>
              <w:marBottom w:val="0"/>
              <w:divBdr>
                <w:top w:val="none" w:sz="0" w:space="0" w:color="auto"/>
                <w:left w:val="none" w:sz="0" w:space="0" w:color="auto"/>
                <w:bottom w:val="none" w:sz="0" w:space="0" w:color="auto"/>
                <w:right w:val="none" w:sz="0" w:space="0" w:color="auto"/>
              </w:divBdr>
            </w:div>
            <w:div w:id="288971610">
              <w:marLeft w:val="0"/>
              <w:marRight w:val="0"/>
              <w:marTop w:val="0"/>
              <w:marBottom w:val="0"/>
              <w:divBdr>
                <w:top w:val="none" w:sz="0" w:space="0" w:color="auto"/>
                <w:left w:val="none" w:sz="0" w:space="0" w:color="auto"/>
                <w:bottom w:val="none" w:sz="0" w:space="0" w:color="auto"/>
                <w:right w:val="none" w:sz="0" w:space="0" w:color="auto"/>
              </w:divBdr>
            </w:div>
            <w:div w:id="517548170">
              <w:marLeft w:val="0"/>
              <w:marRight w:val="0"/>
              <w:marTop w:val="0"/>
              <w:marBottom w:val="0"/>
              <w:divBdr>
                <w:top w:val="none" w:sz="0" w:space="0" w:color="auto"/>
                <w:left w:val="none" w:sz="0" w:space="0" w:color="auto"/>
                <w:bottom w:val="none" w:sz="0" w:space="0" w:color="auto"/>
                <w:right w:val="none" w:sz="0" w:space="0" w:color="auto"/>
              </w:divBdr>
            </w:div>
            <w:div w:id="1539463928">
              <w:marLeft w:val="0"/>
              <w:marRight w:val="0"/>
              <w:marTop w:val="0"/>
              <w:marBottom w:val="0"/>
              <w:divBdr>
                <w:top w:val="none" w:sz="0" w:space="0" w:color="auto"/>
                <w:left w:val="none" w:sz="0" w:space="0" w:color="auto"/>
                <w:bottom w:val="none" w:sz="0" w:space="0" w:color="auto"/>
                <w:right w:val="none" w:sz="0" w:space="0" w:color="auto"/>
              </w:divBdr>
            </w:div>
            <w:div w:id="2066102844">
              <w:marLeft w:val="0"/>
              <w:marRight w:val="0"/>
              <w:marTop w:val="0"/>
              <w:marBottom w:val="0"/>
              <w:divBdr>
                <w:top w:val="none" w:sz="0" w:space="0" w:color="auto"/>
                <w:left w:val="none" w:sz="0" w:space="0" w:color="auto"/>
                <w:bottom w:val="none" w:sz="0" w:space="0" w:color="auto"/>
                <w:right w:val="none" w:sz="0" w:space="0" w:color="auto"/>
              </w:divBdr>
            </w:div>
            <w:div w:id="500850366">
              <w:marLeft w:val="0"/>
              <w:marRight w:val="0"/>
              <w:marTop w:val="0"/>
              <w:marBottom w:val="0"/>
              <w:divBdr>
                <w:top w:val="none" w:sz="0" w:space="0" w:color="auto"/>
                <w:left w:val="none" w:sz="0" w:space="0" w:color="auto"/>
                <w:bottom w:val="none" w:sz="0" w:space="0" w:color="auto"/>
                <w:right w:val="none" w:sz="0" w:space="0" w:color="auto"/>
              </w:divBdr>
            </w:div>
            <w:div w:id="846945342">
              <w:marLeft w:val="0"/>
              <w:marRight w:val="0"/>
              <w:marTop w:val="0"/>
              <w:marBottom w:val="0"/>
              <w:divBdr>
                <w:top w:val="none" w:sz="0" w:space="0" w:color="auto"/>
                <w:left w:val="none" w:sz="0" w:space="0" w:color="auto"/>
                <w:bottom w:val="none" w:sz="0" w:space="0" w:color="auto"/>
                <w:right w:val="none" w:sz="0" w:space="0" w:color="auto"/>
              </w:divBdr>
            </w:div>
            <w:div w:id="1610044021">
              <w:marLeft w:val="0"/>
              <w:marRight w:val="0"/>
              <w:marTop w:val="0"/>
              <w:marBottom w:val="0"/>
              <w:divBdr>
                <w:top w:val="none" w:sz="0" w:space="0" w:color="auto"/>
                <w:left w:val="none" w:sz="0" w:space="0" w:color="auto"/>
                <w:bottom w:val="none" w:sz="0" w:space="0" w:color="auto"/>
                <w:right w:val="none" w:sz="0" w:space="0" w:color="auto"/>
              </w:divBdr>
            </w:div>
            <w:div w:id="1745444160">
              <w:marLeft w:val="0"/>
              <w:marRight w:val="0"/>
              <w:marTop w:val="0"/>
              <w:marBottom w:val="0"/>
              <w:divBdr>
                <w:top w:val="none" w:sz="0" w:space="0" w:color="auto"/>
                <w:left w:val="none" w:sz="0" w:space="0" w:color="auto"/>
                <w:bottom w:val="none" w:sz="0" w:space="0" w:color="auto"/>
                <w:right w:val="none" w:sz="0" w:space="0" w:color="auto"/>
              </w:divBdr>
            </w:div>
            <w:div w:id="379788788">
              <w:marLeft w:val="0"/>
              <w:marRight w:val="0"/>
              <w:marTop w:val="0"/>
              <w:marBottom w:val="0"/>
              <w:divBdr>
                <w:top w:val="none" w:sz="0" w:space="0" w:color="auto"/>
                <w:left w:val="none" w:sz="0" w:space="0" w:color="auto"/>
                <w:bottom w:val="none" w:sz="0" w:space="0" w:color="auto"/>
                <w:right w:val="none" w:sz="0" w:space="0" w:color="auto"/>
              </w:divBdr>
            </w:div>
            <w:div w:id="582765550">
              <w:marLeft w:val="0"/>
              <w:marRight w:val="0"/>
              <w:marTop w:val="0"/>
              <w:marBottom w:val="0"/>
              <w:divBdr>
                <w:top w:val="none" w:sz="0" w:space="0" w:color="auto"/>
                <w:left w:val="none" w:sz="0" w:space="0" w:color="auto"/>
                <w:bottom w:val="none" w:sz="0" w:space="0" w:color="auto"/>
                <w:right w:val="none" w:sz="0" w:space="0" w:color="auto"/>
              </w:divBdr>
            </w:div>
          </w:divsChild>
        </w:div>
        <w:div w:id="1595359262">
          <w:marLeft w:val="0"/>
          <w:marRight w:val="0"/>
          <w:marTop w:val="0"/>
          <w:marBottom w:val="0"/>
          <w:divBdr>
            <w:top w:val="none" w:sz="0" w:space="0" w:color="auto"/>
            <w:left w:val="none" w:sz="0" w:space="0" w:color="auto"/>
            <w:bottom w:val="none" w:sz="0" w:space="0" w:color="auto"/>
            <w:right w:val="none" w:sz="0" w:space="0" w:color="auto"/>
          </w:divBdr>
        </w:div>
        <w:div w:id="1450852733">
          <w:marLeft w:val="0"/>
          <w:marRight w:val="0"/>
          <w:marTop w:val="0"/>
          <w:marBottom w:val="0"/>
          <w:divBdr>
            <w:top w:val="none" w:sz="0" w:space="0" w:color="auto"/>
            <w:left w:val="none" w:sz="0" w:space="0" w:color="auto"/>
            <w:bottom w:val="none" w:sz="0" w:space="0" w:color="auto"/>
            <w:right w:val="none" w:sz="0" w:space="0" w:color="auto"/>
          </w:divBdr>
        </w:div>
        <w:div w:id="1987082788">
          <w:marLeft w:val="0"/>
          <w:marRight w:val="0"/>
          <w:marTop w:val="0"/>
          <w:marBottom w:val="0"/>
          <w:divBdr>
            <w:top w:val="none" w:sz="0" w:space="0" w:color="auto"/>
            <w:left w:val="none" w:sz="0" w:space="0" w:color="auto"/>
            <w:bottom w:val="none" w:sz="0" w:space="0" w:color="auto"/>
            <w:right w:val="none" w:sz="0" w:space="0" w:color="auto"/>
          </w:divBdr>
        </w:div>
        <w:div w:id="1453019717">
          <w:marLeft w:val="0"/>
          <w:marRight w:val="0"/>
          <w:marTop w:val="0"/>
          <w:marBottom w:val="0"/>
          <w:divBdr>
            <w:top w:val="none" w:sz="0" w:space="0" w:color="auto"/>
            <w:left w:val="none" w:sz="0" w:space="0" w:color="auto"/>
            <w:bottom w:val="none" w:sz="0" w:space="0" w:color="auto"/>
            <w:right w:val="none" w:sz="0" w:space="0" w:color="auto"/>
          </w:divBdr>
        </w:div>
        <w:div w:id="874780327">
          <w:marLeft w:val="0"/>
          <w:marRight w:val="0"/>
          <w:marTop w:val="0"/>
          <w:marBottom w:val="0"/>
          <w:divBdr>
            <w:top w:val="none" w:sz="0" w:space="0" w:color="auto"/>
            <w:left w:val="none" w:sz="0" w:space="0" w:color="auto"/>
            <w:bottom w:val="none" w:sz="0" w:space="0" w:color="auto"/>
            <w:right w:val="none" w:sz="0" w:space="0" w:color="auto"/>
          </w:divBdr>
        </w:div>
        <w:div w:id="498159117">
          <w:marLeft w:val="0"/>
          <w:marRight w:val="0"/>
          <w:marTop w:val="0"/>
          <w:marBottom w:val="0"/>
          <w:divBdr>
            <w:top w:val="none" w:sz="0" w:space="0" w:color="auto"/>
            <w:left w:val="none" w:sz="0" w:space="0" w:color="auto"/>
            <w:bottom w:val="none" w:sz="0" w:space="0" w:color="auto"/>
            <w:right w:val="none" w:sz="0" w:space="0" w:color="auto"/>
          </w:divBdr>
        </w:div>
        <w:div w:id="1463618635">
          <w:marLeft w:val="0"/>
          <w:marRight w:val="0"/>
          <w:marTop w:val="0"/>
          <w:marBottom w:val="0"/>
          <w:divBdr>
            <w:top w:val="none" w:sz="0" w:space="0" w:color="auto"/>
            <w:left w:val="none" w:sz="0" w:space="0" w:color="auto"/>
            <w:bottom w:val="none" w:sz="0" w:space="0" w:color="auto"/>
            <w:right w:val="none" w:sz="0" w:space="0" w:color="auto"/>
          </w:divBdr>
        </w:div>
        <w:div w:id="686639419">
          <w:marLeft w:val="0"/>
          <w:marRight w:val="0"/>
          <w:marTop w:val="0"/>
          <w:marBottom w:val="0"/>
          <w:divBdr>
            <w:top w:val="none" w:sz="0" w:space="0" w:color="auto"/>
            <w:left w:val="none" w:sz="0" w:space="0" w:color="auto"/>
            <w:bottom w:val="none" w:sz="0" w:space="0" w:color="auto"/>
            <w:right w:val="none" w:sz="0" w:space="0" w:color="auto"/>
          </w:divBdr>
        </w:div>
        <w:div w:id="1893150068">
          <w:marLeft w:val="0"/>
          <w:marRight w:val="0"/>
          <w:marTop w:val="0"/>
          <w:marBottom w:val="0"/>
          <w:divBdr>
            <w:top w:val="none" w:sz="0" w:space="0" w:color="auto"/>
            <w:left w:val="none" w:sz="0" w:space="0" w:color="auto"/>
            <w:bottom w:val="none" w:sz="0" w:space="0" w:color="auto"/>
            <w:right w:val="none" w:sz="0" w:space="0" w:color="auto"/>
          </w:divBdr>
        </w:div>
        <w:div w:id="1287007148">
          <w:marLeft w:val="0"/>
          <w:marRight w:val="0"/>
          <w:marTop w:val="0"/>
          <w:marBottom w:val="0"/>
          <w:divBdr>
            <w:top w:val="none" w:sz="0" w:space="0" w:color="auto"/>
            <w:left w:val="none" w:sz="0" w:space="0" w:color="auto"/>
            <w:bottom w:val="none" w:sz="0" w:space="0" w:color="auto"/>
            <w:right w:val="none" w:sz="0" w:space="0" w:color="auto"/>
          </w:divBdr>
        </w:div>
        <w:div w:id="177084986">
          <w:marLeft w:val="0"/>
          <w:marRight w:val="0"/>
          <w:marTop w:val="0"/>
          <w:marBottom w:val="0"/>
          <w:divBdr>
            <w:top w:val="none" w:sz="0" w:space="0" w:color="auto"/>
            <w:left w:val="none" w:sz="0" w:space="0" w:color="auto"/>
            <w:bottom w:val="none" w:sz="0" w:space="0" w:color="auto"/>
            <w:right w:val="none" w:sz="0" w:space="0" w:color="auto"/>
          </w:divBdr>
        </w:div>
        <w:div w:id="1018702049">
          <w:marLeft w:val="0"/>
          <w:marRight w:val="0"/>
          <w:marTop w:val="0"/>
          <w:marBottom w:val="0"/>
          <w:divBdr>
            <w:top w:val="none" w:sz="0" w:space="0" w:color="auto"/>
            <w:left w:val="none" w:sz="0" w:space="0" w:color="auto"/>
            <w:bottom w:val="none" w:sz="0" w:space="0" w:color="auto"/>
            <w:right w:val="none" w:sz="0" w:space="0" w:color="auto"/>
          </w:divBdr>
        </w:div>
        <w:div w:id="112500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3905</Words>
  <Characters>27045</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Hewlett-Packard Company</Company>
  <LinksUpToDate>false</LinksUpToDate>
  <CharactersWithSpaces>30889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Саша и люба</dc:creator>
  <cp:lastModifiedBy>Семён Шеховцов</cp:lastModifiedBy>
  <cp:revision>3</cp:revision>
  <dcterms:created xsi:type="dcterms:W3CDTF">2016-11-22T17:41:00Z</dcterms:created>
  <dcterms:modified xsi:type="dcterms:W3CDTF">2016-11-22T17:52:00Z</dcterms:modified>
</cp:coreProperties>
</file>