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01" w:rsidRDefault="00461A01" w:rsidP="00837847">
      <w:pPr>
        <w:jc w:val="center"/>
        <w:rPr>
          <w:b/>
        </w:rPr>
      </w:pP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лицей № 179</w:t>
      </w: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Калининского района Санкт-Петербурга</w:t>
      </w:r>
    </w:p>
    <w:p w:rsidR="00461A01" w:rsidRDefault="00461A01" w:rsidP="00E26CB2">
      <w:pPr>
        <w:rPr>
          <w:sz w:val="28"/>
          <w:szCs w:val="28"/>
        </w:rPr>
      </w:pPr>
    </w:p>
    <w:tbl>
      <w:tblPr>
        <w:tblW w:w="10436" w:type="dxa"/>
        <w:tblInd w:w="228" w:type="dxa"/>
        <w:tblLayout w:type="fixed"/>
        <w:tblLook w:val="0000"/>
      </w:tblPr>
      <w:tblGrid>
        <w:gridCol w:w="3480"/>
        <w:gridCol w:w="3720"/>
        <w:gridCol w:w="3236"/>
      </w:tblGrid>
      <w:tr w:rsidR="00461A01" w:rsidTr="009F19B8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01" w:rsidRDefault="00461A01" w:rsidP="009F19B8">
            <w:pPr>
              <w:jc w:val="center"/>
              <w:rPr>
                <w:rFonts w:ascii="Calibri" w:hAnsi="Calibri"/>
              </w:rPr>
            </w:pPr>
            <w:r>
              <w:t>Рассмотрена  на заседании предметной кафедры учителей и рекомендована к рассмотрению на педагогическом совете</w:t>
            </w:r>
          </w:p>
          <w:p w:rsidR="00461A01" w:rsidRDefault="00461A01" w:rsidP="009F19B8">
            <w:pPr>
              <w:jc w:val="center"/>
            </w:pPr>
            <w:r>
              <w:t>ГБОУ лицей № 179</w:t>
            </w:r>
          </w:p>
          <w:p w:rsidR="00461A01" w:rsidRDefault="00461A01" w:rsidP="009F19B8">
            <w:pPr>
              <w:jc w:val="center"/>
            </w:pPr>
            <w:r>
              <w:t>протокол №________</w:t>
            </w:r>
          </w:p>
          <w:p w:rsidR="00461A01" w:rsidRDefault="00461A01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01" w:rsidRDefault="00461A01" w:rsidP="009F19B8">
            <w:pPr>
              <w:jc w:val="center"/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461A01" w:rsidRDefault="00461A01" w:rsidP="009F19B8">
            <w:pPr>
              <w:jc w:val="center"/>
            </w:pPr>
            <w:r>
              <w:t>протокол №________</w:t>
            </w:r>
          </w:p>
          <w:p w:rsidR="00461A01" w:rsidRDefault="00461A01" w:rsidP="009F19B8">
            <w:pPr>
              <w:jc w:val="center"/>
            </w:pPr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461A01" w:rsidRDefault="00461A01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A01" w:rsidRDefault="00461A01" w:rsidP="009F19B8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461A01" w:rsidRDefault="00461A01" w:rsidP="009F19B8">
            <w:pPr>
              <w:jc w:val="center"/>
            </w:pPr>
            <w:r>
              <w:t>Директор</w:t>
            </w:r>
          </w:p>
          <w:p w:rsidR="00461A01" w:rsidRDefault="00461A01" w:rsidP="009F19B8">
            <w:pPr>
              <w:jc w:val="center"/>
            </w:pPr>
            <w:r>
              <w:t>ГБОУ лицей № 179</w:t>
            </w:r>
          </w:p>
          <w:p w:rsidR="00461A01" w:rsidRDefault="00461A01" w:rsidP="009F19B8">
            <w:pPr>
              <w:jc w:val="center"/>
            </w:pPr>
            <w:r>
              <w:t>Л.А.Батова</w:t>
            </w:r>
          </w:p>
          <w:p w:rsidR="00461A01" w:rsidRDefault="00461A01" w:rsidP="009F19B8">
            <w:pPr>
              <w:jc w:val="center"/>
            </w:pPr>
            <w:r>
              <w:t>приказ  №________</w:t>
            </w:r>
          </w:p>
          <w:p w:rsidR="00461A01" w:rsidRDefault="00461A01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461A01" w:rsidRDefault="00461A01" w:rsidP="00E26CB2">
      <w:pPr>
        <w:jc w:val="center"/>
        <w:rPr>
          <w:rFonts w:ascii="Calibri" w:hAnsi="Calibri"/>
          <w:sz w:val="28"/>
          <w:szCs w:val="28"/>
        </w:rPr>
      </w:pPr>
    </w:p>
    <w:p w:rsidR="00461A01" w:rsidRDefault="00461A01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461A01" w:rsidRDefault="00461A01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461A01" w:rsidRDefault="00461A01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по курсу</w:t>
      </w: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«Основы безопасности жизнедеятельности»</w:t>
      </w:r>
    </w:p>
    <w:p w:rsidR="00461A01" w:rsidRPr="00D0476B" w:rsidRDefault="00461A01" w:rsidP="00E26C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</w:t>
      </w:r>
      <w:r w:rsidRPr="00D0476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«Б» </w:t>
      </w:r>
      <w:r w:rsidRPr="00D0476B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461A01" w:rsidRDefault="00461A01" w:rsidP="00E26CB2">
      <w:pPr>
        <w:shd w:val="clear" w:color="auto" w:fill="FFFFFF"/>
        <w:spacing w:line="360" w:lineRule="auto"/>
        <w:jc w:val="center"/>
        <w:rPr>
          <w:color w:val="000000"/>
        </w:rPr>
      </w:pPr>
    </w:p>
    <w:p w:rsidR="00461A01" w:rsidRDefault="00461A01" w:rsidP="00E26CB2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34,</w:t>
      </w:r>
    </w:p>
    <w:p w:rsidR="00461A01" w:rsidRDefault="00461A01" w:rsidP="00E26CB2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час.</w:t>
      </w:r>
    </w:p>
    <w:p w:rsidR="00461A01" w:rsidRDefault="00461A01" w:rsidP="00E26CB2">
      <w:pPr>
        <w:shd w:val="clear" w:color="auto" w:fill="FFFFFF"/>
        <w:spacing w:line="360" w:lineRule="auto"/>
        <w:jc w:val="center"/>
      </w:pPr>
    </w:p>
    <w:p w:rsidR="00461A01" w:rsidRDefault="00461A01" w:rsidP="00E26CB2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 основ безопасности и жизнедеятельности:</w:t>
      </w:r>
    </w:p>
    <w:p w:rsidR="00461A01" w:rsidRDefault="00461A01" w:rsidP="00E26CB2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</w:p>
    <w:p w:rsidR="00461A01" w:rsidRDefault="00461A01" w:rsidP="00E26CB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461A01" w:rsidRPr="00837847" w:rsidRDefault="00461A01" w:rsidP="00837847">
      <w:pPr>
        <w:jc w:val="center"/>
        <w:rPr>
          <w:b/>
        </w:rPr>
      </w:pPr>
      <w:r w:rsidRPr="00837847">
        <w:rPr>
          <w:b/>
        </w:rPr>
        <w:t>Пояснительная записка.</w:t>
      </w:r>
    </w:p>
    <w:p w:rsidR="00461A01" w:rsidRPr="008F08B1" w:rsidRDefault="00461A01" w:rsidP="00B37B00">
      <w:pPr>
        <w:pStyle w:val="ListParagraph"/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  <w:sz w:val="22"/>
          <w:szCs w:val="22"/>
        </w:rPr>
      </w:pPr>
    </w:p>
    <w:p w:rsidR="00461A01" w:rsidRDefault="00461A01" w:rsidP="00EE3E7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Рабочая программа составлена на основании программы, подготовленной В. Н. Латчуком (руко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водитель), С. К. Мироновым, С. Н. Вангородским с учетом требований федерального компонента госу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дарственного стандарта основного общего образова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ния. Ориентиром для разраб</w:t>
      </w:r>
      <w:r>
        <w:rPr>
          <w:rStyle w:val="FontStyle39"/>
          <w:rFonts w:ascii="Cambria" w:hAnsi="Cambria" w:cs="Times New Roman"/>
          <w:sz w:val="24"/>
          <w:szCs w:val="24"/>
        </w:rPr>
        <w:t>отки данной програм</w:t>
      </w:r>
      <w:r>
        <w:rPr>
          <w:rStyle w:val="FontStyle39"/>
          <w:rFonts w:ascii="Cambria" w:hAnsi="Cambria" w:cs="Times New Roman"/>
          <w:sz w:val="24"/>
          <w:szCs w:val="24"/>
        </w:rPr>
        <w:softHyphen/>
        <w:t>мы явилась п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римерная программа основного общего образования, но основам безопасности жизнедеятель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ности.</w:t>
      </w:r>
    </w:p>
    <w:p w:rsidR="00461A01" w:rsidRPr="001A7504" w:rsidRDefault="00461A01" w:rsidP="00EE3E7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Программа рассчитана на 34 учебных часа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. 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 (модули).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 (модуль 1) «Безопасность и защита человека в среде обитания» включает темы: «Правила безопасного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ведения в бытовой (городской) среде», «Правила бе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ла безопасного поведения в чрезвычайных ситуаци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ях», «Государственная система защиты и обеспече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 безопасности населения».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II (модуль 2) «Основы медицинских знаний и пра</w:t>
      </w:r>
      <w:r>
        <w:rPr>
          <w:rStyle w:val="FontStyle39"/>
          <w:rFonts w:ascii="Cambria" w:hAnsi="Cambria" w:cs="Times New Roman"/>
          <w:sz w:val="24"/>
          <w:szCs w:val="24"/>
        </w:rPr>
        <w:t>вила оказания первой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помощи» предусмат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ривает изучение тем о правилах и средс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твах оказания первой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III (модуль 3) «Основы здорового образа жизни» знако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мит с основными понятиями о здоровье и здоровом об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Предлагаемый в программе объем материала явля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ется достаточным для форми</w:t>
      </w:r>
      <w:r>
        <w:rPr>
          <w:rStyle w:val="FontStyle39"/>
          <w:rFonts w:ascii="Cambria" w:hAnsi="Cambria" w:cs="Times New Roman"/>
          <w:sz w:val="24"/>
          <w:szCs w:val="24"/>
        </w:rPr>
        <w:t>рования у учащихся 6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класса основных понятий в области безопаснос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ти жизнедеятельности.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Ситуации, связанные с воздействием на личность угроз и опасностей, в психологическом и практиче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следствиями. Успех действий человека в таких ситу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цией программы основного общего образования явля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ция курса ОБЖ на личную безопасность отвечает бук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57"/>
          <w:rFonts w:ascii="Cambria" w:hAnsi="Cambria" w:cs="Times New Roman"/>
          <w:sz w:val="24"/>
          <w:szCs w:val="24"/>
        </w:rPr>
        <w:t>опас</w:t>
      </w:r>
      <w:r w:rsidRPr="001A7504">
        <w:rPr>
          <w:rStyle w:val="FontStyle57"/>
          <w:rFonts w:ascii="Cambria" w:hAnsi="Cambria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Под опасностью здесь понимается ситуация, в 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торой возможно возникновение явлений или процес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сов, способных поражать людей, наносить материаль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ный ущерб, разрушительно действовать на окружа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 или здоровью.</w:t>
      </w:r>
    </w:p>
    <w:p w:rsidR="00461A01" w:rsidRPr="001A7504" w:rsidRDefault="00461A01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изучении предмета школьники получают зна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чайных ситуациях природного, техногенного и эколо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гического характера, их последствиях и мероприяти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461A01" w:rsidRPr="001A7504" w:rsidRDefault="00461A01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Большое внимание в программе уделено формиро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ванию здорового образа жизни и профилактике вред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ных привычек, изучению при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емов оказания первой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помощи.</w:t>
      </w:r>
    </w:p>
    <w:p w:rsidR="00461A01" w:rsidRPr="001A7504" w:rsidRDefault="00461A01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461A01" w:rsidRDefault="00461A01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2"/>
          <w:szCs w:val="22"/>
        </w:rPr>
      </w:pPr>
    </w:p>
    <w:p w:rsidR="00461A01" w:rsidRPr="001A7504" w:rsidRDefault="00461A01" w:rsidP="00837847">
      <w:pPr>
        <w:jc w:val="center"/>
        <w:rPr>
          <w:b/>
        </w:rPr>
      </w:pPr>
      <w:r w:rsidRPr="001A7504">
        <w:rPr>
          <w:b/>
        </w:rPr>
        <w:t>Нормативные  документы, обеспечивающие  реализацию программы.</w:t>
      </w:r>
    </w:p>
    <w:p w:rsidR="00461A01" w:rsidRPr="001A7504" w:rsidRDefault="00461A01" w:rsidP="00837847">
      <w:pPr>
        <w:jc w:val="center"/>
        <w:rPr>
          <w:b/>
        </w:rPr>
      </w:pPr>
    </w:p>
    <w:p w:rsidR="00461A01" w:rsidRPr="001A7504" w:rsidRDefault="00461A01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461A01" w:rsidRPr="001A7504" w:rsidRDefault="00461A01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461A01" w:rsidRPr="001A7504" w:rsidRDefault="00461A01" w:rsidP="00837847">
      <w:pPr>
        <w:jc w:val="center"/>
        <w:rPr>
          <w:b/>
        </w:rPr>
      </w:pPr>
      <w:r w:rsidRPr="001A7504">
        <w:rPr>
          <w:b/>
        </w:rPr>
        <w:t>Цели изучения курса (общеучебные и предметно-ориентированные).</w:t>
      </w:r>
    </w:p>
    <w:p w:rsidR="00461A01" w:rsidRPr="001A7504" w:rsidRDefault="00461A01" w:rsidP="00837847">
      <w:pPr>
        <w:jc w:val="center"/>
        <w:rPr>
          <w:b/>
        </w:rPr>
      </w:pPr>
    </w:p>
    <w:p w:rsidR="00461A01" w:rsidRPr="001A7504" w:rsidRDefault="00461A01" w:rsidP="00B37B00">
      <w:pPr>
        <w:pStyle w:val="ListParagraph"/>
        <w:shd w:val="clear" w:color="auto" w:fill="FFFFFF"/>
        <w:ind w:left="1276" w:right="-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Изучение основ безопасности жизнедеятельности в 6-ом классе направлено на достижение следующих целей:</w:t>
      </w:r>
    </w:p>
    <w:p w:rsidR="00461A01" w:rsidRPr="001A7504" w:rsidRDefault="00461A01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>приобретение учащимися теоретических и практических навыков;</w:t>
      </w:r>
    </w:p>
    <w:p w:rsidR="00461A01" w:rsidRPr="001A7504" w:rsidRDefault="00461A01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>психологическая подготовка в области предупреждения чрезвычайных ситуаций в жизни и быту;</w:t>
      </w:r>
    </w:p>
    <w:p w:rsidR="00461A01" w:rsidRPr="001A7504" w:rsidRDefault="00461A01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 xml:space="preserve">умения правильно действовать при возникновении чрезвычайных ситуаций различного характера. </w:t>
      </w:r>
    </w:p>
    <w:p w:rsidR="00461A01" w:rsidRPr="001A7504" w:rsidRDefault="00461A01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461A01" w:rsidRPr="001A7504" w:rsidRDefault="00461A01" w:rsidP="00B37B00">
      <w:pPr>
        <w:pStyle w:val="Style7"/>
        <w:widowControl/>
        <w:numPr>
          <w:ilvl w:val="0"/>
          <w:numId w:val="11"/>
        </w:numPr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461A01" w:rsidRPr="001A7504" w:rsidRDefault="00461A01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развитие качеств личности школьников, необхо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димых для ведения здорового образа жизни, обеспе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чения безопасного поведения в опасных и чрезвычай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ных ситуациях;</w:t>
      </w:r>
    </w:p>
    <w:p w:rsidR="00461A01" w:rsidRPr="001A7504" w:rsidRDefault="00461A01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461A01" w:rsidRPr="001A7504" w:rsidRDefault="00461A01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обучение учащихся умению предвидеть потенци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альные опасности и правильно действовать в случаях их наступления, использовать средства индивидуаль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ной и коллективной защит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ы, оказывать первую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помощь.</w:t>
      </w:r>
    </w:p>
    <w:p w:rsidR="00461A01" w:rsidRPr="001A7504" w:rsidRDefault="00461A01" w:rsidP="0011669A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461A01" w:rsidRPr="001A7504" w:rsidRDefault="00461A01" w:rsidP="00047AFB">
      <w:pPr>
        <w:jc w:val="center"/>
        <w:rPr>
          <w:b/>
        </w:rPr>
      </w:pPr>
      <w:r w:rsidRPr="001A7504">
        <w:rPr>
          <w:b/>
        </w:rPr>
        <w:t>Уровни  усвоения модулей.</w:t>
      </w:r>
    </w:p>
    <w:p w:rsidR="00461A01" w:rsidRPr="001A7504" w:rsidRDefault="00461A01" w:rsidP="0011669A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461A01" w:rsidRPr="001A7504" w:rsidRDefault="00461A01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461A01" w:rsidRPr="001A7504" w:rsidRDefault="00461A01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461A01" w:rsidRPr="001A7504" w:rsidRDefault="00461A01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</w:p>
    <w:p w:rsidR="00461A01" w:rsidRPr="001A7504" w:rsidRDefault="00461A01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  <w:r w:rsidRPr="001A7504">
        <w:rPr>
          <w:rFonts w:ascii="Cambria" w:hAnsi="Cambria"/>
          <w:b/>
        </w:rPr>
        <w:t>Планируемые результаты</w:t>
      </w:r>
    </w:p>
    <w:p w:rsidR="00461A01" w:rsidRPr="001A7504" w:rsidRDefault="00461A01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>
        <w:rPr>
          <w:rFonts w:ascii="Cambria" w:hAnsi="Cambria"/>
        </w:rPr>
        <w:t>;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Использование элементов причинно-следственного и структурно-функционального анализа;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  <w:r>
        <w:rPr>
          <w:rFonts w:ascii="Cambria" w:hAnsi="Cambria"/>
        </w:rPr>
        <w:t>;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Поиск нужной информации по заданной теме в источниках различного типа</w:t>
      </w:r>
      <w:r>
        <w:rPr>
          <w:rFonts w:ascii="Cambria" w:hAnsi="Cambria"/>
        </w:rPr>
        <w:t>;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</w:t>
      </w:r>
      <w:r>
        <w:rPr>
          <w:rFonts w:ascii="Cambria" w:hAnsi="Cambria"/>
        </w:rPr>
        <w:t>опасных и чрезвычайных ситуаций;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  <w:r>
        <w:rPr>
          <w:rFonts w:ascii="Cambria" w:hAnsi="Cambria"/>
        </w:rPr>
        <w:t>;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461A01" w:rsidRPr="001A7504" w:rsidRDefault="00461A01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461A01" w:rsidRPr="001A7504" w:rsidRDefault="00461A01" w:rsidP="0011669A">
      <w:pPr>
        <w:tabs>
          <w:tab w:val="left" w:pos="1540"/>
        </w:tabs>
        <w:rPr>
          <w:rFonts w:ascii="Times New Roman" w:hAnsi="Times New Roman"/>
          <w:b/>
        </w:rPr>
      </w:pPr>
    </w:p>
    <w:p w:rsidR="00461A01" w:rsidRPr="001A7504" w:rsidRDefault="00461A01" w:rsidP="00047AFB">
      <w:pPr>
        <w:tabs>
          <w:tab w:val="left" w:pos="1540"/>
        </w:tabs>
        <w:jc w:val="center"/>
        <w:rPr>
          <w:rFonts w:ascii="Times New Roman" w:hAnsi="Times New Roman"/>
          <w:b/>
        </w:rPr>
      </w:pPr>
      <w:r w:rsidRPr="001A7504">
        <w:rPr>
          <w:rFonts w:ascii="Times New Roman" w:hAnsi="Times New Roman"/>
          <w:b/>
        </w:rPr>
        <w:t>Требования к уровню усвоения дисциплины.</w:t>
      </w:r>
    </w:p>
    <w:p w:rsidR="00461A01" w:rsidRPr="001A7504" w:rsidRDefault="00461A01" w:rsidP="00047AFB">
      <w:pPr>
        <w:tabs>
          <w:tab w:val="left" w:pos="1540"/>
        </w:tabs>
        <w:jc w:val="center"/>
        <w:rPr>
          <w:rFonts w:ascii="Times New Roman" w:hAnsi="Times New Roman"/>
          <w:b/>
        </w:rPr>
      </w:pPr>
    </w:p>
    <w:p w:rsidR="00461A01" w:rsidRPr="001A7504" w:rsidRDefault="00461A01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461A01" w:rsidRPr="001A7504" w:rsidRDefault="00461A01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461A01" w:rsidRPr="001A7504" w:rsidRDefault="00461A01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61A01" w:rsidRPr="001A7504" w:rsidRDefault="00461A01" w:rsidP="0011669A">
      <w:pPr>
        <w:numPr>
          <w:ilvl w:val="0"/>
          <w:numId w:val="24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</w:t>
      </w:r>
      <w:r w:rsidRPr="001A7504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461A01" w:rsidRPr="001A7504" w:rsidRDefault="00461A01" w:rsidP="0011669A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</w:p>
    <w:p w:rsidR="00461A01" w:rsidRPr="001A7504" w:rsidRDefault="00461A01" w:rsidP="0011669A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</w:p>
    <w:p w:rsidR="00461A01" w:rsidRPr="001A7504" w:rsidRDefault="00461A01" w:rsidP="00047AFB">
      <w:pPr>
        <w:jc w:val="center"/>
        <w:rPr>
          <w:b/>
        </w:rPr>
      </w:pPr>
      <w:r w:rsidRPr="001A7504">
        <w:rPr>
          <w:b/>
        </w:rPr>
        <w:t>Требования к уровню подготовки учащихся</w:t>
      </w:r>
    </w:p>
    <w:p w:rsidR="00461A01" w:rsidRPr="001A7504" w:rsidRDefault="00461A01" w:rsidP="00047AFB">
      <w:pPr>
        <w:jc w:val="center"/>
        <w:rPr>
          <w:b/>
        </w:rPr>
      </w:pPr>
    </w:p>
    <w:p w:rsidR="00461A01" w:rsidRPr="001A7504" w:rsidRDefault="00461A01" w:rsidP="0011669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результате изучения программы основного об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щего образования по основам безопасности жизнеде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ятельности ученик должен:</w:t>
      </w:r>
    </w:p>
    <w:p w:rsidR="00461A01" w:rsidRPr="001A7504" w:rsidRDefault="00461A01" w:rsidP="0011669A">
      <w:pPr>
        <w:pStyle w:val="Style21"/>
        <w:widowControl/>
        <w:tabs>
          <w:tab w:val="left" w:pos="528"/>
        </w:tabs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а)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ab/>
      </w:r>
      <w:r w:rsidRPr="001A7504">
        <w:rPr>
          <w:rStyle w:val="FontStyle57"/>
          <w:rFonts w:ascii="Cambria" w:hAnsi="Cambria" w:cs="Times New Roman"/>
          <w:sz w:val="24"/>
          <w:szCs w:val="24"/>
        </w:rPr>
        <w:t>знать/понимать:</w:t>
      </w:r>
    </w:p>
    <w:p w:rsidR="00461A01" w:rsidRPr="001A7504" w:rsidRDefault="00461A01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основы здорового образа жизни; факторы, ук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репляющие и разрушающие здоровье; вредные при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вычки и их профилактику;</w:t>
      </w:r>
    </w:p>
    <w:p w:rsidR="00461A01" w:rsidRPr="001A7504" w:rsidRDefault="00461A01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461A01" w:rsidRPr="001A7504" w:rsidRDefault="00461A01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способы безопасного поведения в природной сре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де: ориентирование на местности, подач</w:t>
      </w:r>
      <w:r>
        <w:rPr>
          <w:rStyle w:val="FontStyle39"/>
          <w:rFonts w:ascii="Cambria" w:hAnsi="Cambria" w:cs="Times New Roman"/>
          <w:sz w:val="24"/>
          <w:szCs w:val="24"/>
        </w:rPr>
        <w:t>а сигналов бедствия, добывание 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гня, воды и пищи, сооружение временного укрытия;</w:t>
      </w:r>
    </w:p>
    <w:p w:rsidR="00461A01" w:rsidRPr="001A7504" w:rsidRDefault="00461A01" w:rsidP="0011669A">
      <w:pPr>
        <w:pStyle w:val="Style21"/>
        <w:widowControl/>
        <w:tabs>
          <w:tab w:val="left" w:pos="528"/>
        </w:tabs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б)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ab/>
      </w:r>
      <w:r w:rsidRPr="001A7504">
        <w:rPr>
          <w:rStyle w:val="FontStyle57"/>
          <w:rFonts w:ascii="Cambria" w:hAnsi="Cambria" w:cs="Times New Roman"/>
          <w:sz w:val="24"/>
          <w:szCs w:val="24"/>
        </w:rPr>
        <w:t>уметь:</w:t>
      </w:r>
    </w:p>
    <w:p w:rsidR="00461A01" w:rsidRPr="001A7504" w:rsidRDefault="00461A01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действовать при возникновении пожара в жили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ще и использовать подручные средства для ликвида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ции очагов возгорания;</w:t>
      </w:r>
    </w:p>
    <w:p w:rsidR="00461A01" w:rsidRPr="001A7504" w:rsidRDefault="00461A01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461A01" w:rsidRPr="001A7504" w:rsidRDefault="00461A01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оказывать первую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помощь при ожогах, обморожениях, ушибах, кровотечениях;</w:t>
      </w:r>
    </w:p>
    <w:p w:rsidR="00461A01" w:rsidRPr="001A7504" w:rsidRDefault="00461A01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пользоваться средствами индивидуальной защи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ты (противогазом, респиратором, ватно-марлевой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вязкой, домашней медицинской аптечкой) и средст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вами коллективной защиты;</w:t>
      </w:r>
    </w:p>
    <w:p w:rsidR="00461A01" w:rsidRPr="001A7504" w:rsidRDefault="00461A01" w:rsidP="0011669A">
      <w:pPr>
        <w:pStyle w:val="Style7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вести себя в криминогенных ситуациях и в мес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тах большого скопления людей;</w:t>
      </w:r>
    </w:p>
    <w:p w:rsidR="00461A01" w:rsidRPr="001A7504" w:rsidRDefault="00461A01" w:rsidP="0011669A">
      <w:pPr>
        <w:pStyle w:val="Style7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мально необходимый набор документов, вещей и про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дуктов питания в случае эвакуации населения;</w:t>
      </w:r>
    </w:p>
    <w:p w:rsidR="00461A01" w:rsidRPr="001A7504" w:rsidRDefault="00461A01" w:rsidP="0011669A">
      <w:pPr>
        <w:pStyle w:val="Style24"/>
        <w:widowControl/>
        <w:spacing w:line="240" w:lineRule="auto"/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в) </w:t>
      </w:r>
      <w:r w:rsidRPr="001A7504">
        <w:rPr>
          <w:rStyle w:val="FontStyle57"/>
          <w:rFonts w:ascii="Cambria" w:hAnsi="Cambria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461A01" w:rsidRPr="001A7504" w:rsidRDefault="00461A01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для обеспечения личной безопасности на улицах и дорогах;</w:t>
      </w:r>
    </w:p>
    <w:p w:rsidR="00461A01" w:rsidRPr="001A7504" w:rsidRDefault="00461A01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461A01" w:rsidRPr="001A7504" w:rsidRDefault="00461A01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пользовании бытовыми приборами и инстру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ментами;</w:t>
      </w:r>
    </w:p>
    <w:p w:rsidR="00461A01" w:rsidRPr="001A7504" w:rsidRDefault="00461A01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 целью повышения бдительности и при угрозе террористического акта;</w:t>
      </w:r>
    </w:p>
    <w:p w:rsidR="00461A01" w:rsidRPr="001A7504" w:rsidRDefault="00461A01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обращении в случае необходимости в соот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ветствующие службы экстренной помощи.</w:t>
      </w:r>
    </w:p>
    <w:p w:rsidR="00461A01" w:rsidRPr="001A7504" w:rsidRDefault="00461A01" w:rsidP="0011669A">
      <w:pPr>
        <w:pStyle w:val="Style7"/>
        <w:widowControl/>
        <w:tabs>
          <w:tab w:val="left" w:pos="509"/>
        </w:tabs>
        <w:spacing w:line="240" w:lineRule="auto"/>
        <w:ind w:left="1276" w:firstLine="0"/>
        <w:rPr>
          <w:rStyle w:val="FontStyle39"/>
          <w:rFonts w:ascii="Cambria" w:hAnsi="Cambria" w:cs="Times New Roman"/>
          <w:sz w:val="24"/>
          <w:szCs w:val="24"/>
        </w:rPr>
      </w:pPr>
    </w:p>
    <w:p w:rsidR="00461A01" w:rsidRPr="001A7504" w:rsidRDefault="00461A01" w:rsidP="00831FC9">
      <w:pPr>
        <w:jc w:val="center"/>
        <w:rPr>
          <w:b/>
        </w:rPr>
      </w:pPr>
      <w:r w:rsidRPr="001A7504">
        <w:rPr>
          <w:b/>
        </w:rPr>
        <w:t>Планирование по  модулям</w:t>
      </w:r>
    </w:p>
    <w:p w:rsidR="00461A01" w:rsidRPr="001A7504" w:rsidRDefault="00461A01" w:rsidP="0011669A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461A01" w:rsidRPr="001A7504" w:rsidRDefault="00461A01" w:rsidP="0011669A">
      <w:pPr>
        <w:pStyle w:val="Style14"/>
        <w:widowControl/>
        <w:spacing w:line="240" w:lineRule="auto"/>
        <w:ind w:left="1276" w:right="112" w:hanging="709"/>
        <w:rPr>
          <w:rStyle w:val="FontStyle56"/>
          <w:rFonts w:ascii="Cambria" w:hAnsi="Cambria" w:cs="Times New Roman"/>
          <w:b/>
          <w:spacing w:val="0"/>
          <w:sz w:val="24"/>
          <w:szCs w:val="24"/>
        </w:rPr>
      </w:pPr>
      <w:r w:rsidRPr="001A7504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1. </w:t>
      </w:r>
      <w:r w:rsidRPr="001A7504">
        <w:rPr>
          <w:rStyle w:val="FontStyle39"/>
          <w:rFonts w:ascii="Cambria" w:hAnsi="Cambria" w:cs="Times New Roman"/>
          <w:b/>
          <w:sz w:val="24"/>
          <w:szCs w:val="24"/>
        </w:rPr>
        <w:t xml:space="preserve"> «Безопасность и защита человека в среде обитания»</w:t>
      </w:r>
    </w:p>
    <w:p w:rsidR="00461A01" w:rsidRPr="001A7504" w:rsidRDefault="00461A01" w:rsidP="0011669A">
      <w:pPr>
        <w:pStyle w:val="Style14"/>
        <w:widowControl/>
        <w:spacing w:line="240" w:lineRule="auto"/>
        <w:ind w:left="1276" w:right="112" w:hanging="709"/>
        <w:rPr>
          <w:rStyle w:val="FontStyle56"/>
          <w:rFonts w:ascii="Cambria" w:hAnsi="Cambria" w:cs="Times New Roman"/>
          <w:b/>
          <w:sz w:val="24"/>
          <w:szCs w:val="24"/>
        </w:rPr>
      </w:pPr>
    </w:p>
    <w:p w:rsidR="00461A01" w:rsidRPr="001A7504" w:rsidRDefault="00461A01" w:rsidP="0011669A">
      <w:pPr>
        <w:pStyle w:val="Style20"/>
        <w:widowControl/>
        <w:spacing w:line="240" w:lineRule="auto"/>
        <w:ind w:left="1276" w:right="1325" w:hanging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>
        <w:rPr>
          <w:rStyle w:val="FontStyle55"/>
          <w:rFonts w:ascii="Times New Roman" w:hAnsi="Times New Roman" w:cs="Times New Roman"/>
          <w:sz w:val="24"/>
          <w:szCs w:val="24"/>
        </w:rPr>
        <w:t>(21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61A01" w:rsidRPr="001A7504" w:rsidRDefault="00461A01" w:rsidP="0011669A">
      <w:pPr>
        <w:pStyle w:val="Style14"/>
        <w:widowControl/>
        <w:spacing w:line="240" w:lineRule="auto"/>
        <w:ind w:left="1276" w:right="176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природной среде </w:t>
      </w:r>
      <w:r>
        <w:rPr>
          <w:rStyle w:val="FontStyle55"/>
          <w:rFonts w:ascii="Times New Roman" w:hAnsi="Times New Roman" w:cs="Times New Roman"/>
          <w:sz w:val="24"/>
          <w:szCs w:val="24"/>
        </w:rPr>
        <w:t>(16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25"/>
        <w:widowControl/>
        <w:spacing w:line="240" w:lineRule="auto"/>
        <w:ind w:left="1276" w:right="1344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условиях природной среды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(4 ч)</w:t>
      </w:r>
    </w:p>
    <w:p w:rsidR="00461A01" w:rsidRPr="001A7504" w:rsidRDefault="00461A01" w:rsidP="0011669A">
      <w:pPr>
        <w:pStyle w:val="Style9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Опасные и экстремальные ситуации в природе и их причины. Понятие опасной и экстремальной ситу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ации. Основные виды экстремальных ситуаций в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роде и их причины. Понятие о вынужденном авто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номном существовании. Возможные причины попада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человека в условия вынужденного автономного существования в природных условиях (авария транс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портного средства в малонаселенной местности; за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б</w:t>
      </w:r>
      <w:r>
        <w:rPr>
          <w:rStyle w:val="FontStyle39"/>
          <w:rFonts w:ascii="Times New Roman" w:hAnsi="Times New Roman" w:cs="Times New Roman"/>
          <w:sz w:val="24"/>
          <w:szCs w:val="24"/>
        </w:rPr>
        <w:t>лудились в лесу (горах, степи);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отстали от группы в турпоходе и др.).</w:t>
      </w:r>
    </w:p>
    <w:p w:rsidR="00461A01" w:rsidRPr="001A7504" w:rsidRDefault="00461A01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Первоочередные действия потерпевших бедствие при аварии транспортного с</w:t>
      </w:r>
      <w:r>
        <w:rPr>
          <w:rStyle w:val="FontStyle39"/>
          <w:rFonts w:ascii="Times New Roman" w:hAnsi="Times New Roman" w:cs="Times New Roman"/>
          <w:sz w:val="24"/>
          <w:szCs w:val="24"/>
        </w:rPr>
        <w:t>редства в безлюдной мест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ности.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Варианты принятия решений: уход с места происшествия; ожидание помощи на месте происше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ствия.</w:t>
      </w:r>
    </w:p>
    <w:p w:rsidR="00461A01" w:rsidRPr="001A7504" w:rsidRDefault="00461A01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предотвращения экстремальных ситуаций в природных условиях. Подготовка к путешест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вию (походу) — важный этап обеспечения безопаснос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ти. Сбор сведений и изучение местности. Подбор лич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и группового туристского снаряжения, общие требования к нему. Организация выполнения правил безопасного поведения на природе.</w:t>
      </w:r>
    </w:p>
    <w:p w:rsidR="00461A01" w:rsidRPr="001A7504" w:rsidRDefault="00461A01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Выбор и подготовка одежды и обуви. Требова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одежде и обуви. Правила ухода за одеждой и обувью в условиях природной среды. Способы про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ветривания и просушивания одежды и обуви. Осо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бенности пользования одеждой и обувью в зимнее время.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Психологические основы выживания в опасных и чрезвычайных ситуациях в природной среде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9"/>
        <w:widowControl/>
        <w:numPr>
          <w:ilvl w:val="0"/>
          <w:numId w:val="21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Психологические основы выживания в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родных условиях. Психическое состояние челове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ка при автономном выживании в природных усло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виях. Понятие о факторах и стрессорах выживания в природных условиях; их влияние на организм че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ловека. Способы преодоления стрессоров выжива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ния. Преодоление страха и стрессового состоя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ния.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при вынужденном автономном существовании в природных условиях </w:t>
      </w:r>
      <w:r>
        <w:rPr>
          <w:rStyle w:val="FontStyle39"/>
          <w:rFonts w:ascii="Times New Roman" w:hAnsi="Times New Roman" w:cs="Times New Roman"/>
          <w:sz w:val="24"/>
          <w:szCs w:val="24"/>
        </w:rPr>
        <w:t>(8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9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определения направления выхода.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теря ориентировки как наиболее частая экстремаль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ная ситуация в природе. Определение направлений выхода в ситуации, когда человек заблудился. Опре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деление направления выхода в случае отставания от группы. Сохранение направления движения. Движе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 по азимуту. Способы переправы через реку и пре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одоления болот. Особенности определения направле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выхода в зимнее время.</w:t>
      </w:r>
    </w:p>
    <w:p w:rsidR="00461A01" w:rsidRPr="001A7504" w:rsidRDefault="00461A01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об ориентировании. Способы ориентиро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вания на местности. Ориентирование, но компасу, по собственной тени, по звездам, по часам, по местным предметам и приметам.</w:t>
      </w:r>
    </w:p>
    <w:p w:rsidR="00461A01" w:rsidRPr="001A7504" w:rsidRDefault="00461A01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оборудования временного жилища. Ос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новные требования, предъявляемые к месту сооруже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временного жилища. Виды и способы сооруже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временного жилища в летнее и зимнее время. Особенности укрытий в горах.</w:t>
      </w:r>
    </w:p>
    <w:p w:rsidR="00461A01" w:rsidRPr="001A7504" w:rsidRDefault="00461A01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и способы добывания огня. Выбор места и правила разведения костра. Особенности разведения костра в ненастную погоду и в зимнее время. Соблю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мер пожарной безопасности. Виды костров и их назначение.</w:t>
      </w:r>
    </w:p>
    <w:p w:rsidR="00461A01" w:rsidRPr="001A7504" w:rsidRDefault="00461A01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Обеспечение водой и питанием. Обеспечение пита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нием из резервов природы. Съедобные растения, насе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комые, животные. Правила поиска и сбора раститель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пищи. Меры безопасности при употреблении жи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вотной и растительной пищи. Обеспечение водой из водоемов, снега, льда. Способы добывания воды, ее очистка и обеззараживание в условиях вынужденного автономного существования. Кипячение воды и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готовление растительной пищи при отсутствии посу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ды. Способы приготовления на костре рыбы и мелких животных.</w:t>
      </w:r>
    </w:p>
    <w:p w:rsidR="00461A01" w:rsidRPr="001A7504" w:rsidRDefault="00461A01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Сигналы бедствия в условиях вынужденного авто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номного существования. Способы подачи сигналов бедствия. Специальные знаки международной кодо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вой таблицы символов. Устройство и изготовление простейших сигнальных средств.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Смена климатогеографических условий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Факторы, влияющие на здоровье человека при смене климатогеографических условий. Акклимати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зация, общие понятия и определения. Смена часовых поясов. Смена климата. Акклиматизация в условиях жаркого климата, горной местности, Севера. Требова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здоровью человека, которые необходимо учиты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при планировании смены климатогеографиче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условий.</w:t>
      </w:r>
    </w:p>
    <w:p w:rsidR="00461A01" w:rsidRPr="001A7504" w:rsidRDefault="00461A01" w:rsidP="0011669A">
      <w:pPr>
        <w:pStyle w:val="Style14"/>
        <w:widowControl/>
        <w:spacing w:line="240" w:lineRule="auto"/>
        <w:ind w:left="1276" w:hanging="709"/>
        <w:rPr>
          <w:rFonts w:ascii="Times New Roman" w:hAnsi="Times New Roman"/>
        </w:rPr>
      </w:pPr>
    </w:p>
    <w:p w:rsidR="00461A01" w:rsidRPr="001A7504" w:rsidRDefault="00461A01" w:rsidP="0011669A">
      <w:pPr>
        <w:pStyle w:val="Style14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6"/>
          <w:rFonts w:ascii="Times New Roman" w:hAnsi="Times New Roman" w:cs="Times New Roman"/>
          <w:sz w:val="24"/>
          <w:szCs w:val="24"/>
        </w:rPr>
        <w:t xml:space="preserve">Государственная система защиты и обеспечения безопасности населения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Мероприятия по защите населения от чрезвычайных ситуаций мирного и военного времени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461A01" w:rsidRPr="001A7504" w:rsidRDefault="00461A01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Коллективные и индивидуальные средства защи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ты. Виды убежищ. Устройство убежища. Порядок за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полнения убежища. Правила поведения в убежище. Чего нельзя делать при нахождении в убежище. Как пользоваться поврежденным противогазом. Замена поврежденного противогаза в условиях зараженного воздуха.</w:t>
      </w: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jc w:val="left"/>
        <w:rPr>
          <w:rFonts w:ascii="Times New Roman" w:hAnsi="Times New Roman"/>
        </w:rPr>
      </w:pP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jc w:val="left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>МОДУЛЬ 2. «Основы медицинских знаний и пра</w:t>
      </w:r>
      <w:r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вила оказания первой </w:t>
      </w: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помощи»</w:t>
      </w: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jc w:val="left"/>
        <w:rPr>
          <w:rStyle w:val="FontStyle58"/>
          <w:rFonts w:ascii="Times New Roman" w:hAnsi="Times New Roman" w:cs="Times New Roman"/>
          <w:b/>
          <w:sz w:val="24"/>
          <w:szCs w:val="24"/>
        </w:rPr>
      </w:pP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ий и правила оказания первой </w:t>
      </w: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 помощи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(8 ч)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right="1037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Средства оказания медицинской помощи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(1 ч)</w:t>
      </w:r>
    </w:p>
    <w:p w:rsidR="00461A01" w:rsidRPr="001A7504" w:rsidRDefault="00461A01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Аптечка первой медицинской помощи (по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ходная). Комплектование походной аптечки лекарственными средствами и средствами оказания ме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дицинской помощи. Использование лекарственных растений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для оказания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помо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щи.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</w:t>
      </w: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 помощь при травмах и повреждениях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 закрытых повреждениях. Признаки закрытых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повреждений. Первая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мощь при закрытых повреждениях: ушибах, растя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жениях, разрывах связок и мышц, вывихах, перело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мах, сдавливания. Способы переноски пострадав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ших. Профилактика закрытых повреждений.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right="1267" w:hanging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>Первая</w:t>
      </w: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помощь при острых состояниях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461A01" w:rsidRPr="001A7504" w:rsidRDefault="00461A01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Первая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укусах змей и насекомых. Признаки укуса з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меи.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пострадавшему, укушенному змеей. Признаки укуса насеко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мых.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укусах насекомых.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знаки укуса кл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еща.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укусе клеща. Клещевой энцефалит. Как уберечься от энцефалита.</w:t>
      </w:r>
    </w:p>
    <w:p w:rsidR="00461A01" w:rsidRPr="001A7504" w:rsidRDefault="00461A01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Первая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тепловом и сол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нечном ударах, солнечном ожоге. Признаки теплово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го и солнечного у</w:t>
      </w:r>
      <w:r>
        <w:rPr>
          <w:rStyle w:val="FontStyle39"/>
          <w:rFonts w:ascii="Times New Roman" w:hAnsi="Times New Roman" w:cs="Times New Roman"/>
          <w:sz w:val="24"/>
          <w:szCs w:val="24"/>
        </w:rPr>
        <w:t>дара. Оказание первой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тепловом и солнечном ударе. Признаки солнечного ож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ога.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мощи при солнечном ожоге.</w:t>
      </w:r>
    </w:p>
    <w:p w:rsidR="00461A01" w:rsidRPr="001A7504" w:rsidRDefault="00461A01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об обморожении. Степени обморожения и их призн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аки.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обморожениях.</w:t>
      </w:r>
    </w:p>
    <w:p w:rsidR="00461A01" w:rsidRPr="001A7504" w:rsidRDefault="00461A01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Переохлаждение организ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переохлаждении.</w:t>
      </w:r>
    </w:p>
    <w:p w:rsidR="00461A01" w:rsidRPr="001A7504" w:rsidRDefault="00461A01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Причины бедствий на воде. Признаки утопления. Ок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азание первой медицинской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при утопле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нии.</w:t>
      </w:r>
    </w:p>
    <w:p w:rsidR="00461A01" w:rsidRPr="001A7504" w:rsidRDefault="00461A01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>МОДУЛЬ 3. «Основы здорового образа жизни»</w:t>
      </w: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«Основы здорового образа жизни»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(5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(Зч)</w:t>
      </w:r>
    </w:p>
    <w:p w:rsidR="00461A01" w:rsidRPr="001A7504" w:rsidRDefault="00461A01" w:rsidP="0011669A">
      <w:pPr>
        <w:pStyle w:val="Style9"/>
        <w:widowControl/>
        <w:numPr>
          <w:ilvl w:val="0"/>
          <w:numId w:val="23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Развитие и изменение организма подростков. Изменение поведения. Как отстаивать свою точку зрения. Взаимоотношения с родителями.</w:t>
      </w:r>
    </w:p>
    <w:p w:rsidR="00461A01" w:rsidRPr="001A7504" w:rsidRDefault="00461A01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61A01" w:rsidRPr="001A7504" w:rsidRDefault="00461A01" w:rsidP="0011669A">
      <w:pPr>
        <w:pStyle w:val="Style9"/>
        <w:widowControl/>
        <w:numPr>
          <w:ilvl w:val="0"/>
          <w:numId w:val="23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Рациональное питание в жизнедеятельности человека. Понятие о рациональном питании. Обмен веществ и энергии как основная функция организма человека. Значение органических (белков, жиров и углеводов) и неорганических (витаминов, минераль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веществ и воды) веществ в питании человека. Ра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циональное, сбалансированное и калорийное пита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ние. Режим питания. Гигиена и культура питания. Основные гигиенические требования к питанию.</w:t>
      </w:r>
    </w:p>
    <w:p w:rsidR="00461A01" w:rsidRPr="001A7504" w:rsidRDefault="00461A01" w:rsidP="0011669A">
      <w:pPr>
        <w:pStyle w:val="Style20"/>
        <w:widowControl/>
        <w:spacing w:line="240" w:lineRule="auto"/>
        <w:ind w:left="1276" w:hanging="709"/>
        <w:jc w:val="left"/>
        <w:rPr>
          <w:rFonts w:ascii="Cambria" w:hAnsi="Cambria"/>
        </w:rPr>
      </w:pPr>
    </w:p>
    <w:p w:rsidR="00461A01" w:rsidRPr="001A7504" w:rsidRDefault="00461A01" w:rsidP="00831FC9">
      <w:pPr>
        <w:jc w:val="center"/>
        <w:rPr>
          <w:b/>
        </w:rPr>
      </w:pPr>
      <w:r w:rsidRPr="001A7504">
        <w:rPr>
          <w:b/>
        </w:rPr>
        <w:t>Перечень учебно-методического обеспечения.</w:t>
      </w:r>
    </w:p>
    <w:p w:rsidR="00461A01" w:rsidRPr="001A7504" w:rsidRDefault="00461A01" w:rsidP="00831FC9">
      <w:pPr>
        <w:jc w:val="center"/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461A01" w:rsidRPr="001A7504" w:rsidRDefault="00461A01" w:rsidP="001A7504">
      <w:pPr>
        <w:pStyle w:val="Style5"/>
        <w:widowControl/>
        <w:ind w:left="1276" w:hanging="709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1A7504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2010).</w:t>
      </w:r>
    </w:p>
    <w:p w:rsidR="00461A01" w:rsidRPr="001A7504" w:rsidRDefault="00461A01" w:rsidP="001A7504">
      <w:pPr>
        <w:jc w:val="both"/>
      </w:pPr>
      <w:r>
        <w:t xml:space="preserve">         </w:t>
      </w:r>
      <w:r w:rsidRPr="001A7504">
        <w:t>Евлахов В. М. Основы безопасности жизнедея</w:t>
      </w:r>
      <w:r w:rsidRPr="001A7504">
        <w:softHyphen/>
        <w:t xml:space="preserve">тельности. Тематическое </w:t>
      </w:r>
      <w:r>
        <w:t xml:space="preserve"> </w:t>
      </w:r>
      <w:r w:rsidRPr="001A7504">
        <w:t>планирование. 5—11 клас</w:t>
      </w:r>
      <w:r w:rsidRPr="001A7504">
        <w:softHyphen/>
        <w:t>сы. — М.: Дрофа, 2010.</w:t>
      </w:r>
    </w:p>
    <w:p w:rsidR="00461A01" w:rsidRPr="001A7504" w:rsidRDefault="00461A01" w:rsidP="001A7504">
      <w:pPr>
        <w:jc w:val="both"/>
      </w:pPr>
      <w:r>
        <w:t xml:space="preserve">         </w:t>
      </w:r>
      <w:r w:rsidRPr="001A7504">
        <w:t>Фролов М. П. Безопасное поведение на дорогах. 5—10 классы: программы дополнительного обра</w:t>
      </w:r>
      <w:r w:rsidRPr="001A7504">
        <w:softHyphen/>
        <w:t>зования. — М.: Дрофа, 2010.</w:t>
      </w:r>
    </w:p>
    <w:p w:rsidR="00461A01" w:rsidRPr="001A7504" w:rsidRDefault="00461A01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6 класс: учебник для общеобразовательных учреждений / B.В. Поляков, М. М. Кузнецов, В. В. Марков,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В. Н. Латчук. — М.: Дрофа, 2012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5 класс: методическое пособие. — М.: Дрофа, 2004.</w:t>
      </w:r>
    </w:p>
    <w:p w:rsidR="00461A01" w:rsidRPr="001A7504" w:rsidRDefault="00461A01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461A01" w:rsidRPr="001A7504" w:rsidRDefault="00461A01" w:rsidP="0011669A">
      <w:pPr>
        <w:pStyle w:val="ListParagraph"/>
        <w:ind w:left="1276" w:hanging="709"/>
        <w:rPr>
          <w:rFonts w:ascii="Cambria" w:hAnsi="Cambria"/>
          <w:b/>
          <w:color w:val="FF0000"/>
        </w:rPr>
      </w:pPr>
    </w:p>
    <w:p w:rsidR="00461A01" w:rsidRPr="001A7504" w:rsidRDefault="00461A01" w:rsidP="00831FC9">
      <w:pPr>
        <w:jc w:val="center"/>
        <w:rPr>
          <w:b/>
        </w:rPr>
      </w:pPr>
      <w:r w:rsidRPr="001A7504">
        <w:rPr>
          <w:b/>
        </w:rPr>
        <w:t>Список литературы (основной и дополнительной).</w:t>
      </w: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  <w:sectPr w:rsidR="00461A01" w:rsidRPr="001A7504" w:rsidSect="0011669A">
          <w:footerReference w:type="even" r:id="rId7"/>
          <w:footerReference w:type="default" r:id="rId8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сы: учебно-методическое пособие. — М.: Дрофа, 2005.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461A01" w:rsidRPr="001A7504" w:rsidRDefault="00461A01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461A01" w:rsidRPr="001A7504" w:rsidRDefault="00461A01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461A01" w:rsidRPr="001A7504" w:rsidRDefault="00461A01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461A01" w:rsidRPr="001A7504" w:rsidRDefault="00461A01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461A01" w:rsidRPr="001A7504" w:rsidRDefault="00461A01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461A01" w:rsidRPr="001A7504" w:rsidRDefault="00461A01" w:rsidP="0011669A">
      <w:pPr>
        <w:pStyle w:val="Style37"/>
        <w:widowControl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37"/>
        <w:widowControl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461A01" w:rsidRPr="001A7504" w:rsidRDefault="00461A01" w:rsidP="0011669A">
      <w:pPr>
        <w:pStyle w:val="Style6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461A01" w:rsidRPr="001A7504" w:rsidRDefault="00461A01" w:rsidP="0011669A">
      <w:pPr>
        <w:pStyle w:val="Style37"/>
        <w:widowControl/>
        <w:ind w:left="1276" w:right="1238" w:hanging="709"/>
        <w:rPr>
          <w:rFonts w:ascii="Cambria" w:hAnsi="Cambria"/>
        </w:rPr>
      </w:pPr>
    </w:p>
    <w:p w:rsidR="00461A01" w:rsidRPr="001A7504" w:rsidRDefault="00461A01" w:rsidP="0011669A">
      <w:pPr>
        <w:pStyle w:val="Style37"/>
        <w:widowControl/>
        <w:ind w:left="1276" w:right="1238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461A01" w:rsidRPr="001A7504" w:rsidRDefault="00461A01" w:rsidP="0011669A">
      <w:pPr>
        <w:pStyle w:val="Style9"/>
        <w:widowControl/>
        <w:spacing w:line="240" w:lineRule="auto"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9"/>
        <w:widowControl/>
        <w:spacing w:line="240" w:lineRule="auto"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461A01" w:rsidRPr="001A7504" w:rsidRDefault="00461A01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461A01" w:rsidRPr="001A7504" w:rsidRDefault="00461A01" w:rsidP="0011669A">
      <w:pPr>
        <w:pStyle w:val="Style37"/>
        <w:widowControl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461A01" w:rsidRPr="001A7504" w:rsidRDefault="00461A01" w:rsidP="0011669A">
      <w:pPr>
        <w:pStyle w:val="Style6"/>
        <w:widowControl/>
        <w:tabs>
          <w:tab w:val="left" w:pos="50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461A01" w:rsidRPr="001A7504" w:rsidRDefault="00461A01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461A01" w:rsidRPr="001A7504" w:rsidRDefault="00461A01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461A01" w:rsidRPr="001A7504" w:rsidRDefault="00461A01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461A01" w:rsidRPr="001A7504" w:rsidRDefault="00461A01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461A01" w:rsidRDefault="00461A01" w:rsidP="0011669A">
      <w:pPr>
        <w:pStyle w:val="Style1"/>
        <w:widowControl/>
        <w:spacing w:line="240" w:lineRule="auto"/>
        <w:ind w:left="1276" w:right="3629" w:hanging="709"/>
        <w:jc w:val="left"/>
        <w:rPr>
          <w:rFonts w:ascii="Cambria" w:hAnsi="Cambria"/>
          <w:sz w:val="22"/>
          <w:szCs w:val="22"/>
        </w:rPr>
      </w:pPr>
    </w:p>
    <w:p w:rsidR="00461A01" w:rsidRDefault="00461A01" w:rsidP="0011669A">
      <w:pPr>
        <w:pStyle w:val="Style1"/>
        <w:widowControl/>
        <w:spacing w:line="240" w:lineRule="auto"/>
        <w:ind w:left="1276" w:right="3629" w:hanging="709"/>
        <w:jc w:val="left"/>
        <w:rPr>
          <w:rStyle w:val="FontStyle39"/>
          <w:rFonts w:ascii="Times New Roman" w:hAnsi="Times New Roman" w:cs="Times New Roman"/>
          <w:sz w:val="22"/>
          <w:szCs w:val="22"/>
        </w:rPr>
        <w:sectPr w:rsidR="00461A01" w:rsidSect="0011669A">
          <w:type w:val="continuous"/>
          <w:pgSz w:w="11907" w:h="16840" w:code="9"/>
          <w:pgMar w:top="709" w:right="992" w:bottom="731" w:left="879" w:header="720" w:footer="720" w:gutter="0"/>
          <w:cols w:num="2" w:space="60"/>
          <w:noEndnote/>
          <w:docGrid w:linePitch="360"/>
        </w:sectPr>
      </w:pPr>
    </w:p>
    <w:p w:rsidR="00461A01" w:rsidRPr="001A7504" w:rsidRDefault="00461A01" w:rsidP="00837847">
      <w:pPr>
        <w:jc w:val="center"/>
        <w:rPr>
          <w:b/>
        </w:rPr>
      </w:pPr>
      <w:r w:rsidRPr="001A7504">
        <w:rPr>
          <w:b/>
        </w:rPr>
        <w:t>Структура курса</w:t>
      </w:r>
    </w:p>
    <w:p w:rsidR="00461A01" w:rsidRPr="001A7504" w:rsidRDefault="00461A01" w:rsidP="00B37B00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7"/>
        <w:gridCol w:w="937"/>
      </w:tblGrid>
      <w:tr w:rsidR="00461A01" w:rsidRPr="001A7504" w:rsidTr="00B37B00">
        <w:trPr>
          <w:trHeight w:val="28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61A01" w:rsidRPr="001A7504" w:rsidTr="00B37B00">
        <w:trPr>
          <w:trHeight w:val="121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1A01" w:rsidRPr="001A7504" w:rsidTr="00B37B00">
        <w:trPr>
          <w:trHeight w:val="12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природной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1A01" w:rsidRPr="001A7504" w:rsidTr="00B37B00">
        <w:trPr>
          <w:trHeight w:val="11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природной среды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A01" w:rsidRPr="001A7504" w:rsidTr="00B37B00">
        <w:trPr>
          <w:trHeight w:val="13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Психологические основы выжива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ния в опасных и чрезвычайных си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туациях в природной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A01" w:rsidRPr="001A7504" w:rsidTr="00B37B00">
        <w:trPr>
          <w:trHeight w:val="13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вынужденном автономном сущест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вовании в природных условиях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A01" w:rsidRPr="001A7504" w:rsidTr="00B37B00">
        <w:trPr>
          <w:trHeight w:val="28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Смена климатогеографических условий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A01" w:rsidRPr="001A7504" w:rsidTr="00B37B00">
        <w:trPr>
          <w:trHeight w:val="12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</w:t>
            </w: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A01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A01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вила оказания первой </w:t>
            </w: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A01" w:rsidRPr="001A7504" w:rsidTr="00B37B00">
        <w:trPr>
          <w:trHeight w:val="280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Средства оказания медицинской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A01" w:rsidRPr="001A7504" w:rsidTr="00B37B00">
        <w:trPr>
          <w:trHeight w:val="8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A01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A01" w:rsidRPr="001A7504" w:rsidTr="00B37B00">
        <w:trPr>
          <w:trHeight w:val="25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A01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A01" w:rsidRPr="001A7504" w:rsidTr="00B37B00">
        <w:trPr>
          <w:trHeight w:val="256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A01" w:rsidRPr="001A7504" w:rsidTr="00B37B00">
        <w:trPr>
          <w:trHeight w:val="256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01" w:rsidRPr="001A7504" w:rsidTr="00B37B00">
        <w:trPr>
          <w:trHeight w:val="269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28"/>
              <w:widowControl/>
              <w:spacing w:line="240" w:lineRule="auto"/>
              <w:ind w:left="1276" w:hanging="709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01" w:rsidRPr="001A7504" w:rsidRDefault="00461A01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61A01" w:rsidRPr="001A7504" w:rsidRDefault="00461A01" w:rsidP="00B37B00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Default="00461A01" w:rsidP="0011669A">
      <w:pPr>
        <w:jc w:val="center"/>
        <w:rPr>
          <w:b/>
        </w:rPr>
      </w:pPr>
    </w:p>
    <w:p w:rsidR="00461A01" w:rsidRPr="001A7504" w:rsidRDefault="00461A01" w:rsidP="0011669A">
      <w:pPr>
        <w:jc w:val="center"/>
        <w:rPr>
          <w:b/>
        </w:rPr>
      </w:pPr>
    </w:p>
    <w:p w:rsidR="00461A01" w:rsidRPr="001A7504" w:rsidRDefault="00461A01" w:rsidP="0011669A">
      <w:pPr>
        <w:jc w:val="center"/>
        <w:rPr>
          <w:b/>
        </w:rPr>
      </w:pPr>
    </w:p>
    <w:p w:rsidR="00461A01" w:rsidRPr="001A7504" w:rsidRDefault="00461A01" w:rsidP="0011669A">
      <w:pPr>
        <w:jc w:val="center"/>
        <w:rPr>
          <w:b/>
        </w:rPr>
      </w:pPr>
    </w:p>
    <w:p w:rsidR="00461A01" w:rsidRPr="002D27B6" w:rsidRDefault="00461A01" w:rsidP="0011669A">
      <w:pPr>
        <w:jc w:val="center"/>
        <w:rPr>
          <w:b/>
        </w:rPr>
      </w:pPr>
      <w:r w:rsidRPr="002D27B6">
        <w:rPr>
          <w:b/>
        </w:rPr>
        <w:t>Календарно-тематическое планирование уроков ОБЖ (в приложении)</w:t>
      </w:r>
    </w:p>
    <w:p w:rsidR="00461A01" w:rsidRPr="002D27B6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tbl>
      <w:tblPr>
        <w:tblW w:w="180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44"/>
        <w:gridCol w:w="856"/>
        <w:gridCol w:w="900"/>
        <w:gridCol w:w="2324"/>
        <w:gridCol w:w="3120"/>
        <w:gridCol w:w="1800"/>
        <w:gridCol w:w="2040"/>
        <w:gridCol w:w="1200"/>
        <w:gridCol w:w="480"/>
        <w:gridCol w:w="480"/>
        <w:gridCol w:w="480"/>
        <w:gridCol w:w="1800"/>
        <w:gridCol w:w="478"/>
        <w:gridCol w:w="900"/>
      </w:tblGrid>
      <w:tr w:rsidR="00461A01" w:rsidRPr="002D27B6" w:rsidTr="00D35403">
        <w:trPr>
          <w:gridAfter w:val="2"/>
          <w:wAfter w:w="1378" w:type="dxa"/>
        </w:trPr>
        <w:tc>
          <w:tcPr>
            <w:tcW w:w="1133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900" w:type="dxa"/>
            <w:gridSpan w:val="2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План-факт</w:t>
            </w:r>
          </w:p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120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Содержание материала</w:t>
            </w: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461A01" w:rsidRPr="00F8674F" w:rsidRDefault="00461A01" w:rsidP="00D35403">
            <w:pPr>
              <w:jc w:val="center"/>
              <w:rPr>
                <w:b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Планируемые результаты</w:t>
            </w:r>
          </w:p>
          <w:p w:rsidR="00461A01" w:rsidRPr="00F8674F" w:rsidRDefault="00461A01" w:rsidP="00D3540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(в соответствии с ФГОС ООО)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Информационные технологии</w:t>
            </w:r>
          </w:p>
        </w:tc>
      </w:tr>
      <w:tr w:rsidR="00461A01" w:rsidRPr="002D27B6" w:rsidTr="00D35403">
        <w:trPr>
          <w:gridAfter w:val="2"/>
          <w:wAfter w:w="1378" w:type="dxa"/>
          <w:trHeight w:val="120"/>
        </w:trPr>
        <w:tc>
          <w:tcPr>
            <w:tcW w:w="1133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nil"/>
            </w:tcBorders>
          </w:tcPr>
          <w:p w:rsidR="00461A01" w:rsidRPr="00F8674F" w:rsidRDefault="00461A01" w:rsidP="00171C5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В.</w:t>
            </w:r>
          </w:p>
        </w:tc>
        <w:tc>
          <w:tcPr>
            <w:tcW w:w="480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80" w:type="dxa"/>
            <w:vMerge w:val="restart"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Пр.</w:t>
            </w:r>
          </w:p>
        </w:tc>
        <w:tc>
          <w:tcPr>
            <w:tcW w:w="1800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  <w:trHeight w:val="735"/>
        </w:trPr>
        <w:tc>
          <w:tcPr>
            <w:tcW w:w="1133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F8674F" w:rsidRDefault="00461A01" w:rsidP="009F19B8">
            <w:pPr>
              <w:jc w:val="center"/>
              <w:rPr>
                <w:b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Предметные</w:t>
            </w:r>
          </w:p>
          <w:p w:rsidR="00461A01" w:rsidRPr="00F8674F" w:rsidRDefault="00461A01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2040" w:type="dxa"/>
          </w:tcPr>
          <w:p w:rsidR="00461A01" w:rsidRPr="00F8674F" w:rsidRDefault="00461A01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200" w:type="dxa"/>
          </w:tcPr>
          <w:p w:rsidR="00461A01" w:rsidRPr="00F8674F" w:rsidRDefault="00461A01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480" w:type="dxa"/>
            <w:vMerge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461A01" w:rsidRPr="00F8674F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20"/>
              <w:widowControl/>
              <w:spacing w:line="240" w:lineRule="auto"/>
              <w:ind w:left="148" w:right="1325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Безопасность и защита человека в среде обитания -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21 часов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14"/>
              <w:widowControl/>
              <w:spacing w:line="240" w:lineRule="auto"/>
              <w:ind w:left="148" w:right="1766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природной среде –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4 часов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25"/>
              <w:widowControl/>
              <w:spacing w:line="240" w:lineRule="auto"/>
              <w:ind w:left="148" w:right="1344"/>
              <w:jc w:val="left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условиях природной среды – 4 часа 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B555AF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06.09.</w:t>
            </w:r>
          </w:p>
        </w:tc>
        <w:tc>
          <w:tcPr>
            <w:tcW w:w="900" w:type="dxa"/>
          </w:tcPr>
          <w:p w:rsidR="00461A01" w:rsidRPr="00B555AF" w:rsidRDefault="00461A01" w:rsidP="00B555AF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Вводный урок. </w:t>
            </w:r>
          </w:p>
        </w:tc>
        <w:tc>
          <w:tcPr>
            <w:tcW w:w="312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18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Знать ТБ, правила безопасного поведения при пожаре и террористическом акте.</w:t>
            </w:r>
          </w:p>
        </w:tc>
        <w:tc>
          <w:tcPr>
            <w:tcW w:w="204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7A09">
              <w:rPr>
                <w:rFonts w:ascii="Times New Roman" w:hAnsi="Times New Roman"/>
              </w:rPr>
              <w:t>равил безопасного поведения при пожаре и террористическом акте.</w:t>
            </w:r>
          </w:p>
        </w:tc>
        <w:tc>
          <w:tcPr>
            <w:tcW w:w="480" w:type="dxa"/>
          </w:tcPr>
          <w:p w:rsidR="00461A01" w:rsidRPr="00ED624F" w:rsidRDefault="00461A01" w:rsidP="00EB7A09">
            <w:pPr>
              <w:jc w:val="both"/>
              <w:rPr>
                <w:rFonts w:ascii="Times New Roman" w:hAnsi="Times New Roman"/>
                <w:b/>
              </w:rPr>
            </w:pPr>
            <w:r w:rsidRPr="00ED62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B555AF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13.09.</w:t>
            </w:r>
          </w:p>
        </w:tc>
        <w:tc>
          <w:tcPr>
            <w:tcW w:w="90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Опасные и экстремальные ситуации в природе.</w:t>
            </w:r>
          </w:p>
        </w:tc>
        <w:tc>
          <w:tcPr>
            <w:tcW w:w="312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Понятие опасной и экстремальной ситу</w:t>
            </w:r>
            <w:r w:rsidRPr="00EB7A09">
              <w:rPr>
                <w:rFonts w:ascii="Times New Roman" w:hAnsi="Times New Roman"/>
              </w:rPr>
              <w:softHyphen/>
              <w:t>ации. Основные виды экстремальных ситуаций в при</w:t>
            </w:r>
            <w:r w:rsidRPr="00EB7A09">
              <w:rPr>
                <w:rFonts w:ascii="Times New Roman" w:hAnsi="Times New Roman"/>
              </w:rPr>
              <w:softHyphen/>
              <w:t>роде и их причины.</w:t>
            </w:r>
          </w:p>
        </w:tc>
        <w:tc>
          <w:tcPr>
            <w:tcW w:w="18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Работа с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иллюстрациям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  текстами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учебника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Анализировать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 оценивать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опасности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неправильного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04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понимания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опасности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на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природе.</w:t>
            </w:r>
          </w:p>
        </w:tc>
        <w:tc>
          <w:tcPr>
            <w:tcW w:w="480" w:type="dxa"/>
          </w:tcPr>
          <w:p w:rsidR="00461A01" w:rsidRPr="00ED624F" w:rsidRDefault="00461A01" w:rsidP="00EB7A09">
            <w:pPr>
              <w:jc w:val="both"/>
              <w:rPr>
                <w:rFonts w:ascii="Times New Roman" w:hAnsi="Times New Roman"/>
                <w:b/>
              </w:rPr>
            </w:pPr>
            <w:r w:rsidRPr="00ED62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Видеокассета: «Чрезвычайные ситуации» сборник №2 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B555AF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20.09.</w:t>
            </w:r>
          </w:p>
        </w:tc>
        <w:tc>
          <w:tcPr>
            <w:tcW w:w="90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Факторы выживания. Основные источники напряжения.</w:t>
            </w:r>
          </w:p>
        </w:tc>
        <w:tc>
          <w:tcPr>
            <w:tcW w:w="312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Психологические основы выживания в при</w:t>
            </w:r>
            <w:r w:rsidRPr="00EB7A09">
              <w:rPr>
                <w:rFonts w:ascii="Times New Roman" w:hAnsi="Times New Roman"/>
              </w:rPr>
              <w:softHyphen/>
              <w:t>родных условиях. Психическое состояние челове</w:t>
            </w:r>
            <w:r w:rsidRPr="00EB7A09">
              <w:rPr>
                <w:rFonts w:ascii="Times New Roman" w:hAnsi="Times New Roman"/>
              </w:rPr>
              <w:softHyphen/>
              <w:t>ка при автономном выживании в природных усло</w:t>
            </w:r>
            <w:r w:rsidRPr="00EB7A09">
              <w:rPr>
                <w:rFonts w:ascii="Times New Roman" w:hAnsi="Times New Roman"/>
              </w:rPr>
              <w:softHyphen/>
              <w:t>виях.</w:t>
            </w:r>
          </w:p>
        </w:tc>
        <w:tc>
          <w:tcPr>
            <w:tcW w:w="18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Знать факторы выживания и основные источники напряжения.</w:t>
            </w:r>
          </w:p>
        </w:tc>
        <w:tc>
          <w:tcPr>
            <w:tcW w:w="204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понимания</w:t>
            </w:r>
          </w:p>
          <w:p w:rsidR="00461A01" w:rsidRPr="00EB7A09" w:rsidRDefault="00461A01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психологического состояния человека в условиях автономного выживания в природных условиях.</w:t>
            </w:r>
          </w:p>
        </w:tc>
        <w:tc>
          <w:tcPr>
            <w:tcW w:w="48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B555AF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27.09.</w:t>
            </w:r>
          </w:p>
        </w:tc>
        <w:tc>
          <w:tcPr>
            <w:tcW w:w="90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 xml:space="preserve">Как действовать в экстремальной ситуации. </w:t>
            </w:r>
          </w:p>
        </w:tc>
        <w:tc>
          <w:tcPr>
            <w:tcW w:w="3120" w:type="dxa"/>
          </w:tcPr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Понятие о факторах и стрессорах выживания в природных условиях; их влияние на организм че</w:t>
            </w:r>
            <w:r w:rsidRPr="00ED624F">
              <w:rPr>
                <w:rFonts w:ascii="Times New Roman" w:hAnsi="Times New Roman"/>
              </w:rPr>
              <w:softHyphen/>
              <w:t>ловека. Способы преодоления стрессоров выжива</w:t>
            </w:r>
            <w:r w:rsidRPr="00ED624F">
              <w:rPr>
                <w:rFonts w:ascii="Times New Roman" w:hAnsi="Times New Roman"/>
              </w:rPr>
              <w:softHyphen/>
              <w:t>ния. Преодоление страха и стрессового состоя</w:t>
            </w:r>
            <w:r w:rsidRPr="00ED624F">
              <w:rPr>
                <w:rFonts w:ascii="Times New Roman" w:hAnsi="Times New Roman"/>
              </w:rPr>
              <w:softHyphen/>
              <w:t>ния.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Ощущение и восприятие. Память и мышление.</w:t>
            </w:r>
          </w:p>
        </w:tc>
        <w:tc>
          <w:tcPr>
            <w:tcW w:w="1800" w:type="dxa"/>
          </w:tcPr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Знать стрессоры выживания и их влияние на организм человека.</w:t>
            </w:r>
          </w:p>
        </w:tc>
        <w:tc>
          <w:tcPr>
            <w:tcW w:w="2040" w:type="dxa"/>
          </w:tcPr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Р.: Преобразование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практической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задачи в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познавательную.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П.: Установление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аналогий.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D624F">
              <w:rPr>
                <w:rFonts w:ascii="Times New Roman" w:hAnsi="Times New Roman"/>
              </w:rPr>
              <w:t>: Ставить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D624F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 xml:space="preserve">Формирование 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понимания</w:t>
            </w:r>
          </w:p>
          <w:p w:rsidR="00461A01" w:rsidRPr="00ED624F" w:rsidRDefault="00461A01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как действовать в экстремальной ситуации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B555AF" w:rsidRDefault="00461A01" w:rsidP="00923D4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555AF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Психологические основы выживания в опасных и чрезвычайных ситуациях в природной среде – 2 часа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B555AF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04.10.</w:t>
            </w:r>
          </w:p>
        </w:tc>
        <w:tc>
          <w:tcPr>
            <w:tcW w:w="90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Вынужденное автономное существование.</w:t>
            </w:r>
          </w:p>
        </w:tc>
        <w:tc>
          <w:tcPr>
            <w:tcW w:w="3120" w:type="dxa"/>
          </w:tcPr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Понятие о вынужденном авто</w:t>
            </w:r>
            <w:r w:rsidRPr="002A2628">
              <w:rPr>
                <w:rFonts w:ascii="Times New Roman" w:hAnsi="Times New Roman"/>
              </w:rPr>
              <w:softHyphen/>
              <w:t>номном существовании. Возможные причины попада</w:t>
            </w:r>
            <w:r w:rsidRPr="002A2628">
              <w:rPr>
                <w:rFonts w:ascii="Times New Roman" w:hAnsi="Times New Roman"/>
              </w:rPr>
              <w:softHyphen/>
              <w:t>ния человека в условия вынужденного автономного существования в природных условиях (авария транс</w:t>
            </w:r>
            <w:r w:rsidRPr="002A2628">
              <w:rPr>
                <w:rFonts w:ascii="Times New Roman" w:hAnsi="Times New Roman"/>
              </w:rPr>
              <w:softHyphen/>
              <w:t>портного средства в малонаселенной местности; за</w:t>
            </w:r>
            <w:r w:rsidRPr="002A2628">
              <w:rPr>
                <w:rFonts w:ascii="Times New Roman" w:hAnsi="Times New Roman"/>
              </w:rPr>
              <w:softHyphen/>
              <w:t>блудились в лесу (горах, степи); отстали от группы в турпоходе и др.).</w:t>
            </w:r>
          </w:p>
        </w:tc>
        <w:tc>
          <w:tcPr>
            <w:tcW w:w="1800" w:type="dxa"/>
          </w:tcPr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Знать об автономном существовании</w:t>
            </w:r>
            <w:r>
              <w:rPr>
                <w:rFonts w:ascii="Times New Roman" w:hAnsi="Times New Roman"/>
              </w:rPr>
              <w:t xml:space="preserve"> и</w:t>
            </w:r>
            <w:r w:rsidRPr="002A2628">
              <w:rPr>
                <w:rFonts w:ascii="Times New Roman" w:hAnsi="Times New Roman"/>
              </w:rPr>
              <w:t xml:space="preserve"> основных причинах попадания.</w:t>
            </w:r>
          </w:p>
        </w:tc>
        <w:tc>
          <w:tcPr>
            <w:tcW w:w="2040" w:type="dxa"/>
          </w:tcPr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Р.: Преобразование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практической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задачи в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познавательную.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П.: Установление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аналогий.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2A2628">
              <w:rPr>
                <w:rFonts w:ascii="Times New Roman" w:hAnsi="Times New Roman"/>
              </w:rPr>
              <w:t>: Ставить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A2628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 xml:space="preserve">Формирование 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понимания</w:t>
            </w:r>
          </w:p>
          <w:p w:rsidR="00461A01" w:rsidRPr="002A2628" w:rsidRDefault="00461A01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о вынужденном автономном существовании</w:t>
            </w:r>
            <w:r>
              <w:rPr>
                <w:rFonts w:ascii="Times New Roman" w:hAnsi="Times New Roman"/>
              </w:rPr>
              <w:t xml:space="preserve"> и причинах попадания.</w:t>
            </w:r>
          </w:p>
        </w:tc>
        <w:tc>
          <w:tcPr>
            <w:tcW w:w="48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B555AF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11.10.</w:t>
            </w:r>
          </w:p>
        </w:tc>
        <w:tc>
          <w:tcPr>
            <w:tcW w:w="90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9F19B8" w:rsidRDefault="00461A01" w:rsidP="009F19B8">
            <w:pPr>
              <w:jc w:val="both"/>
            </w:pPr>
            <w:r w:rsidRPr="009F19B8">
              <w:t>Как не попасть в экстремальную ситуацию.</w:t>
            </w:r>
          </w:p>
        </w:tc>
        <w:tc>
          <w:tcPr>
            <w:tcW w:w="3120" w:type="dxa"/>
          </w:tcPr>
          <w:p w:rsidR="00461A01" w:rsidRPr="009F19B8" w:rsidRDefault="00461A01" w:rsidP="009F19B8">
            <w:pPr>
              <w:jc w:val="both"/>
            </w:pPr>
            <w:r w:rsidRPr="009F19B8">
              <w:t>Правила предотвращения экстремальных ситуаций в природных условиях. Подготовка к путешест</w:t>
            </w:r>
            <w:r w:rsidRPr="009F19B8">
              <w:softHyphen/>
              <w:t>вию (походу) — важный этап обеспечения безопаснос</w:t>
            </w:r>
            <w:r w:rsidRPr="009F19B8">
              <w:softHyphen/>
              <w:t>ти. Сбор сведений и изучение местности. Подбор лич</w:t>
            </w:r>
            <w:r w:rsidRPr="009F19B8">
              <w:softHyphen/>
              <w:t>ного и группового туристского снаряжения, общие требования к нему. Организация выполнения правил безопасного поведения на природе. Выбор и подготовка одежды и обуви. Требова</w:t>
            </w:r>
            <w:r w:rsidRPr="009F19B8">
              <w:softHyphen/>
              <w:t>ния к одежде и обуви. Правила ухода за одеждой и обувью в условиях природной среды. Способы про</w:t>
            </w:r>
            <w:r w:rsidRPr="009F19B8">
              <w:softHyphen/>
              <w:t>ветривания и просушивания одежды и обуви. Осо</w:t>
            </w:r>
            <w:r w:rsidRPr="009F19B8">
              <w:softHyphen/>
              <w:t>бенности пользования одеждой и обувью в зимнее время.</w:t>
            </w:r>
          </w:p>
        </w:tc>
        <w:tc>
          <w:tcPr>
            <w:tcW w:w="1800" w:type="dxa"/>
          </w:tcPr>
          <w:p w:rsidR="00461A01" w:rsidRPr="009F19B8" w:rsidRDefault="00461A01" w:rsidP="009F19B8">
            <w:pPr>
              <w:jc w:val="both"/>
            </w:pPr>
            <w:r w:rsidRPr="009F19B8">
              <w:t>Знать общие</w:t>
            </w:r>
          </w:p>
          <w:p w:rsidR="00461A01" w:rsidRPr="009F19B8" w:rsidRDefault="00461A01" w:rsidP="009F19B8">
            <w:pPr>
              <w:jc w:val="both"/>
            </w:pPr>
            <w:r>
              <w:t xml:space="preserve">требования  подготовки к походу и  </w:t>
            </w:r>
          </w:p>
          <w:p w:rsidR="00461A01" w:rsidRPr="009F19B8" w:rsidRDefault="00461A01" w:rsidP="009F19B8">
            <w:pPr>
              <w:jc w:val="both"/>
            </w:pPr>
            <w:r>
              <w:t>туристическому</w:t>
            </w:r>
          </w:p>
          <w:p w:rsidR="00461A01" w:rsidRPr="009F19B8" w:rsidRDefault="00461A01" w:rsidP="009F19B8">
            <w:pPr>
              <w:jc w:val="both"/>
            </w:pPr>
            <w:r w:rsidRPr="009F19B8">
              <w:t>снаряжению</w:t>
            </w:r>
            <w:r>
              <w:t>.</w:t>
            </w:r>
          </w:p>
        </w:tc>
        <w:tc>
          <w:tcPr>
            <w:tcW w:w="2040" w:type="dxa"/>
          </w:tcPr>
          <w:p w:rsidR="00461A01" w:rsidRPr="009F19B8" w:rsidRDefault="00461A01" w:rsidP="009F19B8">
            <w:pPr>
              <w:jc w:val="both"/>
            </w:pPr>
            <w:r w:rsidRPr="009F19B8">
              <w:t>Р.:</w:t>
            </w:r>
          </w:p>
          <w:p w:rsidR="00461A01" w:rsidRPr="009F19B8" w:rsidRDefault="00461A01" w:rsidP="009F19B8">
            <w:pPr>
              <w:jc w:val="both"/>
            </w:pPr>
            <w:r w:rsidRPr="009F19B8">
              <w:t>Преобразование</w:t>
            </w:r>
          </w:p>
          <w:p w:rsidR="00461A01" w:rsidRPr="009F19B8" w:rsidRDefault="00461A01" w:rsidP="009F19B8">
            <w:pPr>
              <w:jc w:val="both"/>
            </w:pPr>
            <w:r w:rsidRPr="009F19B8">
              <w:t>практической</w:t>
            </w:r>
          </w:p>
          <w:p w:rsidR="00461A01" w:rsidRPr="009F19B8" w:rsidRDefault="00461A01" w:rsidP="009F19B8">
            <w:pPr>
              <w:jc w:val="both"/>
            </w:pPr>
            <w:r w:rsidRPr="009F19B8">
              <w:t>задачи в</w:t>
            </w:r>
          </w:p>
          <w:p w:rsidR="00461A01" w:rsidRPr="009F19B8" w:rsidRDefault="00461A01" w:rsidP="009F19B8">
            <w:pPr>
              <w:jc w:val="both"/>
            </w:pPr>
            <w:r w:rsidRPr="009F19B8">
              <w:t>познавательную.</w:t>
            </w:r>
          </w:p>
          <w:p w:rsidR="00461A01" w:rsidRPr="009F19B8" w:rsidRDefault="00461A01" w:rsidP="009F19B8">
            <w:pPr>
              <w:jc w:val="both"/>
            </w:pPr>
            <w:r w:rsidRPr="009F19B8">
              <w:t>П.: Установление</w:t>
            </w:r>
          </w:p>
          <w:p w:rsidR="00461A01" w:rsidRPr="009F19B8" w:rsidRDefault="00461A01" w:rsidP="009F19B8">
            <w:pPr>
              <w:jc w:val="both"/>
            </w:pPr>
            <w:r w:rsidRPr="009F19B8">
              <w:t>аналогий.</w:t>
            </w:r>
          </w:p>
          <w:p w:rsidR="00461A01" w:rsidRPr="009F19B8" w:rsidRDefault="00461A01" w:rsidP="009F19B8">
            <w:pPr>
              <w:jc w:val="both"/>
            </w:pPr>
            <w:r w:rsidRPr="009F19B8">
              <w:t>К</w:t>
            </w:r>
            <w:r>
              <w:t>.</w:t>
            </w:r>
            <w:r w:rsidRPr="009F19B8">
              <w:t>: Ставить</w:t>
            </w:r>
          </w:p>
          <w:p w:rsidR="00461A01" w:rsidRPr="009F19B8" w:rsidRDefault="00461A01" w:rsidP="009F19B8">
            <w:pPr>
              <w:jc w:val="both"/>
            </w:pPr>
            <w:r w:rsidRPr="009F19B8">
              <w:t>вопросы.</w:t>
            </w:r>
          </w:p>
        </w:tc>
        <w:tc>
          <w:tcPr>
            <w:tcW w:w="1200" w:type="dxa"/>
          </w:tcPr>
          <w:p w:rsidR="00461A01" w:rsidRPr="009F19B8" w:rsidRDefault="00461A01" w:rsidP="009F19B8">
            <w:pPr>
              <w:jc w:val="both"/>
            </w:pPr>
            <w:r w:rsidRPr="009F19B8">
              <w:t>Усвоение правил безопасного поведения во время похода. Формировать понимания, что подготовка к походу – важный этап обеспечения безопасности.</w:t>
            </w:r>
          </w:p>
          <w:p w:rsidR="00461A01" w:rsidRPr="009F19B8" w:rsidRDefault="00461A01" w:rsidP="009F19B8">
            <w:pPr>
              <w:jc w:val="both"/>
            </w:pPr>
          </w:p>
        </w:tc>
        <w:tc>
          <w:tcPr>
            <w:tcW w:w="480" w:type="dxa"/>
          </w:tcPr>
          <w:p w:rsidR="00461A01" w:rsidRPr="00B555AF" w:rsidRDefault="00461A01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при вынужденном автономном существовании в природных условиях </w:t>
            </w:r>
            <w:r w:rsidRPr="002D27B6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Pr="002D27B6">
              <w:rPr>
                <w:rStyle w:val="FontStyle39"/>
                <w:rFonts w:ascii="Cambria" w:hAnsi="Cambria" w:cs="Times New Roman"/>
                <w:b/>
                <w:i/>
                <w:sz w:val="24"/>
                <w:szCs w:val="24"/>
              </w:rPr>
              <w:t>8 часов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18.10.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Как найти выход.</w:t>
            </w:r>
          </w:p>
        </w:tc>
        <w:tc>
          <w:tcPr>
            <w:tcW w:w="312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определения направления выхода. По</w:t>
            </w:r>
            <w:r w:rsidRPr="003D14B5">
              <w:rPr>
                <w:rFonts w:ascii="Times New Roman" w:hAnsi="Times New Roman"/>
              </w:rPr>
              <w:softHyphen/>
              <w:t>теря ориентировки как наиболее частая экстремаль</w:t>
            </w:r>
            <w:r w:rsidRPr="003D14B5">
              <w:rPr>
                <w:rFonts w:ascii="Times New Roman" w:hAnsi="Times New Roman"/>
              </w:rPr>
              <w:softHyphen/>
              <w:t>ная ситуация в природе. Определение направлений выхода в ситуации, когда человек заблудился. Опре</w:t>
            </w:r>
            <w:r w:rsidRPr="003D14B5">
              <w:rPr>
                <w:rFonts w:ascii="Times New Roman" w:hAnsi="Times New Roman"/>
              </w:rPr>
              <w:softHyphen/>
              <w:t>деление направления выхода в случае отставания от группы. Сохранение направления движения.</w:t>
            </w:r>
          </w:p>
        </w:tc>
        <w:tc>
          <w:tcPr>
            <w:tcW w:w="180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Знать, как ориентироваться 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на местности и измерять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</w:t>
            </w:r>
            <w:r w:rsidRPr="003D14B5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 планировании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Формировать понимания как определить направление выхода, когда заблудился.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</w:rPr>
            </w:pPr>
            <w:r w:rsidRPr="002D27B6">
              <w:rPr>
                <w:rFonts w:ascii="Cambria" w:hAnsi="Cambria"/>
                <w:b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25.10.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Движение по азимуту.</w:t>
            </w:r>
          </w:p>
        </w:tc>
        <w:tc>
          <w:tcPr>
            <w:tcW w:w="312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Движе</w:t>
            </w:r>
            <w:r w:rsidRPr="003D14B5">
              <w:rPr>
                <w:rFonts w:ascii="Times New Roman" w:hAnsi="Times New Roman"/>
              </w:rPr>
              <w:softHyphen/>
              <w:t>ние по азимуту. Способы переправы через реку и пре</w:t>
            </w:r>
            <w:r w:rsidRPr="003D14B5">
              <w:rPr>
                <w:rFonts w:ascii="Times New Roman" w:hAnsi="Times New Roman"/>
              </w:rPr>
              <w:softHyphen/>
              <w:t>одоления болот. Особенности определения направле</w:t>
            </w:r>
            <w:r w:rsidRPr="003D14B5">
              <w:rPr>
                <w:rFonts w:ascii="Times New Roman" w:hAnsi="Times New Roman"/>
              </w:rPr>
              <w:softHyphen/>
              <w:t>ния выхода в зимнее время.</w:t>
            </w:r>
          </w:p>
        </w:tc>
        <w:tc>
          <w:tcPr>
            <w:tcW w:w="180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Знать движение по азимуту и способах переправы через реку и болото. </w:t>
            </w:r>
          </w:p>
        </w:tc>
        <w:tc>
          <w:tcPr>
            <w:tcW w:w="204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планировании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D14B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Формировать понимания как осуществляется движение по азимуту и способах переправы через реку и болото.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15.11.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Понятие об ориентировании.</w:t>
            </w:r>
          </w:p>
        </w:tc>
        <w:tc>
          <w:tcPr>
            <w:tcW w:w="312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Способы ориентиро</w:t>
            </w:r>
            <w:r w:rsidRPr="003D14B5">
              <w:rPr>
                <w:rFonts w:ascii="Times New Roman" w:hAnsi="Times New Roman"/>
              </w:rPr>
              <w:softHyphen/>
              <w:t>вани</w:t>
            </w:r>
            <w:r>
              <w:rPr>
                <w:rFonts w:ascii="Times New Roman" w:hAnsi="Times New Roman"/>
              </w:rPr>
              <w:t>я на местности. Ориентирование п</w:t>
            </w:r>
            <w:r w:rsidRPr="003D14B5">
              <w:rPr>
                <w:rFonts w:ascii="Times New Roman" w:hAnsi="Times New Roman"/>
              </w:rPr>
              <w:t>о компасу, по собственной тени, по звездам, по часам, по местным предметам и приметам.</w:t>
            </w:r>
          </w:p>
        </w:tc>
        <w:tc>
          <w:tcPr>
            <w:tcW w:w="180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Знать, как ориентироваться по компасу,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солнцу, звездам, часам, местным предметам и приметам.</w:t>
            </w:r>
          </w:p>
        </w:tc>
        <w:tc>
          <w:tcPr>
            <w:tcW w:w="204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планировании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D14B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Уметь ориентироваться по компасу,</w:t>
            </w:r>
          </w:p>
          <w:p w:rsidR="00461A01" w:rsidRPr="003D14B5" w:rsidRDefault="00461A01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солнцу, звездам, часам, местным предметам и приметам. 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 xml:space="preserve">Видеокассета 3: Сборник фильмов по БДД №2 </w:t>
            </w:r>
          </w:p>
        </w:tc>
      </w:tr>
      <w:tr w:rsidR="00461A01" w:rsidRPr="002D27B6" w:rsidTr="00767734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461A01" w:rsidRPr="002D27B6" w:rsidRDefault="00461A01" w:rsidP="00923D4E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22.11.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оборудования временного жилища.</w:t>
            </w:r>
          </w:p>
        </w:tc>
        <w:tc>
          <w:tcPr>
            <w:tcW w:w="312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Ос</w:t>
            </w:r>
            <w:r w:rsidRPr="00D11A95">
              <w:rPr>
                <w:rFonts w:ascii="Times New Roman" w:hAnsi="Times New Roman"/>
              </w:rPr>
              <w:softHyphen/>
              <w:t>новные требования, предъявляемые к месту сооруже</w:t>
            </w:r>
            <w:r w:rsidRPr="00D11A95">
              <w:rPr>
                <w:rFonts w:ascii="Times New Roman" w:hAnsi="Times New Roman"/>
              </w:rPr>
              <w:softHyphen/>
              <w:t>ния временного жилища. Виды и способы сооруже</w:t>
            </w:r>
            <w:r w:rsidRPr="00D11A95">
              <w:rPr>
                <w:rFonts w:ascii="Times New Roman" w:hAnsi="Times New Roman"/>
              </w:rPr>
              <w:softHyphen/>
              <w:t>ния временного жилища в летнее и зимнее время. Особенности укрытий в горах.</w:t>
            </w:r>
          </w:p>
        </w:tc>
        <w:tc>
          <w:tcPr>
            <w:tcW w:w="180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 xml:space="preserve">Знать требования к месту сооружения временного жилища. 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Р.: Применять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установленные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в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планировании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способа решения.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П.: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Самостоятельно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выделять и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формулировать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познавательную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цель.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11A95">
              <w:rPr>
                <w:rFonts w:ascii="Times New Roman" w:hAnsi="Times New Roman"/>
              </w:rPr>
              <w:t>: Ставить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9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Уметь соорудить временное жилище.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29.11.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и способы добывания огня.</w:t>
            </w:r>
          </w:p>
        </w:tc>
        <w:tc>
          <w:tcPr>
            <w:tcW w:w="312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Выбор места и правила разведения костра. Особенности разведения костра в ненастную погоду и в зимнее время. Соблю</w:t>
            </w:r>
            <w:r w:rsidRPr="00D11A95">
              <w:rPr>
                <w:rFonts w:ascii="Times New Roman" w:hAnsi="Times New Roman"/>
              </w:rPr>
              <w:softHyphen/>
              <w:t>дение мер пожарной безопасности. Виды костров и их назначение.</w:t>
            </w:r>
          </w:p>
        </w:tc>
        <w:tc>
          <w:tcPr>
            <w:tcW w:w="180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Знать как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подбирать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площадку для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костра.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Организация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  <w:r w:rsidRPr="00D11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D11A95">
              <w:rPr>
                <w:rFonts w:ascii="Times New Roman" w:hAnsi="Times New Roman"/>
              </w:rPr>
              <w:t>ля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костра.</w:t>
            </w:r>
            <w:r>
              <w:rPr>
                <w:rFonts w:ascii="Times New Roman" w:hAnsi="Times New Roman"/>
              </w:rPr>
              <w:t xml:space="preserve"> </w:t>
            </w:r>
            <w:r w:rsidRPr="00D11A95">
              <w:rPr>
                <w:rFonts w:ascii="Times New Roman" w:hAnsi="Times New Roman"/>
              </w:rPr>
              <w:t>Работа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 топором.</w:t>
            </w:r>
          </w:p>
        </w:tc>
        <w:tc>
          <w:tcPr>
            <w:tcW w:w="204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Р.: Применять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установленные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в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планировании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способа решения.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П.: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Самостоятельно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выделять и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формулировать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познавательную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цель.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11A95">
              <w:rPr>
                <w:rFonts w:ascii="Times New Roman" w:hAnsi="Times New Roman"/>
              </w:rPr>
              <w:t>: Ставить</w:t>
            </w:r>
          </w:p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9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D11A95" w:rsidRDefault="00461A01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 xml:space="preserve">Уметь развести костер. Формирование правил безопасности при разведении и применении  костра. 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06.12.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 xml:space="preserve">Обеспечение водой. </w:t>
            </w:r>
          </w:p>
        </w:tc>
        <w:tc>
          <w:tcPr>
            <w:tcW w:w="3120" w:type="dxa"/>
          </w:tcPr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Обеспечение пита</w:t>
            </w:r>
            <w:r w:rsidRPr="007073F1">
              <w:rPr>
                <w:rFonts w:ascii="Times New Roman" w:hAnsi="Times New Roman"/>
              </w:rPr>
              <w:softHyphen/>
              <w:t>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 Кипячение воды и при</w:t>
            </w:r>
            <w:r w:rsidRPr="007073F1">
              <w:rPr>
                <w:rFonts w:ascii="Times New Roman" w:hAnsi="Times New Roman"/>
              </w:rPr>
              <w:softHyphen/>
              <w:t>готовление растительной пищи при отсутствии посу</w:t>
            </w:r>
            <w:r w:rsidRPr="007073F1">
              <w:rPr>
                <w:rFonts w:ascii="Times New Roman" w:hAnsi="Times New Roman"/>
              </w:rPr>
              <w:softHyphen/>
              <w:t xml:space="preserve">ды. </w:t>
            </w:r>
          </w:p>
        </w:tc>
        <w:tc>
          <w:tcPr>
            <w:tcW w:w="1800" w:type="dxa"/>
          </w:tcPr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 xml:space="preserve">Знать способы добывания воды, ее очистки и обеззараживания. </w:t>
            </w:r>
          </w:p>
        </w:tc>
        <w:tc>
          <w:tcPr>
            <w:tcW w:w="2040" w:type="dxa"/>
          </w:tcPr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Р.: Применять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установленные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правила в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планировании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способа решения.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П.: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Самостоятельно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выделять и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формулировать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познавательную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цель.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7073F1">
              <w:rPr>
                <w:rFonts w:ascii="Times New Roman" w:hAnsi="Times New Roman"/>
              </w:rPr>
              <w:t>: Ставить</w:t>
            </w:r>
          </w:p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73F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7073F1" w:rsidRDefault="00461A01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Уметь добыть воду.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13.12.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Обеспечение питанием.</w:t>
            </w:r>
          </w:p>
        </w:tc>
        <w:tc>
          <w:tcPr>
            <w:tcW w:w="312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Съедобные растения, насе</w:t>
            </w:r>
            <w:r w:rsidRPr="005E56E2">
              <w:rPr>
                <w:rFonts w:ascii="Times New Roman" w:hAnsi="Times New Roman"/>
              </w:rPr>
              <w:softHyphen/>
              <w:t>комые, животные. Правила поиска и сбора раститель</w:t>
            </w:r>
            <w:r w:rsidRPr="005E56E2">
              <w:rPr>
                <w:rFonts w:ascii="Times New Roman" w:hAnsi="Times New Roman"/>
              </w:rPr>
              <w:softHyphen/>
              <w:t>ной пищи. Меры безопасности при употреблении жи</w:t>
            </w:r>
            <w:r w:rsidRPr="005E56E2">
              <w:rPr>
                <w:rFonts w:ascii="Times New Roman" w:hAnsi="Times New Roman"/>
              </w:rPr>
              <w:softHyphen/>
              <w:t>вотной и растительной пищи. Способы приготовления на костре рыбы и мелких животных.</w:t>
            </w:r>
          </w:p>
        </w:tc>
        <w:tc>
          <w:tcPr>
            <w:tcW w:w="18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Знать, как обеспечить себя питанием в условиях дикой природы.</w:t>
            </w:r>
          </w:p>
        </w:tc>
        <w:tc>
          <w:tcPr>
            <w:tcW w:w="204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Уметь обеспечить себя пропитанием в условиях автономного существования. Знать меры безопасности при употреблении пищи.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транспаранты</w:t>
            </w:r>
          </w:p>
        </w:tc>
      </w:tr>
      <w:tr w:rsidR="00461A01" w:rsidRPr="002D27B6" w:rsidTr="00940D96">
        <w:trPr>
          <w:gridAfter w:val="2"/>
          <w:wAfter w:w="1378" w:type="dxa"/>
          <w:trHeight w:val="1741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20.12.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Сигналы бедствия.</w:t>
            </w:r>
          </w:p>
        </w:tc>
        <w:tc>
          <w:tcPr>
            <w:tcW w:w="312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Сигналы бедствия в условиях вынужденного авто</w:t>
            </w:r>
            <w:r w:rsidRPr="005E56E2">
              <w:rPr>
                <w:rFonts w:ascii="Times New Roman" w:hAnsi="Times New Roman"/>
              </w:rPr>
              <w:softHyphen/>
              <w:t>номного существования. Способы подачи сигналов бедствия. Специальные знаки международной кодо</w:t>
            </w:r>
            <w:r w:rsidRPr="005E56E2">
              <w:rPr>
                <w:rFonts w:ascii="Times New Roman" w:hAnsi="Times New Roman"/>
              </w:rPr>
              <w:softHyphen/>
              <w:t>вой таблицы символов. Устройство и изготовление простейших сигнальных средств.</w:t>
            </w:r>
          </w:p>
        </w:tc>
        <w:tc>
          <w:tcPr>
            <w:tcW w:w="18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Знать способы подачи сигналов бедствия.</w:t>
            </w:r>
          </w:p>
        </w:tc>
        <w:tc>
          <w:tcPr>
            <w:tcW w:w="204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Уметь подать сигнал бедствия. Знать меры безопасности при подаче сигнала бедствия.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27.12.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Акклиматизация.</w:t>
            </w:r>
          </w:p>
        </w:tc>
        <w:tc>
          <w:tcPr>
            <w:tcW w:w="312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 влияющие на здоровье человека при смене климатогеографических условий. Акклимати</w:t>
            </w:r>
            <w:r w:rsidRPr="005E56E2">
              <w:rPr>
                <w:rFonts w:ascii="Times New Roman" w:hAnsi="Times New Roman"/>
              </w:rPr>
              <w:softHyphen/>
              <w:t>зация, общие понятия и определения. Смена часовых поясов.</w:t>
            </w:r>
          </w:p>
        </w:tc>
        <w:tc>
          <w:tcPr>
            <w:tcW w:w="18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Характеризую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т особенности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ии человека в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горах.</w:t>
            </w:r>
          </w:p>
        </w:tc>
        <w:tc>
          <w:tcPr>
            <w:tcW w:w="204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Различают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которые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способствуют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быстрой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человека в различных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климатических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условиях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17.01.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Акклиматизация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2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Смена климата. Акклиматизация в условиях жаркого климата, горной местности, Севера. Требова</w:t>
            </w:r>
            <w:r w:rsidRPr="005E56E2">
              <w:rPr>
                <w:rFonts w:ascii="Times New Roman" w:hAnsi="Times New Roman"/>
              </w:rPr>
              <w:softHyphen/>
              <w:t>ния к здоровью человека, которые необходимо учиты</w:t>
            </w:r>
            <w:r w:rsidRPr="005E56E2">
              <w:rPr>
                <w:rFonts w:ascii="Times New Roman" w:hAnsi="Times New Roman"/>
              </w:rPr>
              <w:softHyphen/>
              <w:t>вать при планировании смены климатогеографиче</w:t>
            </w:r>
            <w:r w:rsidRPr="005E56E2">
              <w:rPr>
                <w:rFonts w:ascii="Times New Roman" w:hAnsi="Times New Roman"/>
              </w:rPr>
              <w:softHyphen/>
              <w:t>ских условий.</w:t>
            </w:r>
          </w:p>
        </w:tc>
        <w:tc>
          <w:tcPr>
            <w:tcW w:w="18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Характеризую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т особенности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ии человека в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горах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Различают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которые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способствуют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быстрой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акклиматизации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 xml:space="preserve">человека в </w:t>
            </w:r>
            <w:r>
              <w:rPr>
                <w:rFonts w:ascii="Times New Roman" w:hAnsi="Times New Roman"/>
              </w:rPr>
              <w:t>различны</w:t>
            </w:r>
            <w:r w:rsidRPr="005E56E2">
              <w:rPr>
                <w:rFonts w:ascii="Times New Roman" w:hAnsi="Times New Roman"/>
              </w:rPr>
              <w:t>х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климатических</w:t>
            </w:r>
          </w:p>
          <w:p w:rsidR="00461A01" w:rsidRPr="005E56E2" w:rsidRDefault="00461A01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условиях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14"/>
              <w:widowControl/>
              <w:spacing w:line="240" w:lineRule="auto"/>
              <w:ind w:left="571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населения – 5 часов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24.01.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Индивидуальные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A77674">
              <w:rPr>
                <w:rFonts w:ascii="Times New Roman" w:hAnsi="Times New Roman"/>
              </w:rPr>
              <w:t>еть различать 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презентация</w:t>
            </w:r>
          </w:p>
        </w:tc>
      </w:tr>
      <w:tr w:rsidR="00461A01" w:rsidRPr="002D27B6" w:rsidTr="00767734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461A01" w:rsidRPr="002D27B6" w:rsidRDefault="00461A01" w:rsidP="00923D4E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9F19B8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767734">
            <w:pPr>
              <w:rPr>
                <w:rFonts w:ascii="Cambria" w:hAnsi="Cambria"/>
                <w:b/>
                <w:bCs/>
                <w:i/>
                <w:color w:val="000000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Мероприятия по защите населения от чрезвычайных ситуаций мирного и военного времени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- 4 часов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31.01.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Индивидуальные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Как пользоваться поврежденным противогазом. Замена поврежденного противогаза в условиях зараженного воздуха.</w:t>
            </w:r>
          </w:p>
        </w:tc>
        <w:tc>
          <w:tcPr>
            <w:tcW w:w="18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Знать, как пользоваться противогазом.</w:t>
            </w:r>
          </w:p>
        </w:tc>
        <w:tc>
          <w:tcPr>
            <w:tcW w:w="204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использовать средства защиты органов дыхания и кожи.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312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Виды убежищ. Устройство убежища. Порядок за</w:t>
            </w:r>
            <w:r w:rsidRPr="00A77674">
              <w:rPr>
                <w:rFonts w:ascii="Times New Roman" w:hAnsi="Times New Roman"/>
              </w:rPr>
              <w:softHyphen/>
              <w:t>полнения убежища</w:t>
            </w:r>
          </w:p>
        </w:tc>
        <w:tc>
          <w:tcPr>
            <w:tcW w:w="18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204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различать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312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поведения в убежище. Чего нельзя делать при нахождении в убежище.</w:t>
            </w:r>
          </w:p>
        </w:tc>
        <w:tc>
          <w:tcPr>
            <w:tcW w:w="18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правила поведения в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 xml:space="preserve">ты.  </w:t>
            </w:r>
          </w:p>
        </w:tc>
        <w:tc>
          <w:tcPr>
            <w:tcW w:w="204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пользоват</w:t>
            </w:r>
            <w:r>
              <w:rPr>
                <w:rFonts w:ascii="Times New Roman" w:hAnsi="Times New Roman"/>
              </w:rPr>
              <w:t>ь</w:t>
            </w:r>
            <w:r w:rsidRPr="00A77674">
              <w:rPr>
                <w:rFonts w:ascii="Times New Roman" w:hAnsi="Times New Roman"/>
              </w:rPr>
              <w:t>ся коллективными средствами защи</w:t>
            </w:r>
            <w:r w:rsidRPr="00A77674">
              <w:rPr>
                <w:rFonts w:ascii="Times New Roman" w:hAnsi="Times New Roman"/>
              </w:rPr>
              <w:softHyphen/>
              <w:t xml:space="preserve">ты.  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Медицинские средства защиты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Аптечки индивидуальная, ее назначение. Правила использования</w:t>
            </w:r>
          </w:p>
        </w:tc>
        <w:tc>
          <w:tcPr>
            <w:tcW w:w="18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медицинские средства защиты.</w:t>
            </w:r>
          </w:p>
        </w:tc>
        <w:tc>
          <w:tcPr>
            <w:tcW w:w="204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A77674" w:rsidRDefault="00461A01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использовать медицинские</w:t>
            </w:r>
            <w:r w:rsidRPr="00A77674">
              <w:rPr>
                <w:rFonts w:ascii="Times New Roman" w:hAnsi="Times New Roman"/>
              </w:rPr>
              <w:t xml:space="preserve"> средства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Основы медицинских знаний и правила оказания первой  помощи – 8 часов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shd w:val="clear" w:color="auto" w:fill="FFFFFF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Средства оказания помощи – 1 час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28.02.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</w:t>
            </w:r>
            <w:r w:rsidRPr="001306F9">
              <w:rPr>
                <w:rFonts w:ascii="Times New Roman" w:hAnsi="Times New Roman"/>
              </w:rPr>
              <w:t xml:space="preserve"> помощи (по</w:t>
            </w:r>
            <w:r w:rsidRPr="001306F9">
              <w:rPr>
                <w:rFonts w:ascii="Times New Roman" w:hAnsi="Times New Roman"/>
              </w:rPr>
              <w:softHyphen/>
              <w:t xml:space="preserve">ходная). 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Комплектование походной аптечки лекарственными средствами и средствами оказания  помощи. Использование лекарственных растений для оказания первой  помо</w:t>
            </w:r>
            <w:r w:rsidRPr="001306F9">
              <w:rPr>
                <w:rFonts w:ascii="Times New Roman" w:hAnsi="Times New Roman"/>
              </w:rPr>
              <w:softHyphen/>
              <w:t>щи.</w:t>
            </w:r>
          </w:p>
        </w:tc>
        <w:tc>
          <w:tcPr>
            <w:tcW w:w="18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 медицинские средства защиты (походная аптечка).</w:t>
            </w:r>
          </w:p>
        </w:tc>
        <w:tc>
          <w:tcPr>
            <w:tcW w:w="204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использовать медицинские средства (походная аптечка).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 xml:space="preserve">Видеокассета: Первая медицинская помощь 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Первая  помощь при травмах и повреждениях </w:t>
            </w:r>
            <w:r w:rsidRPr="002D27B6">
              <w:rPr>
                <w:rStyle w:val="FontStyle57"/>
                <w:rFonts w:ascii="Cambria" w:hAnsi="Cambria" w:cs="Times New Roman"/>
                <w:b/>
                <w:i w:val="0"/>
                <w:sz w:val="24"/>
                <w:szCs w:val="24"/>
              </w:rPr>
              <w:t>-</w:t>
            </w:r>
            <w:r w:rsidRPr="002D27B6">
              <w:rPr>
                <w:rStyle w:val="FontStyle50"/>
                <w:rFonts w:ascii="Cambria" w:hAnsi="Cambria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07.03.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Понятие о закрытых повреждениях.</w:t>
            </w:r>
          </w:p>
        </w:tc>
        <w:tc>
          <w:tcPr>
            <w:tcW w:w="312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Признаки закрытых повреждений:  ушибы, растя</w:t>
            </w:r>
            <w:r w:rsidRPr="001306F9">
              <w:rPr>
                <w:rFonts w:ascii="Times New Roman" w:hAnsi="Times New Roman"/>
              </w:rPr>
              <w:softHyphen/>
              <w:t>жения, разрывы связок и мышц, вывихи, перело</w:t>
            </w:r>
            <w:r w:rsidRPr="001306F9">
              <w:rPr>
                <w:rFonts w:ascii="Times New Roman" w:hAnsi="Times New Roman"/>
              </w:rPr>
              <w:softHyphen/>
              <w:t>мы, сдавливания.</w:t>
            </w:r>
          </w:p>
        </w:tc>
        <w:tc>
          <w:tcPr>
            <w:tcW w:w="18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 признаки закрытых повреждений:  ушибы, растя</w:t>
            </w:r>
            <w:r w:rsidRPr="001306F9">
              <w:rPr>
                <w:rFonts w:ascii="Times New Roman" w:hAnsi="Times New Roman"/>
              </w:rPr>
              <w:softHyphen/>
              <w:t>жения, разрывы связок и мышц, вывихи, перело</w:t>
            </w:r>
            <w:r w:rsidRPr="001306F9">
              <w:rPr>
                <w:rFonts w:ascii="Times New Roman" w:hAnsi="Times New Roman"/>
              </w:rPr>
              <w:softHyphen/>
              <w:t>мы, сдавливания.</w:t>
            </w:r>
          </w:p>
        </w:tc>
        <w:tc>
          <w:tcPr>
            <w:tcW w:w="204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различать травмы.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Вырабатыв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ают в паре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навыки в оказании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походе: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травмах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14.03.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306F9">
              <w:rPr>
                <w:rFonts w:ascii="Times New Roman" w:hAnsi="Times New Roman"/>
              </w:rPr>
              <w:t>П при закрытых повреждениях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Первая  по</w:t>
            </w:r>
            <w:r w:rsidRPr="001306F9">
              <w:rPr>
                <w:rFonts w:ascii="Times New Roman" w:hAnsi="Times New Roman"/>
              </w:rPr>
              <w:softHyphen/>
              <w:t>мощь при закрытых повреждениях: ушибах, растя</w:t>
            </w:r>
            <w:r w:rsidRPr="001306F9">
              <w:rPr>
                <w:rFonts w:ascii="Times New Roman" w:hAnsi="Times New Roman"/>
              </w:rPr>
              <w:softHyphen/>
              <w:t>жениях, разрывах связок и мышц, вывихах, перело</w:t>
            </w:r>
            <w:r w:rsidRPr="001306F9">
              <w:rPr>
                <w:rFonts w:ascii="Times New Roman" w:hAnsi="Times New Roman"/>
              </w:rPr>
              <w:softHyphen/>
              <w:t>мах, сдавливаниях. Профилактика закрытых повреждениях. Способы переноски пострадав</w:t>
            </w:r>
            <w:r w:rsidRPr="001306F9">
              <w:rPr>
                <w:rFonts w:ascii="Times New Roman" w:hAnsi="Times New Roman"/>
              </w:rPr>
              <w:softHyphen/>
              <w:t>ших.</w:t>
            </w:r>
          </w:p>
        </w:tc>
        <w:tc>
          <w:tcPr>
            <w:tcW w:w="18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Знать, как оказать первую помощь при закрытых повреждениях.</w:t>
            </w:r>
          </w:p>
        </w:tc>
        <w:tc>
          <w:tcPr>
            <w:tcW w:w="204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оказывать первую помощь при закрытых повреждениях.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помощь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18"/>
              <w:widowControl/>
              <w:spacing w:line="240" w:lineRule="auto"/>
              <w:ind w:right="1267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Первая  помощь при острых состояниях – 5 часов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25.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21.03.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Pr="001306F9">
              <w:rPr>
                <w:rFonts w:ascii="Times New Roman" w:hAnsi="Times New Roman"/>
              </w:rPr>
              <w:t xml:space="preserve"> помощь при укусах змей и насекомых.</w:t>
            </w:r>
          </w:p>
        </w:tc>
        <w:tc>
          <w:tcPr>
            <w:tcW w:w="312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 xml:space="preserve">Признаки укуса змеи. Оказание первой медицинской помощи пострадавшему, укушенному змеей. Признаки укуса насекомых. </w:t>
            </w:r>
            <w:r>
              <w:rPr>
                <w:rFonts w:ascii="Times New Roman" w:hAnsi="Times New Roman"/>
              </w:rPr>
              <w:t xml:space="preserve">Оказание первой </w:t>
            </w:r>
            <w:r w:rsidRPr="001306F9">
              <w:rPr>
                <w:rFonts w:ascii="Times New Roman" w:hAnsi="Times New Roman"/>
              </w:rPr>
              <w:t xml:space="preserve"> помощи при укусах насекомых. При</w:t>
            </w:r>
            <w:r w:rsidRPr="001306F9">
              <w:rPr>
                <w:rFonts w:ascii="Times New Roman" w:hAnsi="Times New Roman"/>
              </w:rPr>
              <w:softHyphen/>
              <w:t xml:space="preserve">знаки укуса клеща. </w:t>
            </w:r>
            <w:r>
              <w:rPr>
                <w:rFonts w:ascii="Times New Roman" w:hAnsi="Times New Roman"/>
              </w:rPr>
              <w:t xml:space="preserve">Оказание первой </w:t>
            </w:r>
            <w:r w:rsidRPr="001306F9">
              <w:rPr>
                <w:rFonts w:ascii="Times New Roman" w:hAnsi="Times New Roman"/>
              </w:rPr>
              <w:t xml:space="preserve"> помощи при укусе клеща. Клещевой энцефалит. Как уберечься от энцефалита.</w:t>
            </w:r>
          </w:p>
        </w:tc>
        <w:tc>
          <w:tcPr>
            <w:tcW w:w="18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Анализируют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порядок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обеспечения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безопасности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человека при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клещевом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энцефалите.</w:t>
            </w:r>
          </w:p>
        </w:tc>
        <w:tc>
          <w:tcPr>
            <w:tcW w:w="204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</w:t>
            </w:r>
            <w:r>
              <w:rPr>
                <w:rFonts w:ascii="Times New Roman" w:hAnsi="Times New Roman"/>
              </w:rPr>
              <w:t>ть вопросы.</w:t>
            </w:r>
          </w:p>
        </w:tc>
        <w:tc>
          <w:tcPr>
            <w:tcW w:w="12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Объясняют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меры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профилакт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ики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клещевого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энцефалита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26.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04.04.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Pr="001306F9">
              <w:rPr>
                <w:rFonts w:ascii="Times New Roman" w:hAnsi="Times New Roman"/>
              </w:rPr>
              <w:t>помощь при тепловом и сол</w:t>
            </w:r>
            <w:r w:rsidRPr="001306F9">
              <w:rPr>
                <w:rFonts w:ascii="Times New Roman" w:hAnsi="Times New Roman"/>
              </w:rPr>
              <w:softHyphen/>
              <w:t>нечном ударах, солнечном ожоге.</w:t>
            </w:r>
          </w:p>
        </w:tc>
        <w:tc>
          <w:tcPr>
            <w:tcW w:w="312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Признаки теплово</w:t>
            </w:r>
            <w:r w:rsidRPr="001306F9">
              <w:rPr>
                <w:rFonts w:ascii="Times New Roman" w:hAnsi="Times New Roman"/>
              </w:rPr>
              <w:softHyphen/>
              <w:t>го и солнечного удара. Оказание первой  помощи при тепловом и солнечном ударе. Признаки солнечного ожога. Оказание первой по</w:t>
            </w:r>
            <w:r w:rsidRPr="001306F9">
              <w:rPr>
                <w:rFonts w:ascii="Times New Roman" w:hAnsi="Times New Roman"/>
              </w:rPr>
              <w:softHyphen/>
              <w:t>мощи при солнечном ожоге.</w:t>
            </w:r>
          </w:p>
        </w:tc>
        <w:tc>
          <w:tcPr>
            <w:tcW w:w="18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Анализируют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порядок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оказания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природных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Вырабатыв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ают в паре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навыки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оказании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походе: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тепловом и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солнечном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ударе,</w:t>
            </w:r>
          </w:p>
          <w:p w:rsidR="00461A01" w:rsidRPr="001306F9" w:rsidRDefault="00461A01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отморожении и</w:t>
            </w:r>
            <w:r>
              <w:rPr>
                <w:rFonts w:ascii="Times New Roman" w:hAnsi="Times New Roman"/>
              </w:rPr>
              <w:t xml:space="preserve"> ожоге.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медицинская помощь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461A01" w:rsidRPr="002D27B6" w:rsidRDefault="00461A01" w:rsidP="00923D4E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27.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11.04.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Понятие об обморожении.</w:t>
            </w:r>
          </w:p>
        </w:tc>
        <w:tc>
          <w:tcPr>
            <w:tcW w:w="312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Степени обморожения и их признаки. Оказание первой  помощи при обморожениях.</w:t>
            </w:r>
          </w:p>
        </w:tc>
        <w:tc>
          <w:tcPr>
            <w:tcW w:w="180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Анализируют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порядок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оказания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первой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помощи в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природных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условиях.</w:t>
            </w:r>
          </w:p>
        </w:tc>
        <w:tc>
          <w:tcPr>
            <w:tcW w:w="204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Р.: Применять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установленные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правила в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планировании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способа решения.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П.: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Самостоятельно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выделять и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формулировать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познавательную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цель.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6911">
              <w:rPr>
                <w:rFonts w:ascii="Times New Roman" w:hAnsi="Times New Roman"/>
              </w:rPr>
              <w:t>: Ставить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6691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Уметь оказывать первую помощь при обморожении.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28.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18.04.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Переохлаждение организма.</w:t>
            </w:r>
          </w:p>
        </w:tc>
        <w:tc>
          <w:tcPr>
            <w:tcW w:w="312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Оказание первой помощи при переохлаждении.</w:t>
            </w:r>
          </w:p>
        </w:tc>
        <w:tc>
          <w:tcPr>
            <w:tcW w:w="180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Анализируют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порядок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оказания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первой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помощи в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природных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Р.: Применять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установленные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правила в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планировании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способа решения.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П.: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Самостоятельно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выделять и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формулировать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познавательную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цель.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6911">
              <w:rPr>
                <w:rFonts w:ascii="Times New Roman" w:hAnsi="Times New Roman"/>
              </w:rPr>
              <w:t>: Ставить</w:t>
            </w:r>
          </w:p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6691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461A01" w:rsidRPr="00D66911" w:rsidRDefault="00461A01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оказ</w:t>
            </w:r>
            <w:r w:rsidRPr="00D66911">
              <w:rPr>
                <w:rFonts w:ascii="Times New Roman" w:hAnsi="Times New Roman"/>
              </w:rPr>
              <w:t>ать первую помощь при перехлождении.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29.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25.04.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Причины бедствий на воде.</w:t>
            </w:r>
          </w:p>
        </w:tc>
        <w:tc>
          <w:tcPr>
            <w:tcW w:w="312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Признаки утопления. Оказание первой помощи при утопле</w:t>
            </w:r>
            <w:r w:rsidRPr="004413E0">
              <w:rPr>
                <w:rFonts w:ascii="Times New Roman" w:hAnsi="Times New Roman"/>
              </w:rPr>
              <w:softHyphen/>
              <w:t>нии.</w:t>
            </w:r>
          </w:p>
        </w:tc>
        <w:tc>
          <w:tcPr>
            <w:tcW w:w="18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признаки утопления и оказание первой помощи.</w:t>
            </w:r>
          </w:p>
        </w:tc>
        <w:tc>
          <w:tcPr>
            <w:tcW w:w="204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413E0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оказывать первую помощь при  утоплении.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медицинская помощь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20"/>
              <w:widowControl/>
              <w:spacing w:line="240" w:lineRule="auto"/>
              <w:ind w:left="566"/>
              <w:jc w:val="center"/>
              <w:rPr>
                <w:rFonts w:ascii="Cambria" w:hAnsi="Cambria"/>
                <w:color w:val="000000"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– 5 часов</w:t>
            </w:r>
          </w:p>
        </w:tc>
      </w:tr>
      <w:tr w:rsidR="00461A01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23D4E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Основные понятия о здоровье и здоровом образе жизни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30.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02.05.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Репродуктивное здоровье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Развитие и изменение организма подростков</w:t>
            </w:r>
          </w:p>
        </w:tc>
        <w:tc>
          <w:tcPr>
            <w:tcW w:w="18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о развитии и изменении в организме.</w:t>
            </w:r>
          </w:p>
        </w:tc>
        <w:tc>
          <w:tcPr>
            <w:tcW w:w="204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 xml:space="preserve">Формирование понимания о развитии и изменении в организме. 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31.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16.05.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Я расту.</w:t>
            </w:r>
          </w:p>
        </w:tc>
        <w:tc>
          <w:tcPr>
            <w:tcW w:w="312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Изменение поведения. Как отстаивать свою точку зрения.</w:t>
            </w:r>
          </w:p>
        </w:tc>
        <w:tc>
          <w:tcPr>
            <w:tcW w:w="18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Изменение поведения. Как отстаивать свою точку зрения.</w:t>
            </w:r>
          </w:p>
        </w:tc>
        <w:tc>
          <w:tcPr>
            <w:tcW w:w="204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 понимания культурного поведения. Уметь строить диалог.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32.</w:t>
            </w:r>
          </w:p>
        </w:tc>
        <w:tc>
          <w:tcPr>
            <w:tcW w:w="900" w:type="dxa"/>
            <w:gridSpan w:val="2"/>
          </w:tcPr>
          <w:p w:rsidR="00461A01" w:rsidRPr="002D27B6" w:rsidRDefault="00461A01" w:rsidP="002B2C9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23.05.</w:t>
            </w: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Отцы и дети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Взаимоотношения с родителями.</w:t>
            </w:r>
          </w:p>
        </w:tc>
        <w:tc>
          <w:tcPr>
            <w:tcW w:w="18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Взаимоотношения с родителями</w:t>
            </w:r>
          </w:p>
        </w:tc>
        <w:tc>
          <w:tcPr>
            <w:tcW w:w="204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К: Ставить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 понимания взаимоотношения с родителями.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F19B8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461A01" w:rsidRPr="002D27B6" w:rsidRDefault="00461A01" w:rsidP="00940D96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– 2 часа</w:t>
            </w:r>
          </w:p>
        </w:tc>
      </w:tr>
      <w:tr w:rsidR="00461A01" w:rsidRPr="002D27B6" w:rsidTr="00940D96">
        <w:trPr>
          <w:gridAfter w:val="2"/>
          <w:wAfter w:w="1378" w:type="dxa"/>
        </w:trPr>
        <w:tc>
          <w:tcPr>
            <w:tcW w:w="1177" w:type="dxa"/>
            <w:gridSpan w:val="2"/>
          </w:tcPr>
          <w:p w:rsidR="00461A01" w:rsidRPr="002D27B6" w:rsidRDefault="00461A01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461A01" w:rsidRPr="002D27B6" w:rsidRDefault="00461A01" w:rsidP="00797AB8">
            <w:pPr>
              <w:widowControl/>
              <w:tabs>
                <w:tab w:val="left" w:pos="394"/>
              </w:tabs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33.</w:t>
            </w:r>
          </w:p>
        </w:tc>
        <w:tc>
          <w:tcPr>
            <w:tcW w:w="856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Рациональное питание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Рациональное питание в жизнедеятельности человека. Понятие о рациональном питании. Обмен веществ и энергии как основная функция организма человека. Значение органических (белков, жиров и углеводов) и неорганических (витаминов, минераль</w:t>
            </w:r>
            <w:r w:rsidRPr="004413E0">
              <w:rPr>
                <w:rFonts w:ascii="Times New Roman" w:hAnsi="Times New Roman"/>
              </w:rPr>
              <w:softHyphen/>
              <w:t>ных веществ и воды) веществ в питании человека.</w:t>
            </w:r>
          </w:p>
        </w:tc>
        <w:tc>
          <w:tcPr>
            <w:tcW w:w="18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понятие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«рациональное» питание;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основные питательные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вещества; рацион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питания человека.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Соблюдать правила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рационального питания.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приводить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примеры продуктов,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содержащих: углеводы,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жиры, белки, витамины.</w:t>
            </w:r>
          </w:p>
        </w:tc>
        <w:tc>
          <w:tcPr>
            <w:tcW w:w="204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понимания ценности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здорового образа жизни.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  <w:trHeight w:val="1290"/>
        </w:trPr>
        <w:tc>
          <w:tcPr>
            <w:tcW w:w="1177" w:type="dxa"/>
            <w:gridSpan w:val="2"/>
          </w:tcPr>
          <w:p w:rsidR="00461A01" w:rsidRPr="002D27B6" w:rsidRDefault="00461A01" w:rsidP="003F0B6E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34.</w:t>
            </w:r>
          </w:p>
        </w:tc>
        <w:tc>
          <w:tcPr>
            <w:tcW w:w="856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Зачем мы едим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</w:t>
            </w:r>
            <w:r w:rsidRPr="004413E0">
              <w:rPr>
                <w:rFonts w:ascii="Times New Roman" w:hAnsi="Times New Roman"/>
              </w:rPr>
              <w:softHyphen/>
              <w:t>циональное, сбалансированное и калорийное пита</w:t>
            </w:r>
            <w:r w:rsidRPr="004413E0">
              <w:rPr>
                <w:rFonts w:ascii="Times New Roman" w:hAnsi="Times New Roman"/>
              </w:rPr>
              <w:softHyphen/>
              <w:t>ние. Режим питания. Гигиена и культура питания. Основные гигиенические требования к питанию.</w:t>
            </w:r>
          </w:p>
        </w:tc>
        <w:tc>
          <w:tcPr>
            <w:tcW w:w="18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понятие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«рациональное» питание;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основные питательные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вещества; рацион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питания человека.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Соблюдать правила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рационального питания.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приводить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примеры продуктов,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содержащих: углеводы,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жиры, белки, витамины.</w:t>
            </w:r>
          </w:p>
        </w:tc>
        <w:tc>
          <w:tcPr>
            <w:tcW w:w="204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понимания ценности</w:t>
            </w:r>
          </w:p>
          <w:p w:rsidR="00461A01" w:rsidRPr="004413E0" w:rsidRDefault="00461A01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здорового образа жизни.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rPr>
          <w:gridAfter w:val="2"/>
          <w:wAfter w:w="1378" w:type="dxa"/>
          <w:trHeight w:val="825"/>
        </w:trPr>
        <w:tc>
          <w:tcPr>
            <w:tcW w:w="1177" w:type="dxa"/>
            <w:gridSpan w:val="2"/>
          </w:tcPr>
          <w:p w:rsidR="00461A01" w:rsidRPr="002D27B6" w:rsidRDefault="00461A01" w:rsidP="003F0B6E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6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461A01" w:rsidRPr="002D27B6" w:rsidRDefault="00461A01" w:rsidP="00923D4E">
            <w:pPr>
              <w:shd w:val="clear" w:color="auto" w:fill="FFFFFF"/>
              <w:ind w:left="360" w:hanging="288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61A01" w:rsidRPr="002D27B6" w:rsidRDefault="00461A01" w:rsidP="00923D4E">
            <w:pPr>
              <w:pStyle w:val="Style9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461A01" w:rsidRPr="002D27B6" w:rsidTr="00940D96">
        <w:tc>
          <w:tcPr>
            <w:tcW w:w="8377" w:type="dxa"/>
            <w:gridSpan w:val="6"/>
          </w:tcPr>
          <w:p w:rsidR="00461A01" w:rsidRPr="002D27B6" w:rsidRDefault="00461A01" w:rsidP="00923D4E">
            <w:pPr>
              <w:shd w:val="clear" w:color="auto" w:fill="FFFFFF"/>
              <w:ind w:right="34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4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461A01" w:rsidRPr="002D27B6" w:rsidRDefault="00461A01" w:rsidP="00923D4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61A01" w:rsidRPr="002D27B6" w:rsidRDefault="00461A01" w:rsidP="00923D4E">
            <w:pPr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</w:tr>
      <w:tr w:rsidR="00461A01" w:rsidRPr="001A7504" w:rsidTr="00940D96">
        <w:trPr>
          <w:gridAfter w:val="2"/>
          <w:wAfter w:w="1378" w:type="dxa"/>
          <w:trHeight w:val="326"/>
        </w:trPr>
        <w:tc>
          <w:tcPr>
            <w:tcW w:w="8377" w:type="dxa"/>
            <w:gridSpan w:val="6"/>
          </w:tcPr>
          <w:p w:rsidR="00461A01" w:rsidRPr="001A7504" w:rsidRDefault="00461A01" w:rsidP="00923D4E">
            <w:pPr>
              <w:jc w:val="right"/>
              <w:rPr>
                <w:rFonts w:ascii="Cambria" w:hAnsi="Cambria"/>
                <w:color w:val="000000"/>
              </w:rPr>
            </w:pPr>
            <w:r w:rsidRPr="001A7504">
              <w:rPr>
                <w:rFonts w:ascii="Cambria" w:hAnsi="Cambria"/>
                <w:color w:val="000000"/>
              </w:rPr>
              <w:t xml:space="preserve">ИТОГО: </w:t>
            </w:r>
          </w:p>
        </w:tc>
        <w:tc>
          <w:tcPr>
            <w:tcW w:w="1800" w:type="dxa"/>
          </w:tcPr>
          <w:p w:rsidR="00461A01" w:rsidRPr="001A7504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461A01" w:rsidRPr="001A7504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461A01" w:rsidRPr="001A7504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461A01" w:rsidRPr="001A7504" w:rsidRDefault="00461A01" w:rsidP="00DE1EC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34</w:t>
            </w:r>
          </w:p>
        </w:tc>
        <w:tc>
          <w:tcPr>
            <w:tcW w:w="480" w:type="dxa"/>
          </w:tcPr>
          <w:p w:rsidR="00461A01" w:rsidRPr="001A7504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A7504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</w:tcPr>
          <w:p w:rsidR="00461A01" w:rsidRPr="001A7504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A7504"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  <w:tc>
          <w:tcPr>
            <w:tcW w:w="1800" w:type="dxa"/>
          </w:tcPr>
          <w:p w:rsidR="00461A01" w:rsidRPr="001A7504" w:rsidRDefault="00461A01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p w:rsidR="00461A01" w:rsidRDefault="00461A01" w:rsidP="00D04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461A01" w:rsidRDefault="00461A01" w:rsidP="00D04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6б класса</w:t>
      </w:r>
    </w:p>
    <w:p w:rsidR="00461A01" w:rsidRDefault="00461A01" w:rsidP="00D045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461A01" w:rsidRDefault="00461A01" w:rsidP="00D04517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461A01" w:rsidRDefault="00461A01" w:rsidP="00D0451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4488"/>
        <w:gridCol w:w="1474"/>
        <w:gridCol w:w="2130"/>
        <w:gridCol w:w="2036"/>
        <w:gridCol w:w="4057"/>
      </w:tblGrid>
      <w:tr w:rsidR="00461A01" w:rsidTr="002B2C92">
        <w:trPr>
          <w:trHeight w:val="278"/>
        </w:trPr>
        <w:tc>
          <w:tcPr>
            <w:tcW w:w="458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461A01" w:rsidTr="002B2C92">
        <w:trPr>
          <w:trHeight w:val="552"/>
        </w:trPr>
        <w:tc>
          <w:tcPr>
            <w:tcW w:w="458" w:type="pct"/>
            <w:vAlign w:val="center"/>
          </w:tcPr>
          <w:p w:rsidR="00461A01" w:rsidRDefault="00461A01" w:rsidP="002B2C9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461A01" w:rsidRDefault="00461A01" w:rsidP="002B2C9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27B6">
              <w:rPr>
                <w:rStyle w:val="FontStyle39"/>
                <w:rFonts w:ascii="Cambria" w:hAnsi="Cambria" w:cs="Times New Roman"/>
                <w:sz w:val="24"/>
                <w:szCs w:val="24"/>
              </w:rPr>
              <w:t>Я расту.</w:t>
            </w:r>
          </w:p>
        </w:tc>
        <w:tc>
          <w:tcPr>
            <w:tcW w:w="47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праздничный день. 9 мая. День Победы.</w:t>
            </w:r>
          </w:p>
        </w:tc>
        <w:tc>
          <w:tcPr>
            <w:tcW w:w="1299" w:type="pct"/>
            <w:vMerge w:val="restart"/>
            <w:vAlign w:val="center"/>
          </w:tcPr>
          <w:p w:rsidR="00461A01" w:rsidRDefault="00461A01" w:rsidP="002B2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№31 и №33 </w:t>
            </w:r>
          </w:p>
          <w:p w:rsidR="00461A01" w:rsidRDefault="00461A01" w:rsidP="002B2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461A01" w:rsidRDefault="00461A01" w:rsidP="002B2C9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61A01" w:rsidTr="002B2C92">
        <w:trPr>
          <w:trHeight w:val="486"/>
        </w:trPr>
        <w:tc>
          <w:tcPr>
            <w:tcW w:w="458" w:type="pct"/>
          </w:tcPr>
          <w:p w:rsidR="00461A01" w:rsidRDefault="00461A01" w:rsidP="002B2C9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461A01" w:rsidRDefault="00461A01" w:rsidP="002B2C9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27B6">
              <w:rPr>
                <w:rStyle w:val="FontStyle39"/>
                <w:rFonts w:ascii="Cambria" w:hAnsi="Cambria" w:cs="Times New Roman"/>
                <w:sz w:val="24"/>
                <w:szCs w:val="24"/>
              </w:rPr>
              <w:t>Рациональное питание</w:t>
            </w:r>
            <w:r>
              <w:rPr>
                <w:rStyle w:val="FontStyle39"/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61A01" w:rsidRDefault="00461A01" w:rsidP="002B2C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61A01" w:rsidRDefault="00461A01" w:rsidP="002B2C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61A01" w:rsidRDefault="00461A01" w:rsidP="002B2C9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61A01" w:rsidTr="002B2C92">
        <w:trPr>
          <w:trHeight w:val="465"/>
        </w:trPr>
        <w:tc>
          <w:tcPr>
            <w:tcW w:w="458" w:type="pct"/>
          </w:tcPr>
          <w:p w:rsidR="00461A01" w:rsidRDefault="00461A01" w:rsidP="002B2C9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461A01" w:rsidRPr="002D27B6" w:rsidRDefault="00461A01" w:rsidP="002B2C92">
            <w:pPr>
              <w:spacing w:line="276" w:lineRule="auto"/>
              <w:jc w:val="both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2D27B6">
              <w:rPr>
                <w:rStyle w:val="FontStyle39"/>
                <w:rFonts w:ascii="Cambria" w:hAnsi="Cambria" w:cs="Times New Roman"/>
                <w:sz w:val="24"/>
                <w:szCs w:val="24"/>
              </w:rPr>
              <w:t>Отцы и дети</w:t>
            </w:r>
            <w:r>
              <w:rPr>
                <w:rStyle w:val="FontStyle39"/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61A01" w:rsidRDefault="00461A01" w:rsidP="002B2C9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61A01" w:rsidRDefault="00461A01" w:rsidP="002B2C9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Каникулярное время.</w:t>
            </w:r>
          </w:p>
        </w:tc>
        <w:tc>
          <w:tcPr>
            <w:tcW w:w="0" w:type="auto"/>
            <w:vMerge w:val="restart"/>
            <w:vAlign w:val="center"/>
          </w:tcPr>
          <w:p w:rsidR="00461A01" w:rsidRDefault="00461A01" w:rsidP="002B2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№32 и №34 </w:t>
            </w:r>
          </w:p>
          <w:p w:rsidR="00461A01" w:rsidRDefault="00461A01" w:rsidP="002B2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461A01" w:rsidRDefault="00461A01" w:rsidP="002B2C9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61A01" w:rsidTr="002B2C92">
        <w:trPr>
          <w:trHeight w:val="465"/>
        </w:trPr>
        <w:tc>
          <w:tcPr>
            <w:tcW w:w="458" w:type="pct"/>
          </w:tcPr>
          <w:p w:rsidR="00461A01" w:rsidRDefault="00461A01" w:rsidP="002B2C9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461A01" w:rsidRPr="002D27B6" w:rsidRDefault="00461A01" w:rsidP="002B2C92">
            <w:pPr>
              <w:spacing w:line="276" w:lineRule="auto"/>
              <w:jc w:val="both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2D27B6">
              <w:rPr>
                <w:rStyle w:val="FontStyle39"/>
                <w:rFonts w:ascii="Cambria" w:hAnsi="Cambria" w:cs="Times New Roman"/>
                <w:sz w:val="24"/>
                <w:szCs w:val="24"/>
              </w:rPr>
              <w:t>Зачем мы едим</w:t>
            </w:r>
          </w:p>
        </w:tc>
        <w:tc>
          <w:tcPr>
            <w:tcW w:w="472" w:type="pct"/>
            <w:vAlign w:val="center"/>
          </w:tcPr>
          <w:p w:rsidR="00461A01" w:rsidRDefault="00461A01" w:rsidP="002B2C9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61A01" w:rsidRDefault="00461A01" w:rsidP="002B2C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61A01" w:rsidRDefault="00461A01" w:rsidP="002B2C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61A01" w:rsidRDefault="00461A01" w:rsidP="002B2C9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61A01" w:rsidRDefault="00461A01" w:rsidP="00D04517">
      <w:pPr>
        <w:rPr>
          <w:rFonts w:ascii="Calibri" w:hAnsi="Calibri"/>
          <w:sz w:val="22"/>
          <w:szCs w:val="22"/>
          <w:lang w:eastAsia="en-US"/>
        </w:rPr>
      </w:pPr>
    </w:p>
    <w:p w:rsidR="00461A01" w:rsidRDefault="00461A01" w:rsidP="00D04517">
      <w:pPr>
        <w:jc w:val="center"/>
        <w:rPr>
          <w:rFonts w:ascii="Times New Roman" w:hAnsi="Times New Roman"/>
          <w:b/>
        </w:rPr>
      </w:pPr>
    </w:p>
    <w:p w:rsidR="00461A01" w:rsidRDefault="00461A01" w:rsidP="00D04517">
      <w:pPr>
        <w:jc w:val="center"/>
        <w:rPr>
          <w:rFonts w:ascii="Times New Roman" w:hAnsi="Times New Roman"/>
          <w:b/>
        </w:rPr>
      </w:pPr>
    </w:p>
    <w:p w:rsidR="00461A01" w:rsidRDefault="00461A01" w:rsidP="00D04517">
      <w:pPr>
        <w:jc w:val="center"/>
        <w:rPr>
          <w:rFonts w:ascii="Times New Roman" w:hAnsi="Times New Roman"/>
          <w:b/>
        </w:rPr>
      </w:pPr>
    </w:p>
    <w:p w:rsidR="00461A01" w:rsidRPr="001A7504" w:rsidRDefault="00461A01" w:rsidP="00D555A5">
      <w:pPr>
        <w:jc w:val="center"/>
        <w:rPr>
          <w:rFonts w:ascii="Cambria" w:hAnsi="Cambria"/>
          <w:b/>
          <w:bCs/>
          <w:color w:val="000000"/>
        </w:rPr>
      </w:pPr>
    </w:p>
    <w:sectPr w:rsidR="00461A01" w:rsidRPr="001A7504" w:rsidSect="0011669A">
      <w:pgSz w:w="16840" w:h="11907" w:orient="landscape" w:code="9"/>
      <w:pgMar w:top="992" w:right="731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01" w:rsidRDefault="00461A01">
      <w:r>
        <w:separator/>
      </w:r>
    </w:p>
  </w:endnote>
  <w:endnote w:type="continuationSeparator" w:id="0">
    <w:p w:rsidR="00461A01" w:rsidRDefault="0046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01" w:rsidRDefault="00461A01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A01" w:rsidRDefault="00461A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01" w:rsidRDefault="00461A01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61A01" w:rsidRDefault="00461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01" w:rsidRDefault="00461A01">
      <w:r>
        <w:separator/>
      </w:r>
    </w:p>
  </w:footnote>
  <w:footnote w:type="continuationSeparator" w:id="0">
    <w:p w:rsidR="00461A01" w:rsidRDefault="00461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4C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989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6EE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561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6C7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8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CB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C1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A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84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4E87930"/>
    <w:multiLevelType w:val="hybridMultilevel"/>
    <w:tmpl w:val="7DBAC90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05E967EA"/>
    <w:multiLevelType w:val="hybridMultilevel"/>
    <w:tmpl w:val="C6B6BECE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13">
    <w:nsid w:val="0BE03ECA"/>
    <w:multiLevelType w:val="hybridMultilevel"/>
    <w:tmpl w:val="0706B462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0265DD2"/>
    <w:multiLevelType w:val="multilevel"/>
    <w:tmpl w:val="073606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C14580"/>
    <w:multiLevelType w:val="hybridMultilevel"/>
    <w:tmpl w:val="13FC0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D22B2"/>
    <w:multiLevelType w:val="hybridMultilevel"/>
    <w:tmpl w:val="E59EA520"/>
    <w:lvl w:ilvl="0" w:tplc="7CA2EBE2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1C5D09"/>
    <w:multiLevelType w:val="multilevel"/>
    <w:tmpl w:val="073606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44EDF"/>
    <w:multiLevelType w:val="hybridMultilevel"/>
    <w:tmpl w:val="1DD0F686"/>
    <w:lvl w:ilvl="0" w:tplc="0419000F">
      <w:start w:val="1"/>
      <w:numFmt w:val="decimal"/>
      <w:lvlText w:val="%1."/>
      <w:lvlJc w:val="left"/>
      <w:pPr>
        <w:ind w:left="1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21">
    <w:nsid w:val="486B05BB"/>
    <w:multiLevelType w:val="hybridMultilevel"/>
    <w:tmpl w:val="2F0A05AE"/>
    <w:lvl w:ilvl="0" w:tplc="041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4B2E5E0A"/>
    <w:multiLevelType w:val="hybridMultilevel"/>
    <w:tmpl w:val="3EE0627E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D020345"/>
    <w:multiLevelType w:val="hybridMultilevel"/>
    <w:tmpl w:val="14C89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4935F2"/>
    <w:multiLevelType w:val="hybridMultilevel"/>
    <w:tmpl w:val="D47C2DE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3022DF08">
      <w:numFmt w:val="bullet"/>
      <w:lvlText w:val="•"/>
      <w:lvlJc w:val="left"/>
      <w:pPr>
        <w:ind w:left="1912" w:hanging="510"/>
      </w:pPr>
      <w:rPr>
        <w:rFonts w:ascii="Cambria" w:eastAsia="Times New Roman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9E1C9D"/>
    <w:multiLevelType w:val="hybridMultilevel"/>
    <w:tmpl w:val="073606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18"/>
  </w:num>
  <w:num w:numId="9">
    <w:abstractNumId w:val="28"/>
  </w:num>
  <w:num w:numId="10">
    <w:abstractNumId w:val="29"/>
  </w:num>
  <w:num w:numId="11">
    <w:abstractNumId w:val="14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3"/>
  </w:num>
  <w:num w:numId="17">
    <w:abstractNumId w:val="24"/>
  </w:num>
  <w:num w:numId="18">
    <w:abstractNumId w:val="21"/>
  </w:num>
  <w:num w:numId="19">
    <w:abstractNumId w:val="17"/>
  </w:num>
  <w:num w:numId="20">
    <w:abstractNumId w:val="20"/>
  </w:num>
  <w:num w:numId="21">
    <w:abstractNumId w:val="12"/>
  </w:num>
  <w:num w:numId="22">
    <w:abstractNumId w:val="11"/>
  </w:num>
  <w:num w:numId="23">
    <w:abstractNumId w:val="22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0EAC"/>
    <w:rsid w:val="00010074"/>
    <w:rsid w:val="000203C8"/>
    <w:rsid w:val="000269D5"/>
    <w:rsid w:val="00036ECC"/>
    <w:rsid w:val="00047AFB"/>
    <w:rsid w:val="00090563"/>
    <w:rsid w:val="000B2E28"/>
    <w:rsid w:val="000B40BA"/>
    <w:rsid w:val="000D2115"/>
    <w:rsid w:val="000E04D1"/>
    <w:rsid w:val="000E407E"/>
    <w:rsid w:val="000E67ED"/>
    <w:rsid w:val="00116594"/>
    <w:rsid w:val="0011669A"/>
    <w:rsid w:val="001306F9"/>
    <w:rsid w:val="00152E8C"/>
    <w:rsid w:val="00161C2A"/>
    <w:rsid w:val="0016452A"/>
    <w:rsid w:val="00171C58"/>
    <w:rsid w:val="00173D3E"/>
    <w:rsid w:val="001747B7"/>
    <w:rsid w:val="0019417C"/>
    <w:rsid w:val="001957F7"/>
    <w:rsid w:val="001A4A3F"/>
    <w:rsid w:val="001A7504"/>
    <w:rsid w:val="001B2E6E"/>
    <w:rsid w:val="001D12BE"/>
    <w:rsid w:val="001F02F6"/>
    <w:rsid w:val="00200BB7"/>
    <w:rsid w:val="00202CCF"/>
    <w:rsid w:val="00252559"/>
    <w:rsid w:val="002577AB"/>
    <w:rsid w:val="002700A8"/>
    <w:rsid w:val="00280C1D"/>
    <w:rsid w:val="002A2628"/>
    <w:rsid w:val="002A3FE3"/>
    <w:rsid w:val="002B2C92"/>
    <w:rsid w:val="002B5693"/>
    <w:rsid w:val="002C0B95"/>
    <w:rsid w:val="002D27B6"/>
    <w:rsid w:val="002E0E0F"/>
    <w:rsid w:val="00313B7A"/>
    <w:rsid w:val="00314C0F"/>
    <w:rsid w:val="0032178E"/>
    <w:rsid w:val="00342544"/>
    <w:rsid w:val="003450F1"/>
    <w:rsid w:val="00360F48"/>
    <w:rsid w:val="00366B1C"/>
    <w:rsid w:val="003956BD"/>
    <w:rsid w:val="00396147"/>
    <w:rsid w:val="003B163B"/>
    <w:rsid w:val="003B1BAD"/>
    <w:rsid w:val="003C0BAC"/>
    <w:rsid w:val="003C6093"/>
    <w:rsid w:val="003D14B5"/>
    <w:rsid w:val="003F0B6E"/>
    <w:rsid w:val="003F24B1"/>
    <w:rsid w:val="004001A7"/>
    <w:rsid w:val="00400EF9"/>
    <w:rsid w:val="004023F3"/>
    <w:rsid w:val="00405C26"/>
    <w:rsid w:val="004137AE"/>
    <w:rsid w:val="0042624C"/>
    <w:rsid w:val="004413E0"/>
    <w:rsid w:val="00461A01"/>
    <w:rsid w:val="00461A9B"/>
    <w:rsid w:val="00462303"/>
    <w:rsid w:val="00466F18"/>
    <w:rsid w:val="00475305"/>
    <w:rsid w:val="004B075F"/>
    <w:rsid w:val="004B7259"/>
    <w:rsid w:val="00514267"/>
    <w:rsid w:val="00525DB2"/>
    <w:rsid w:val="00533742"/>
    <w:rsid w:val="00540493"/>
    <w:rsid w:val="00555BF2"/>
    <w:rsid w:val="0056008D"/>
    <w:rsid w:val="00562F6D"/>
    <w:rsid w:val="00572107"/>
    <w:rsid w:val="005742C5"/>
    <w:rsid w:val="00576F7B"/>
    <w:rsid w:val="00577954"/>
    <w:rsid w:val="005857CD"/>
    <w:rsid w:val="005A0ADE"/>
    <w:rsid w:val="005B4223"/>
    <w:rsid w:val="005C22A1"/>
    <w:rsid w:val="005E56E2"/>
    <w:rsid w:val="005F026A"/>
    <w:rsid w:val="00646B0C"/>
    <w:rsid w:val="00651794"/>
    <w:rsid w:val="006524C4"/>
    <w:rsid w:val="00652F21"/>
    <w:rsid w:val="00680BAD"/>
    <w:rsid w:val="00692D53"/>
    <w:rsid w:val="006C0248"/>
    <w:rsid w:val="006C15F3"/>
    <w:rsid w:val="006C4A00"/>
    <w:rsid w:val="006D1C06"/>
    <w:rsid w:val="007073F1"/>
    <w:rsid w:val="0071000F"/>
    <w:rsid w:val="007312EB"/>
    <w:rsid w:val="00752180"/>
    <w:rsid w:val="00753E46"/>
    <w:rsid w:val="00767734"/>
    <w:rsid w:val="0077001B"/>
    <w:rsid w:val="00774CC7"/>
    <w:rsid w:val="00785600"/>
    <w:rsid w:val="00797AB8"/>
    <w:rsid w:val="007A224D"/>
    <w:rsid w:val="007A3553"/>
    <w:rsid w:val="007B3573"/>
    <w:rsid w:val="007C2BCD"/>
    <w:rsid w:val="007E2886"/>
    <w:rsid w:val="007F3AF6"/>
    <w:rsid w:val="00810C3F"/>
    <w:rsid w:val="00815CCF"/>
    <w:rsid w:val="00831B78"/>
    <w:rsid w:val="00831FC9"/>
    <w:rsid w:val="00837847"/>
    <w:rsid w:val="00853603"/>
    <w:rsid w:val="00854358"/>
    <w:rsid w:val="00861B17"/>
    <w:rsid w:val="008640BB"/>
    <w:rsid w:val="00873CA9"/>
    <w:rsid w:val="0087422B"/>
    <w:rsid w:val="00891A2D"/>
    <w:rsid w:val="00892288"/>
    <w:rsid w:val="008F08B1"/>
    <w:rsid w:val="0090306A"/>
    <w:rsid w:val="00923D4E"/>
    <w:rsid w:val="00925235"/>
    <w:rsid w:val="009339D3"/>
    <w:rsid w:val="0094075C"/>
    <w:rsid w:val="00940D96"/>
    <w:rsid w:val="00987898"/>
    <w:rsid w:val="009C611D"/>
    <w:rsid w:val="009D2B7F"/>
    <w:rsid w:val="009D40AA"/>
    <w:rsid w:val="009F19B8"/>
    <w:rsid w:val="00A3118F"/>
    <w:rsid w:val="00A32109"/>
    <w:rsid w:val="00A409D8"/>
    <w:rsid w:val="00A426EC"/>
    <w:rsid w:val="00A50FE1"/>
    <w:rsid w:val="00A525AF"/>
    <w:rsid w:val="00A6410B"/>
    <w:rsid w:val="00A74ACB"/>
    <w:rsid w:val="00A77674"/>
    <w:rsid w:val="00A86A7E"/>
    <w:rsid w:val="00A92950"/>
    <w:rsid w:val="00A94D44"/>
    <w:rsid w:val="00AB781B"/>
    <w:rsid w:val="00AE7FB1"/>
    <w:rsid w:val="00AF5C24"/>
    <w:rsid w:val="00B078CE"/>
    <w:rsid w:val="00B17121"/>
    <w:rsid w:val="00B23B24"/>
    <w:rsid w:val="00B259BD"/>
    <w:rsid w:val="00B36E04"/>
    <w:rsid w:val="00B37B00"/>
    <w:rsid w:val="00B4330D"/>
    <w:rsid w:val="00B555AF"/>
    <w:rsid w:val="00B62419"/>
    <w:rsid w:val="00B96EC0"/>
    <w:rsid w:val="00BB0D68"/>
    <w:rsid w:val="00BC34BC"/>
    <w:rsid w:val="00BE422B"/>
    <w:rsid w:val="00C01122"/>
    <w:rsid w:val="00C01567"/>
    <w:rsid w:val="00C16359"/>
    <w:rsid w:val="00C20E4F"/>
    <w:rsid w:val="00C54E99"/>
    <w:rsid w:val="00C62D8F"/>
    <w:rsid w:val="00C64145"/>
    <w:rsid w:val="00C64D3A"/>
    <w:rsid w:val="00C80BB9"/>
    <w:rsid w:val="00CA2E4C"/>
    <w:rsid w:val="00CA49FE"/>
    <w:rsid w:val="00CB43FB"/>
    <w:rsid w:val="00CD33FD"/>
    <w:rsid w:val="00CE2E09"/>
    <w:rsid w:val="00CF08A7"/>
    <w:rsid w:val="00D024DF"/>
    <w:rsid w:val="00D04517"/>
    <w:rsid w:val="00D0476B"/>
    <w:rsid w:val="00D11A95"/>
    <w:rsid w:val="00D1289F"/>
    <w:rsid w:val="00D21913"/>
    <w:rsid w:val="00D32E1B"/>
    <w:rsid w:val="00D35403"/>
    <w:rsid w:val="00D41A48"/>
    <w:rsid w:val="00D555A5"/>
    <w:rsid w:val="00D66911"/>
    <w:rsid w:val="00DD1846"/>
    <w:rsid w:val="00DD62A0"/>
    <w:rsid w:val="00DE1EC9"/>
    <w:rsid w:val="00DF4864"/>
    <w:rsid w:val="00E053DD"/>
    <w:rsid w:val="00E10188"/>
    <w:rsid w:val="00E13C41"/>
    <w:rsid w:val="00E15900"/>
    <w:rsid w:val="00E2015A"/>
    <w:rsid w:val="00E26CB2"/>
    <w:rsid w:val="00E35DBA"/>
    <w:rsid w:val="00E46F31"/>
    <w:rsid w:val="00E630E6"/>
    <w:rsid w:val="00E6472C"/>
    <w:rsid w:val="00E7370F"/>
    <w:rsid w:val="00E77E2E"/>
    <w:rsid w:val="00E82C56"/>
    <w:rsid w:val="00E90F35"/>
    <w:rsid w:val="00EA1C33"/>
    <w:rsid w:val="00EA2FF1"/>
    <w:rsid w:val="00EB4DCB"/>
    <w:rsid w:val="00EB62D7"/>
    <w:rsid w:val="00EB7A09"/>
    <w:rsid w:val="00EC6A57"/>
    <w:rsid w:val="00ED4526"/>
    <w:rsid w:val="00ED624F"/>
    <w:rsid w:val="00EE13B7"/>
    <w:rsid w:val="00EE3E7A"/>
    <w:rsid w:val="00EE43BE"/>
    <w:rsid w:val="00EF0910"/>
    <w:rsid w:val="00F1550B"/>
    <w:rsid w:val="00F245D8"/>
    <w:rsid w:val="00F46C75"/>
    <w:rsid w:val="00F47813"/>
    <w:rsid w:val="00F5588F"/>
    <w:rsid w:val="00F80093"/>
    <w:rsid w:val="00F8674F"/>
    <w:rsid w:val="00F91CCE"/>
    <w:rsid w:val="00FB1F3F"/>
    <w:rsid w:val="00FB258E"/>
    <w:rsid w:val="00FD0445"/>
    <w:rsid w:val="00FE45A0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6F3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F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0D21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76F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0E6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6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28</Pages>
  <Words>6534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168</cp:revision>
  <cp:lastPrinted>2012-10-11T10:17:00Z</cp:lastPrinted>
  <dcterms:created xsi:type="dcterms:W3CDTF">2010-11-22T10:33:00Z</dcterms:created>
  <dcterms:modified xsi:type="dcterms:W3CDTF">2016-10-09T09:20:00Z</dcterms:modified>
</cp:coreProperties>
</file>