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9C" w:rsidRPr="0058329C" w:rsidRDefault="0058329C" w:rsidP="0058329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3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программа по курсу «Искусство» для </w:t>
      </w:r>
      <w:r w:rsidR="00326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583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 составлена на основе:</w:t>
      </w:r>
    </w:p>
    <w:p w:rsidR="0058329C" w:rsidRPr="0058329C" w:rsidRDefault="0058329C" w:rsidP="0058329C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29C">
        <w:rPr>
          <w:rFonts w:ascii="Times New Roman" w:hAnsi="Times New Roman" w:cs="Times New Roman"/>
          <w:sz w:val="28"/>
          <w:szCs w:val="28"/>
        </w:rPr>
        <w:t>Закона РФ «Об образовании» от 29.12. 2012 № 273-ФЗ;</w:t>
      </w:r>
    </w:p>
    <w:p w:rsidR="0058329C" w:rsidRPr="0058329C" w:rsidRDefault="0058329C" w:rsidP="0058329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8329C">
        <w:rPr>
          <w:bCs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 </w:t>
      </w:r>
      <w:r w:rsidRPr="0058329C">
        <w:rPr>
          <w:iCs/>
          <w:sz w:val="28"/>
          <w:szCs w:val="28"/>
        </w:rPr>
        <w:t xml:space="preserve">(утверждён приказом </w:t>
      </w:r>
      <w:proofErr w:type="spellStart"/>
      <w:r w:rsidRPr="0058329C">
        <w:rPr>
          <w:iCs/>
          <w:sz w:val="28"/>
          <w:szCs w:val="28"/>
        </w:rPr>
        <w:t>Минобрнауки</w:t>
      </w:r>
      <w:proofErr w:type="spellEnd"/>
      <w:r w:rsidRPr="0058329C">
        <w:rPr>
          <w:iCs/>
          <w:sz w:val="28"/>
          <w:szCs w:val="28"/>
        </w:rPr>
        <w:t xml:space="preserve"> России от 17 декабря 2010 г. № 1897);</w:t>
      </w:r>
    </w:p>
    <w:p w:rsidR="0058329C" w:rsidRPr="0058329C" w:rsidRDefault="0058329C" w:rsidP="0058329C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29C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58329C" w:rsidRPr="0058329C" w:rsidRDefault="0058329C" w:rsidP="0058329C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29C">
        <w:rPr>
          <w:rFonts w:ascii="Times New Roman" w:hAnsi="Times New Roman" w:cs="Times New Roman"/>
          <w:sz w:val="28"/>
          <w:szCs w:val="28"/>
        </w:rPr>
        <w:t>Учебного плана ГБОУ лицей №179 Калининского района г</w:t>
      </w:r>
      <w:proofErr w:type="gramStart"/>
      <w:r w:rsidRPr="005832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8329C">
        <w:rPr>
          <w:rFonts w:ascii="Times New Roman" w:hAnsi="Times New Roman" w:cs="Times New Roman"/>
          <w:sz w:val="28"/>
          <w:szCs w:val="28"/>
        </w:rPr>
        <w:t>анкт-Петербурга на 2016-2017 учебный год.</w:t>
      </w:r>
    </w:p>
    <w:p w:rsidR="0058329C" w:rsidRPr="0058329C" w:rsidRDefault="0058329C" w:rsidP="0058329C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</w:t>
      </w:r>
      <w:r w:rsidRPr="0058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«Искусство 8-9 классы»</w:t>
      </w:r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авторы программы Г. П. Серге</w:t>
      </w:r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ева, И. Э. </w:t>
      </w:r>
      <w:proofErr w:type="spellStart"/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Кашекова</w:t>
      </w:r>
      <w:proofErr w:type="spellEnd"/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Д. Критская.</w:t>
      </w:r>
    </w:p>
    <w:p w:rsidR="0058329C" w:rsidRPr="0058329C" w:rsidRDefault="0058329C" w:rsidP="005832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 </w:t>
      </w:r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опыта эмоционально-цен</w:t>
      </w:r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ностного отношения к искусству как </w:t>
      </w:r>
      <w:proofErr w:type="spellStart"/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58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освоения мира, воздействующей на человека и общество.</w:t>
      </w:r>
    </w:p>
    <w:p w:rsidR="000A6B0E" w:rsidRDefault="000A6B0E"/>
    <w:sectPr w:rsidR="000A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2E7"/>
    <w:multiLevelType w:val="hybridMultilevel"/>
    <w:tmpl w:val="CBA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29C"/>
    <w:rsid w:val="000A6B0E"/>
    <w:rsid w:val="003261CE"/>
    <w:rsid w:val="0058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329C"/>
    <w:pPr>
      <w:spacing w:after="0" w:line="240" w:lineRule="auto"/>
      <w:ind w:left="720" w:firstLine="703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</cp:revision>
  <dcterms:created xsi:type="dcterms:W3CDTF">2016-09-14T14:28:00Z</dcterms:created>
  <dcterms:modified xsi:type="dcterms:W3CDTF">2016-09-14T14:28:00Z</dcterms:modified>
</cp:coreProperties>
</file>