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C" w:rsidRPr="0058329C" w:rsidRDefault="0058329C" w:rsidP="0058329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по курсу «Искусство» для 8 класса составлена на основе: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Закона РФ «Об образовании» от 29.12. 2012 № 273-ФЗ;</w:t>
      </w:r>
    </w:p>
    <w:p w:rsidR="0058329C" w:rsidRPr="0058329C" w:rsidRDefault="0058329C" w:rsidP="005832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329C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 </w:t>
      </w:r>
      <w:r w:rsidRPr="0058329C">
        <w:rPr>
          <w:iCs/>
          <w:sz w:val="28"/>
          <w:szCs w:val="28"/>
        </w:rPr>
        <w:t xml:space="preserve">(утверждён приказом </w:t>
      </w:r>
      <w:proofErr w:type="spellStart"/>
      <w:r w:rsidRPr="0058329C">
        <w:rPr>
          <w:iCs/>
          <w:sz w:val="28"/>
          <w:szCs w:val="28"/>
        </w:rPr>
        <w:t>Минобрнауки</w:t>
      </w:r>
      <w:proofErr w:type="spellEnd"/>
      <w:r w:rsidRPr="0058329C">
        <w:rPr>
          <w:iCs/>
          <w:sz w:val="28"/>
          <w:szCs w:val="28"/>
        </w:rPr>
        <w:t xml:space="preserve"> России от 17 декабря 2010 г. № 1897);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Учебного плана ГБОУ лицей №179 Калининского района г</w:t>
      </w:r>
      <w:proofErr w:type="gramStart"/>
      <w:r w:rsidRPr="005832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329C">
        <w:rPr>
          <w:rFonts w:ascii="Times New Roman" w:hAnsi="Times New Roman" w:cs="Times New Roman"/>
          <w:sz w:val="28"/>
          <w:szCs w:val="28"/>
        </w:rPr>
        <w:t>анкт-Петербурга на 2016-2017 учебный год.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5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8-9 классы»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программы Г. П. Серге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ева, И. Э. </w:t>
      </w:r>
      <w:proofErr w:type="spellStart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Кашекова</w:t>
      </w:r>
      <w:proofErr w:type="spellEnd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Д. Критская.</w:t>
      </w:r>
    </w:p>
    <w:p w:rsidR="0058329C" w:rsidRPr="0058329C" w:rsidRDefault="0058329C" w:rsidP="00583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 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опыта эмоционально-цен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ностного отношения к искусству как </w:t>
      </w:r>
      <w:proofErr w:type="spellStart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освоения мира, воздействующей на человека и общество.</w:t>
      </w:r>
    </w:p>
    <w:p w:rsidR="0056360F" w:rsidRDefault="0056360F"/>
    <w:sectPr w:rsidR="0056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9C"/>
    <w:rsid w:val="0056360F"/>
    <w:rsid w:val="005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29C"/>
    <w:pPr>
      <w:spacing w:after="0" w:line="240" w:lineRule="auto"/>
      <w:ind w:left="720" w:firstLine="703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2016-09-14T14:26:00Z</dcterms:created>
  <dcterms:modified xsi:type="dcterms:W3CDTF">2016-09-14T14:28:00Z</dcterms:modified>
</cp:coreProperties>
</file>