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Ind w:w="90" w:type="dxa"/>
        <w:tblLayout w:type="fixed"/>
        <w:tblLook w:val="04A0"/>
      </w:tblPr>
      <w:tblGrid>
        <w:gridCol w:w="619"/>
        <w:gridCol w:w="847"/>
        <w:gridCol w:w="1573"/>
        <w:gridCol w:w="1922"/>
        <w:gridCol w:w="19"/>
        <w:gridCol w:w="9"/>
        <w:gridCol w:w="12"/>
        <w:gridCol w:w="17"/>
        <w:gridCol w:w="2972"/>
        <w:gridCol w:w="835"/>
        <w:gridCol w:w="300"/>
      </w:tblGrid>
      <w:tr w:rsidR="00A50600" w:rsidRPr="00F96DAE" w:rsidTr="000B33A7">
        <w:trPr>
          <w:trHeight w:val="375"/>
        </w:trPr>
        <w:tc>
          <w:tcPr>
            <w:tcW w:w="912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B4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лицей №179 Калининского района Санкт-Петербурга</w:t>
            </w: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1"/>
              <w:tblW w:w="8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59"/>
              <w:gridCol w:w="2959"/>
              <w:gridCol w:w="2960"/>
            </w:tblGrid>
            <w:tr w:rsidR="00E206B5" w:rsidRPr="00885FB4" w:rsidTr="00E206B5">
              <w:trPr>
                <w:trHeight w:val="3297"/>
              </w:trPr>
              <w:tc>
                <w:tcPr>
                  <w:tcW w:w="295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/>
                      <w:sz w:val="28"/>
                      <w:szCs w:val="28"/>
                    </w:rPr>
                    <w:t>Рассмотрена на заседании предметной кафедры учителей и рекомендована к рассмотрению на педагогическом совете ГБОУ лицей №179 протокол №______ от «____» ______ 2016 г.</w:t>
                  </w:r>
                </w:p>
              </w:tc>
              <w:tc>
                <w:tcPr>
                  <w:tcW w:w="295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/>
                      <w:sz w:val="28"/>
                      <w:szCs w:val="28"/>
                    </w:rPr>
                    <w:t>Рассмотрена педагогическим советом ГБОУ лицей №179 и рекомендована к утверждению протокол №____ от «___» _______ 2016 г.</w:t>
                  </w:r>
                </w:p>
              </w:tc>
              <w:tc>
                <w:tcPr>
                  <w:tcW w:w="296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/>
                      <w:sz w:val="28"/>
                      <w:szCs w:val="28"/>
                    </w:rPr>
                    <w:t>«Утверждаю» _________</w:t>
                  </w:r>
                </w:p>
                <w:p w:rsidR="00E206B5" w:rsidRPr="00885FB4" w:rsidRDefault="00E206B5" w:rsidP="00E206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E206B5" w:rsidRPr="00885FB4" w:rsidRDefault="00E206B5" w:rsidP="00E206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/>
                      <w:sz w:val="28"/>
                      <w:szCs w:val="28"/>
                    </w:rPr>
                    <w:t>ГБОУ лицей №179</w:t>
                  </w:r>
                </w:p>
                <w:p w:rsidR="00E206B5" w:rsidRPr="00885FB4" w:rsidRDefault="00E206B5" w:rsidP="00E206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/>
                      <w:sz w:val="28"/>
                      <w:szCs w:val="28"/>
                    </w:rPr>
                    <w:t>Л. А. Батова</w:t>
                  </w:r>
                </w:p>
                <w:p w:rsidR="00E206B5" w:rsidRPr="00885FB4" w:rsidRDefault="00E206B5" w:rsidP="00E206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/>
                      <w:sz w:val="28"/>
                      <w:szCs w:val="28"/>
                    </w:rPr>
                    <w:t>Приказ №_____от «____» ______ 2016 г.</w:t>
                  </w:r>
                </w:p>
              </w:tc>
            </w:tr>
          </w:tbl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FB4">
              <w:rPr>
                <w:rFonts w:ascii="Times New Roman" w:hAnsi="Times New Roman"/>
                <w:b/>
                <w:sz w:val="28"/>
                <w:szCs w:val="28"/>
              </w:rPr>
              <w:t>ОБРАЗОВАТЕЛЬНАЯ ПРОГРАММА</w:t>
            </w: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FB4">
              <w:rPr>
                <w:rFonts w:ascii="Times New Roman" w:hAnsi="Times New Roman"/>
                <w:b/>
                <w:sz w:val="28"/>
                <w:szCs w:val="28"/>
              </w:rPr>
              <w:t>ПО ФИЗИЧЕСКОЙ КУЛЬТУРЫ 10 в</w:t>
            </w:r>
            <w:r w:rsidR="009825FD" w:rsidRPr="00885FB4">
              <w:rPr>
                <w:rFonts w:ascii="Times New Roman" w:hAnsi="Times New Roman"/>
                <w:b/>
                <w:sz w:val="28"/>
                <w:szCs w:val="28"/>
              </w:rPr>
              <w:t xml:space="preserve"> (юноши)</w:t>
            </w:r>
            <w:r w:rsidRPr="00885FB4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6B5" w:rsidRPr="00885FB4" w:rsidRDefault="00E206B5" w:rsidP="00E20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B4">
              <w:rPr>
                <w:rFonts w:ascii="Times New Roman" w:hAnsi="Times New Roman"/>
                <w:sz w:val="28"/>
                <w:szCs w:val="28"/>
              </w:rPr>
              <w:t>Учитель физической культуры:</w:t>
            </w: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FB4">
              <w:rPr>
                <w:rFonts w:ascii="Times New Roman" w:hAnsi="Times New Roman"/>
                <w:b/>
                <w:sz w:val="28"/>
                <w:szCs w:val="28"/>
              </w:rPr>
              <w:t>Сыпало Роман Николаевич</w:t>
            </w:r>
          </w:p>
          <w:p w:rsidR="00E206B5" w:rsidRPr="00885FB4" w:rsidRDefault="00E206B5" w:rsidP="00E20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6B5" w:rsidRPr="00885FB4" w:rsidRDefault="00E206B5" w:rsidP="00E20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6B5" w:rsidRPr="00885FB4" w:rsidRDefault="00E206B5" w:rsidP="00E20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6B5" w:rsidRPr="00885FB4" w:rsidRDefault="00E206B5" w:rsidP="00E20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6B5" w:rsidRPr="00885FB4" w:rsidRDefault="00E206B5" w:rsidP="00E20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6B5" w:rsidRPr="00885FB4" w:rsidRDefault="00E206B5" w:rsidP="00E20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6B5" w:rsidRPr="00885FB4" w:rsidRDefault="00E206B5" w:rsidP="00E20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B4">
              <w:rPr>
                <w:rFonts w:ascii="Times New Roman" w:hAnsi="Times New Roman"/>
                <w:sz w:val="28"/>
                <w:szCs w:val="28"/>
              </w:rPr>
              <w:t>2016-2017 учебный год</w:t>
            </w: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B4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B4">
              <w:rPr>
                <w:rFonts w:ascii="Times New Roman" w:hAnsi="Times New Roman"/>
                <w:sz w:val="28"/>
                <w:szCs w:val="28"/>
              </w:rPr>
              <w:t>2016 г</w:t>
            </w: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pStyle w:val="Style2"/>
              <w:widowControl/>
              <w:spacing w:line="360" w:lineRule="auto"/>
              <w:ind w:right="6" w:firstLine="709"/>
              <w:rPr>
                <w:rStyle w:val="FontStyle18"/>
                <w:rFonts w:eastAsiaTheme="minorEastAsia"/>
                <w:b/>
                <w:sz w:val="28"/>
                <w:szCs w:val="28"/>
              </w:rPr>
            </w:pPr>
            <w:r w:rsidRPr="00885FB4">
              <w:rPr>
                <w:b/>
                <w:sz w:val="28"/>
                <w:szCs w:val="28"/>
              </w:rPr>
              <w:t>Сведения о программе</w:t>
            </w:r>
          </w:p>
          <w:p w:rsidR="00E206B5" w:rsidRPr="00885FB4" w:rsidRDefault="00E206B5" w:rsidP="00E206B5">
            <w:pPr>
              <w:pStyle w:val="Style2"/>
              <w:widowControl/>
              <w:spacing w:line="360" w:lineRule="auto"/>
              <w:ind w:right="6" w:firstLine="709"/>
              <w:rPr>
                <w:rStyle w:val="FontStyle18"/>
                <w:rFonts w:eastAsiaTheme="minorEastAsia"/>
                <w:sz w:val="28"/>
                <w:szCs w:val="28"/>
              </w:rPr>
            </w:pPr>
            <w:r w:rsidRPr="00885FB4">
              <w:rPr>
                <w:rStyle w:val="FontStyle18"/>
                <w:rFonts w:eastAsiaTheme="minorEastAsia"/>
                <w:sz w:val="28"/>
                <w:szCs w:val="28"/>
              </w:rPr>
              <w:t>Рабочая программа соответствует следующим документам:</w:t>
            </w:r>
          </w:p>
          <w:p w:rsidR="00E206B5" w:rsidRPr="00885FB4" w:rsidRDefault="00E206B5" w:rsidP="00E206B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1069"/>
              <w:jc w:val="both"/>
              <w:rPr>
                <w:rStyle w:val="FontStyle18"/>
                <w:sz w:val="28"/>
                <w:szCs w:val="28"/>
                <w:u w:val="none"/>
              </w:rPr>
            </w:pPr>
            <w:r w:rsidRPr="00885FB4">
              <w:rPr>
                <w:rStyle w:val="FontStyle18"/>
                <w:sz w:val="28"/>
                <w:szCs w:val="28"/>
                <w:u w:val="none"/>
              </w:rPr>
              <w:t>Закон РФ «Об образовании» от 29.12. 2012 № 273-ФЗ;</w:t>
            </w:r>
          </w:p>
          <w:p w:rsidR="00E206B5" w:rsidRPr="00885FB4" w:rsidRDefault="00E206B5" w:rsidP="00E206B5">
            <w:pPr>
              <w:pStyle w:val="a3"/>
              <w:numPr>
                <w:ilvl w:val="0"/>
                <w:numId w:val="5"/>
              </w:numPr>
              <w:autoSpaceDN w:val="0"/>
              <w:spacing w:after="0" w:line="360" w:lineRule="auto"/>
              <w:ind w:left="0" w:firstLine="1069"/>
              <w:jc w:val="both"/>
              <w:rPr>
                <w:rFonts w:ascii="Times New Roman" w:hAnsi="Times New Roman"/>
                <w:sz w:val="28"/>
                <w:u w:val="none"/>
              </w:rPr>
            </w:pPr>
            <w:r w:rsidRPr="00885FB4">
              <w:rPr>
                <w:rFonts w:ascii="Times New Roman" w:hAnsi="Times New Roman"/>
                <w:sz w:val="28"/>
                <w:u w:val="none"/>
              </w:rPr>
              <w:t xml:space="preserve">Федеральный компонент государственного образовательного стандарта среднего общего образования, утвержденный приказом Министерства образования РФ № </w:t>
            </w:r>
            <w:r w:rsidRPr="00885FB4">
              <w:rPr>
                <w:rStyle w:val="a5"/>
                <w:rFonts w:ascii="Times New Roman" w:hAnsi="Times New Roman"/>
                <w:color w:val="000000"/>
                <w:sz w:val="28"/>
                <w:u w:val="none"/>
              </w:rPr>
              <w:t>05.03.2004 № 1089</w:t>
            </w:r>
          </w:p>
          <w:p w:rsidR="00E206B5" w:rsidRPr="00885FB4" w:rsidRDefault="00E206B5" w:rsidP="00E206B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1069"/>
              <w:jc w:val="both"/>
              <w:rPr>
                <w:rStyle w:val="FontStyle18"/>
                <w:sz w:val="28"/>
                <w:szCs w:val="28"/>
                <w:u w:val="none"/>
              </w:rPr>
            </w:pPr>
            <w:r w:rsidRPr="00885FB4">
              <w:rPr>
                <w:rStyle w:val="FontStyle18"/>
                <w:sz w:val="28"/>
                <w:szCs w:val="28"/>
                <w:u w:val="none"/>
              </w:rPr>
      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      </w:r>
          </w:p>
          <w:p w:rsidR="00E206B5" w:rsidRPr="00885FB4" w:rsidRDefault="00E206B5" w:rsidP="00E206B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1069"/>
              <w:jc w:val="both"/>
              <w:rPr>
                <w:rStyle w:val="FontStyle18"/>
                <w:sz w:val="28"/>
                <w:szCs w:val="28"/>
                <w:u w:val="none"/>
              </w:rPr>
            </w:pPr>
            <w:r w:rsidRPr="00885FB4">
              <w:rPr>
                <w:rStyle w:val="FontStyle18"/>
                <w:sz w:val="28"/>
                <w:szCs w:val="28"/>
                <w:u w:val="none"/>
              </w:rPr>
              <w:t xml:space="preserve">примерной авторской программе «Комплексная программа физического воспитания учащихся 1-11 классов» В. И. Ляха, А. А. </w:t>
            </w:r>
            <w:proofErr w:type="spellStart"/>
            <w:r w:rsidRPr="00885FB4">
              <w:rPr>
                <w:rStyle w:val="FontStyle18"/>
                <w:sz w:val="28"/>
                <w:szCs w:val="28"/>
                <w:u w:val="none"/>
              </w:rPr>
              <w:t>Зданевича</w:t>
            </w:r>
            <w:proofErr w:type="spellEnd"/>
            <w:r w:rsidRPr="00885FB4">
              <w:rPr>
                <w:rStyle w:val="FontStyle18"/>
                <w:sz w:val="28"/>
                <w:szCs w:val="28"/>
                <w:u w:val="none"/>
              </w:rPr>
              <w:t xml:space="preserve"> (М.: Просвещение, 2011), рекомендованной </w:t>
            </w:r>
            <w:proofErr w:type="spellStart"/>
            <w:r w:rsidRPr="00885FB4">
              <w:rPr>
                <w:rStyle w:val="FontStyle18"/>
                <w:sz w:val="28"/>
                <w:szCs w:val="28"/>
                <w:u w:val="none"/>
              </w:rPr>
              <w:t>Минобрнауки</w:t>
            </w:r>
            <w:proofErr w:type="spellEnd"/>
            <w:r w:rsidRPr="00885FB4">
              <w:rPr>
                <w:rStyle w:val="FontStyle18"/>
                <w:sz w:val="28"/>
                <w:szCs w:val="28"/>
                <w:u w:val="none"/>
              </w:rPr>
              <w:t xml:space="preserve"> РФ;</w:t>
            </w:r>
          </w:p>
          <w:p w:rsidR="00E206B5" w:rsidRPr="00885FB4" w:rsidRDefault="00E206B5" w:rsidP="00E206B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1069"/>
              <w:jc w:val="both"/>
              <w:rPr>
                <w:rStyle w:val="FontStyle18"/>
                <w:sz w:val="28"/>
                <w:szCs w:val="28"/>
                <w:u w:val="none"/>
              </w:rPr>
            </w:pPr>
            <w:r w:rsidRPr="00885FB4">
              <w:rPr>
                <w:rStyle w:val="FontStyle18"/>
                <w:sz w:val="28"/>
                <w:szCs w:val="28"/>
                <w:u w:val="none"/>
              </w:rPr>
              <w:t>Учебный план ГБОУ лицей №179 Калининского ра</w:t>
            </w:r>
            <w:r w:rsidR="00C73B2B" w:rsidRPr="00885FB4">
              <w:rPr>
                <w:rStyle w:val="FontStyle18"/>
                <w:sz w:val="28"/>
                <w:szCs w:val="28"/>
                <w:u w:val="none"/>
              </w:rPr>
              <w:t>йона г. Санкт-Петербурга на 2016-2017</w:t>
            </w:r>
            <w:r w:rsidRPr="00885FB4">
              <w:rPr>
                <w:rStyle w:val="FontStyle18"/>
                <w:sz w:val="28"/>
                <w:szCs w:val="28"/>
                <w:u w:val="none"/>
              </w:rPr>
              <w:t xml:space="preserve"> учебный год.</w:t>
            </w:r>
          </w:p>
          <w:p w:rsidR="00E206B5" w:rsidRPr="00885FB4" w:rsidRDefault="00E206B5" w:rsidP="00E206B5">
            <w:pPr>
              <w:pStyle w:val="Style2"/>
              <w:widowControl/>
              <w:spacing w:line="360" w:lineRule="auto"/>
              <w:ind w:left="1069" w:right="6" w:firstLine="0"/>
              <w:rPr>
                <w:rStyle w:val="FontStyle18"/>
                <w:rFonts w:eastAsiaTheme="minorEastAsia"/>
                <w:sz w:val="28"/>
                <w:szCs w:val="28"/>
              </w:rPr>
            </w:pPr>
          </w:p>
          <w:p w:rsidR="00E206B5" w:rsidRPr="00885FB4" w:rsidRDefault="00E206B5" w:rsidP="00E206B5">
            <w:pPr>
              <w:pStyle w:val="a3"/>
              <w:spacing w:line="360" w:lineRule="auto"/>
              <w:ind w:left="1429"/>
              <w:rPr>
                <w:rFonts w:ascii="Times New Roman" w:eastAsia="Times New Roman" w:hAnsi="Times New Roman"/>
                <w:b/>
                <w:sz w:val="28"/>
                <w:u w:val="none"/>
              </w:rPr>
            </w:pPr>
            <w:r w:rsidRPr="00885FB4">
              <w:rPr>
                <w:rFonts w:ascii="Times New Roman" w:eastAsia="Times New Roman" w:hAnsi="Times New Roman"/>
                <w:b/>
                <w:sz w:val="28"/>
                <w:u w:val="none"/>
              </w:rPr>
              <w:t>Место курса в учебном плане.</w:t>
            </w:r>
          </w:p>
          <w:p w:rsidR="00E206B5" w:rsidRPr="00885FB4" w:rsidRDefault="00E206B5" w:rsidP="00E206B5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базисному (образовательному) плану образовательных учреждений РФ всего на изучение физической культуры в 10 «в» классе отводится 102 ч (3 ч в неделю, 34 учебные недели).</w:t>
            </w:r>
          </w:p>
          <w:p w:rsidR="00E206B5" w:rsidRPr="00885FB4" w:rsidRDefault="00E206B5" w:rsidP="00E206B5">
            <w:pPr>
              <w:pStyle w:val="Style2"/>
              <w:widowControl/>
              <w:spacing w:line="360" w:lineRule="auto"/>
              <w:ind w:left="14" w:right="5" w:firstLine="694"/>
              <w:rPr>
                <w:rStyle w:val="FontStyle18"/>
                <w:rFonts w:eastAsiaTheme="minorEastAsia"/>
                <w:sz w:val="28"/>
                <w:szCs w:val="28"/>
              </w:rPr>
            </w:pPr>
            <w:r w:rsidRPr="00885FB4">
              <w:rPr>
                <w:rStyle w:val="FontStyle18"/>
                <w:rFonts w:eastAsiaTheme="minorEastAsia"/>
                <w:sz w:val="28"/>
                <w:szCs w:val="28"/>
              </w:rPr>
              <w:t>Календарно-тематическое планирование в рабочих программах для каждого класса скорректировано в соответствии с годовым календарным графиком работы лицея 179 на 2016/17 учебный год.</w:t>
            </w:r>
          </w:p>
          <w:p w:rsidR="00E206B5" w:rsidRPr="00885FB4" w:rsidRDefault="00E206B5" w:rsidP="00E206B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Программный материал усложняется по разделам каждый год за счет увеличения сложности элементов на базе ранее пройденных.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Целью</w:t>
            </w:r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в области физической культуры в средней школе является формирование у школьников устойчивых мотивов и </w:t>
            </w:r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</w:t>
            </w:r>
          </w:p>
          <w:p w:rsidR="00E206B5" w:rsidRPr="00885FB4" w:rsidRDefault="00E206B5" w:rsidP="00E206B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этой цели и в соответствии с требованиями Стандарта примерная программа для учащихся средней (полной) школы ориентируется на выработку у них следующих умений: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освоения содержания предмета «Физическая культура»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Базовым результатом образования в области физической культуры в средней школе является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сформированость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школьников устойчивых </w:t>
            </w:r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885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ичностные результаты</w:t>
            </w:r>
            <w:r w:rsidRPr="00885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освоения основной образовательной программы среднего (полного) общего образования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отражать: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готовность к защите Отечества, к службе в Вооружѐнных Силах Российской Федерации;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4)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толерантного сознания и поведения личности в поликультурном мире;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10)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эстетической деятельности как части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бережного отношения к природе;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Метапредметные результаты </w:t>
            </w:r>
            <w:r w:rsidRPr="00885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освоения основной образовательной программы среднего (полного) общего образования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отражать: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умение строить логическое доказательство;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Предметные результаты </w:t>
            </w:r>
            <w:r w:rsidRPr="00885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базовом уровне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владение физическими упражнениями разной функциональной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E206B5" w:rsidRPr="00885FB4" w:rsidRDefault="00E206B5" w:rsidP="00E206B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      </w:r>
          </w:p>
          <w:p w:rsidR="00E206B5" w:rsidRPr="00885FB4" w:rsidRDefault="00E206B5" w:rsidP="00E206B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Демонстрировать:</w:t>
            </w:r>
          </w:p>
          <w:tbl>
            <w:tblPr>
              <w:tblW w:w="8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00"/>
              <w:gridCol w:w="5101"/>
              <w:gridCol w:w="1718"/>
            </w:tblGrid>
            <w:tr w:rsidR="00E206B5" w:rsidRPr="00885FB4" w:rsidTr="00E206B5">
              <w:trPr>
                <w:trHeight w:val="812"/>
              </w:trPr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Физические способности</w:t>
                  </w: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Физические упражнения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юноши</w:t>
                  </w:r>
                </w:p>
              </w:tc>
            </w:tr>
            <w:tr w:rsidR="00E206B5" w:rsidRPr="00885FB4" w:rsidTr="00E206B5">
              <w:trPr>
                <w:trHeight w:val="812"/>
              </w:trPr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Скоростные</w:t>
                  </w: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Бег 30 м 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 100 м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5,0 с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14,3 с</w:t>
                  </w:r>
                </w:p>
              </w:tc>
            </w:tr>
            <w:tr w:rsidR="00E206B5" w:rsidRPr="00885FB4" w:rsidTr="00E206B5">
              <w:trPr>
                <w:trHeight w:val="68"/>
              </w:trPr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Силовые</w:t>
                  </w: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Подтягивание из виса на высокой перекладине, раз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Прыжок в длину с места, см.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раз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 см</w:t>
                  </w:r>
                </w:p>
              </w:tc>
            </w:tr>
            <w:tr w:rsidR="00E206B5" w:rsidRPr="00885FB4" w:rsidTr="00E206B5">
              <w:trPr>
                <w:trHeight w:val="419"/>
              </w:trPr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Выносливость</w:t>
                  </w:r>
                </w:p>
              </w:tc>
              <w:tc>
                <w:tcPr>
                  <w:tcW w:w="5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Кроссовый бег 3 км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36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мин 50 с</w:t>
                  </w:r>
                </w:p>
              </w:tc>
            </w:tr>
          </w:tbl>
          <w:p w:rsidR="00E206B5" w:rsidRPr="00885FB4" w:rsidRDefault="00E206B5" w:rsidP="00E206B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Двигательные умения, навыки и способности.</w:t>
            </w:r>
          </w:p>
          <w:p w:rsidR="00E206B5" w:rsidRPr="00885FB4" w:rsidRDefault="00E206B5" w:rsidP="00E206B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 xml:space="preserve">    В циклических и ациклических локомоциях: </w:t>
            </w:r>
          </w:p>
          <w:p w:rsidR="00E206B5" w:rsidRPr="00885FB4" w:rsidRDefault="00E206B5" w:rsidP="00E206B5">
            <w:pPr>
              <w:pStyle w:val="msonormalbullet2gif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t>С максимальной скоростью пробегать 100 м из положения низкого старта;</w:t>
            </w:r>
          </w:p>
          <w:p w:rsidR="00E206B5" w:rsidRPr="00885FB4" w:rsidRDefault="00E206B5" w:rsidP="00E206B5">
            <w:pPr>
              <w:pStyle w:val="msonormalbullet2gif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t>В равномерном темпе бегать до 20 мин.;</w:t>
            </w:r>
          </w:p>
          <w:p w:rsidR="00E206B5" w:rsidRPr="00885FB4" w:rsidRDefault="00E206B5" w:rsidP="00E206B5">
            <w:pPr>
              <w:pStyle w:val="msonormalbullet2gif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t>После быстрого разбега с 9-13 шагов совершать прыжок в длину;</w:t>
            </w:r>
          </w:p>
          <w:p w:rsidR="00E206B5" w:rsidRPr="00885FB4" w:rsidRDefault="009825FD" w:rsidP="00E206B5">
            <w:pPr>
              <w:pStyle w:val="msonormalbullet2gif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t>Выполнять с 9</w:t>
            </w:r>
            <w:r w:rsidR="00E206B5" w:rsidRPr="00885FB4">
              <w:rPr>
                <w:sz w:val="28"/>
                <w:szCs w:val="28"/>
              </w:rPr>
              <w:t>-13 шагов разбега прыжок в высоту способом «перешагивание»;</w:t>
            </w:r>
          </w:p>
          <w:p w:rsidR="00E206B5" w:rsidRPr="00885FB4" w:rsidRDefault="00E206B5" w:rsidP="00E206B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 xml:space="preserve">    В метаниях на дальность и на меткость:</w:t>
            </w:r>
          </w:p>
          <w:p w:rsidR="00E206B5" w:rsidRPr="00885FB4" w:rsidRDefault="00E206B5" w:rsidP="00E206B5">
            <w:pPr>
              <w:pStyle w:val="msonormalbullet2gi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t>Метать гранату массой 700 г с места и разбега с использованием четырёхшажного варианта бросковых шагов с соблюдением ритма;</w:t>
            </w:r>
          </w:p>
          <w:p w:rsidR="00E206B5" w:rsidRPr="00885FB4" w:rsidRDefault="00E206B5" w:rsidP="00E206B5">
            <w:pPr>
              <w:pStyle w:val="msonormalbullet2gi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lastRenderedPageBreak/>
              <w:t xml:space="preserve">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85FB4">
                <w:rPr>
                  <w:sz w:val="28"/>
                  <w:szCs w:val="28"/>
                </w:rPr>
                <w:t>150 г</w:t>
              </w:r>
            </w:smartTag>
            <w:r w:rsidRPr="00885FB4">
              <w:rPr>
                <w:sz w:val="28"/>
                <w:szCs w:val="28"/>
              </w:rPr>
              <w:t xml:space="preserve">с места и трех шагов разбега в горизонтальную и вертикальную цели с 10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85FB4">
                <w:rPr>
                  <w:sz w:val="28"/>
                  <w:szCs w:val="28"/>
                </w:rPr>
                <w:t>15 м</w:t>
              </w:r>
            </w:smartTag>
            <w:r w:rsidRPr="00885FB4">
              <w:rPr>
                <w:sz w:val="28"/>
                <w:szCs w:val="28"/>
              </w:rPr>
              <w:t xml:space="preserve">,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85FB4">
                <w:rPr>
                  <w:sz w:val="28"/>
                  <w:szCs w:val="28"/>
                </w:rPr>
                <w:t>150 г</w:t>
              </w:r>
            </w:smartTag>
            <w:r w:rsidRPr="00885FB4">
              <w:rPr>
                <w:sz w:val="28"/>
                <w:szCs w:val="28"/>
              </w:rPr>
              <w:t xml:space="preserve"> с места по медленно и быстро движущейся цели с 10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85FB4">
                <w:rPr>
                  <w:sz w:val="28"/>
                  <w:szCs w:val="28"/>
                </w:rPr>
                <w:t>12 м</w:t>
              </w:r>
            </w:smartTag>
            <w:r w:rsidRPr="00885FB4">
              <w:rPr>
                <w:sz w:val="28"/>
                <w:szCs w:val="28"/>
              </w:rPr>
              <w:t>;</w:t>
            </w:r>
          </w:p>
          <w:p w:rsidR="00E206B5" w:rsidRPr="00885FB4" w:rsidRDefault="00E206B5" w:rsidP="00E206B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 xml:space="preserve">    В гимнастических и акробатических упражнениях:</w:t>
            </w:r>
          </w:p>
          <w:p w:rsidR="00E206B5" w:rsidRPr="00885FB4" w:rsidRDefault="00E206B5" w:rsidP="00E206B5">
            <w:pPr>
              <w:pStyle w:val="msonormalbullet2gif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t>Выполнять комбинацию из четырёх элементов на перекладине. Опорные прыжки через гимнастического коня в длину;</w:t>
            </w:r>
          </w:p>
          <w:p w:rsidR="00E206B5" w:rsidRPr="00885FB4" w:rsidRDefault="00E206B5" w:rsidP="00E206B5">
            <w:pPr>
              <w:pStyle w:val="msonormalbullet2gif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t>Выполнять акробатическую комбинацию из четырёх элементов, включающую кувырки вперёд и назад, стойку на голове и руках, длинный кувырок;</w:t>
            </w:r>
          </w:p>
          <w:p w:rsidR="00E206B5" w:rsidRPr="00885FB4" w:rsidRDefault="00E206B5" w:rsidP="00E206B5">
            <w:pPr>
              <w:pStyle w:val="msonormalbullet2gif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t xml:space="preserve">выполнять висы и упоры, рекомендованные комплексной программой для учащихся, прыгать через скакалку, стоя на месте, вращая её в перёд и назад; </w:t>
            </w:r>
          </w:p>
          <w:p w:rsidR="00E206B5" w:rsidRPr="00885FB4" w:rsidRDefault="00E206B5" w:rsidP="00E206B5">
            <w:pPr>
              <w:pStyle w:val="msonormalbullet2gif"/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t xml:space="preserve">     В спортивных играх:</w:t>
            </w:r>
          </w:p>
          <w:p w:rsidR="00E206B5" w:rsidRPr="00885FB4" w:rsidRDefault="00E206B5" w:rsidP="00E206B5">
            <w:pPr>
              <w:pStyle w:val="msonormalbullet2gif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85FB4">
              <w:rPr>
                <w:sz w:val="28"/>
                <w:szCs w:val="28"/>
              </w:rPr>
              <w:t>Играть в одну из спортивных игр.</w:t>
            </w:r>
          </w:p>
          <w:p w:rsidR="00E206B5" w:rsidRPr="00885FB4" w:rsidRDefault="00E206B5" w:rsidP="00E206B5">
            <w:pPr>
              <w:tabs>
                <w:tab w:val="center" w:pos="4677"/>
                <w:tab w:val="right" w:pos="9355"/>
              </w:tabs>
              <w:spacing w:line="360" w:lineRule="auto"/>
              <w:ind w:left="4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 xml:space="preserve">    Физическая подготовленность:</w:t>
            </w:r>
          </w:p>
          <w:p w:rsidR="00E206B5" w:rsidRPr="00885FB4" w:rsidRDefault="00E206B5" w:rsidP="00E206B5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u w:val="none"/>
              </w:rPr>
            </w:pPr>
            <w:r w:rsidRPr="00885FB4">
              <w:rPr>
                <w:rFonts w:ascii="Times New Roman" w:hAnsi="Times New Roman"/>
                <w:sz w:val="28"/>
                <w:u w:val="none"/>
              </w:rPr>
              <w:t>Должна соответствовать, как минимум, среднему уровню показателей развития основных физических способностей (табл. 1), с учётом региональных условий и индивидуальных возможностей учащихся</w:t>
            </w:r>
          </w:p>
          <w:p w:rsidR="00E206B5" w:rsidRPr="00885FB4" w:rsidRDefault="00E206B5" w:rsidP="00E206B5">
            <w:pPr>
              <w:tabs>
                <w:tab w:val="left" w:pos="855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  <w:p w:rsidR="00E206B5" w:rsidRPr="00885FB4" w:rsidRDefault="00E206B5" w:rsidP="00E206B5">
            <w:pPr>
              <w:tabs>
                <w:tab w:val="left" w:pos="8550"/>
              </w:tabs>
              <w:spacing w:line="240" w:lineRule="auto"/>
              <w:ind w:lef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06B5" w:rsidRPr="00885FB4" w:rsidRDefault="00E206B5" w:rsidP="00E206B5">
            <w:pPr>
              <w:tabs>
                <w:tab w:val="right" w:pos="9355"/>
              </w:tabs>
              <w:spacing w:line="240" w:lineRule="auto"/>
              <w:ind w:left="15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1</w:t>
            </w:r>
            <w:r w:rsidRPr="00885FB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tbl>
            <w:tblPr>
              <w:tblW w:w="8560" w:type="dxa"/>
              <w:tblInd w:w="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9"/>
              <w:gridCol w:w="1607"/>
              <w:gridCol w:w="1607"/>
              <w:gridCol w:w="670"/>
              <w:gridCol w:w="1473"/>
              <w:gridCol w:w="1340"/>
              <w:gridCol w:w="1474"/>
            </w:tblGrid>
            <w:tr w:rsidR="00E206B5" w:rsidRPr="00885FB4" w:rsidTr="00E206B5">
              <w:trPr>
                <w:trHeight w:val="224"/>
              </w:trPr>
              <w:tc>
                <w:tcPr>
                  <w:tcW w:w="3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Физические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способности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Контрольное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(тест)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C73B2B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раст</w:t>
                  </w:r>
                  <w:proofErr w:type="spellEnd"/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лет</w:t>
                  </w:r>
                </w:p>
              </w:tc>
              <w:tc>
                <w:tcPr>
                  <w:tcW w:w="42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Уровень</w:t>
                  </w:r>
                </w:p>
              </w:tc>
            </w:tr>
            <w:tr w:rsidR="00E206B5" w:rsidRPr="00885FB4" w:rsidTr="00E206B5">
              <w:trPr>
                <w:trHeight w:val="239"/>
              </w:trPr>
              <w:tc>
                <w:tcPr>
                  <w:tcW w:w="3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6B5" w:rsidRPr="00885FB4" w:rsidRDefault="00E206B5" w:rsidP="00E206B5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6B5" w:rsidRPr="00885FB4" w:rsidRDefault="00E206B5" w:rsidP="00E206B5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6B5" w:rsidRPr="00885FB4" w:rsidRDefault="00E206B5" w:rsidP="00E206B5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6B5" w:rsidRPr="00885FB4" w:rsidRDefault="00E206B5" w:rsidP="00E206B5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юноши</w:t>
                  </w:r>
                </w:p>
              </w:tc>
            </w:tr>
            <w:tr w:rsidR="00E206B5" w:rsidRPr="00885FB4" w:rsidTr="00E206B5">
              <w:trPr>
                <w:trHeight w:val="194"/>
              </w:trPr>
              <w:tc>
                <w:tcPr>
                  <w:tcW w:w="3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6B5" w:rsidRPr="00885FB4" w:rsidRDefault="00E206B5" w:rsidP="00E206B5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6B5" w:rsidRPr="00885FB4" w:rsidRDefault="00E206B5" w:rsidP="00E206B5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6B5" w:rsidRPr="00885FB4" w:rsidRDefault="00E206B5" w:rsidP="00E206B5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06B5" w:rsidRPr="00885FB4" w:rsidRDefault="00E206B5" w:rsidP="00E206B5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06B5" w:rsidRPr="00885FB4" w:rsidTr="00E206B5">
              <w:trPr>
                <w:trHeight w:val="823"/>
              </w:trPr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Скоростные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"/>
                    </w:smartTagPr>
                    <w:r w:rsidRPr="00885FB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30 м</w:t>
                    </w:r>
                  </w:smartTag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5,2 и ниже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5,1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5,1-4,8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5,0-4,7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4,4 и выше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4,3</w:t>
                  </w:r>
                </w:p>
              </w:tc>
            </w:tr>
            <w:tr w:rsidR="00E206B5" w:rsidRPr="00885FB4" w:rsidTr="00E206B5">
              <w:trPr>
                <w:trHeight w:val="916"/>
              </w:trPr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Координационные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Челночный бег 3х10 м, с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 и ниже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8,0-7,7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7,9-7,5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7,3 и выше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7,2</w:t>
                  </w:r>
                </w:p>
              </w:tc>
            </w:tr>
            <w:tr w:rsidR="00E206B5" w:rsidRPr="00885FB4" w:rsidTr="00E206B5">
              <w:trPr>
                <w:trHeight w:val="1141"/>
              </w:trPr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Скоростно-силовые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Прыжок   в длину с места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 и ниже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195-210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205-220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 и выше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</w:tr>
            <w:tr w:rsidR="00E206B5" w:rsidRPr="00885FB4" w:rsidTr="00E206B5">
              <w:trPr>
                <w:trHeight w:val="1092"/>
              </w:trPr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Выносливость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6-минутный бег, м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17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1100 и ниже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1300-1400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1300-1400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 и выше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</w:tr>
            <w:tr w:rsidR="00E206B5" w:rsidRPr="00885FB4" w:rsidTr="00E206B5">
              <w:trPr>
                <w:trHeight w:val="1092"/>
              </w:trPr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Гибкость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Наклон вперед из положения стоя, см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и ниже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12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12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и выше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E206B5" w:rsidRPr="00885FB4" w:rsidTr="00E206B5">
              <w:trPr>
                <w:trHeight w:val="998"/>
              </w:trPr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Силовые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Подтягивание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высокой перекладине (юн)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и ниже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9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10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и выше</w:t>
                  </w: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6B5" w:rsidRPr="00885FB4" w:rsidRDefault="00E206B5" w:rsidP="00E206B5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E206B5" w:rsidRPr="00885FB4" w:rsidRDefault="00E206B5" w:rsidP="00E206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I.ОСНОВЫ ЗНАНИЙ  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нервной системы в управлении движениями и регуляция систем дыхания и кровоснабжения. Роль психических процессов в обучении двигательным действиям и движениям. Анализ техники физического упражнения, и освоение и выполнение по объяснению. Ведения дневника самостоятельных занятий физическими упражнениями, контроль за функциональным состоянием организма и физической подготовленностью. Физическая культура и ее значение в формировании здорового образа жизни современного человека. Водные процедуры (обтирание душ), купание в открытых водоемах.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85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II. ФИЗИЧЕСКОЕ СОВЕРШЕНСТВОВАНИЕ  </w:t>
            </w:r>
          </w:p>
          <w:p w:rsidR="00E206B5" w:rsidRPr="00885FB4" w:rsidRDefault="00E206B5" w:rsidP="00E206B5">
            <w:pPr>
              <w:spacing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3.      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Общая (базовая) физическая подготовка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</w:p>
          <w:p w:rsidR="00E206B5" w:rsidRPr="00885FB4" w:rsidRDefault="00E206B5" w:rsidP="00E206B5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·            </w:t>
            </w: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Гимнастика с основами акробатики </w:t>
            </w:r>
          </w:p>
          <w:p w:rsidR="00E206B5" w:rsidRPr="00885FB4" w:rsidRDefault="00E206B5" w:rsidP="00E206B5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Акробатика: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Комплекс упражнений коррекционной гимнастики. Акробатическая комбинация из изученных элементов. Ю.- Кувырок назад в упор стоя ноги врозь, длинный кувырок, стойка на голове. </w:t>
            </w:r>
          </w:p>
          <w:p w:rsidR="00E206B5" w:rsidRPr="00885FB4" w:rsidRDefault="00E206B5" w:rsidP="00E206B5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Строевые упражнения – на каждом уроке:</w:t>
            </w:r>
          </w:p>
          <w:p w:rsidR="00E206B5" w:rsidRPr="00885FB4" w:rsidRDefault="00E206B5" w:rsidP="00E206B5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Команда «Прямо», повороты в движении направо и налево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Комплекс УГГ – на каждом уроке</w:t>
            </w:r>
            <w:proofErr w:type="gramStart"/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предметами и без предметов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Висы</w:t>
            </w:r>
            <w:proofErr w:type="gramStart"/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 на согнутых руках, подтягивание. Подъем переворотом, подъем силой</w:t>
            </w: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Упражнение в равновесии</w:t>
            </w:r>
            <w:proofErr w:type="gram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одьба приставными шагами на скамейке; приседание; соскоки прогнувшись. Пробежка по бревну, прыжки на одной ноге, расхождение при встречи, повороты на носках в полу приседе, соскок прогнувшись, ласточка.   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Опорный прыжки</w:t>
            </w:r>
            <w:proofErr w:type="gramStart"/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ерез гимнастического коня ноги врозь    h115-120см.</w:t>
            </w:r>
          </w:p>
          <w:p w:rsidR="00E206B5" w:rsidRPr="00885FB4" w:rsidRDefault="00E206B5" w:rsidP="00E206B5">
            <w:pPr>
              <w:spacing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·       </w:t>
            </w: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Легкая атлетика </w:t>
            </w:r>
          </w:p>
          <w:p w:rsidR="00E206B5" w:rsidRPr="00885FB4" w:rsidRDefault="00E206B5" w:rsidP="00E206B5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Старт с опорой на одну руку, бег 30м, 100м, челночный бег 3х10м, прыжок в длину с разбега и с места, метание гранаты на дальность, метание малого мяча в вертикальную и горизонтальную цель с 8 метров 5 попыток, сгибание рук в упоре лежа за 30 сек и 1 мин, бег 3000м, преодоление препятствий с опорой на одну руку. Прыжок в длину с разбега способом «согнув ноги». Прыжок в высоту способом «перешагиванием».</w:t>
            </w:r>
          </w:p>
          <w:p w:rsidR="00E206B5" w:rsidRPr="00885FB4" w:rsidRDefault="00E206B5" w:rsidP="00E206B5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Длительный бег от 5 до 20 мин. распределения дыхания на дистанции, техника дыхания на дистанции, кросс3000 м- юноши.</w:t>
            </w:r>
          </w:p>
          <w:p w:rsidR="00E206B5" w:rsidRPr="00885FB4" w:rsidRDefault="00E206B5" w:rsidP="00E206B5">
            <w:pPr>
              <w:spacing w:line="240" w:lineRule="auto"/>
              <w:ind w:left="54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Спортивные игры</w:t>
            </w:r>
          </w:p>
          <w:p w:rsidR="00E206B5" w:rsidRPr="00885FB4" w:rsidRDefault="00E206B5" w:rsidP="00E206B5">
            <w:pPr>
              <w:spacing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·                 </w:t>
            </w: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Баскетбол </w:t>
            </w:r>
          </w:p>
          <w:p w:rsidR="00E206B5" w:rsidRPr="00885FB4" w:rsidRDefault="00E206B5" w:rsidP="00E206B5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</w:t>
            </w:r>
            <w:proofErr w:type="spell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Стритбол</w:t>
            </w:r>
            <w:proofErr w:type="spell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Технические действия без мяча и с мячом, тактические действия с мячом по упрощенным правилам, правила игры.</w:t>
            </w:r>
          </w:p>
          <w:p w:rsidR="00E206B5" w:rsidRPr="00885FB4" w:rsidRDefault="00E206B5" w:rsidP="00E206B5">
            <w:pPr>
              <w:spacing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·                 </w:t>
            </w:r>
            <w:r w:rsidRPr="00885F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Волейбол </w:t>
            </w:r>
          </w:p>
          <w:p w:rsidR="00E206B5" w:rsidRPr="00885FB4" w:rsidRDefault="00E206B5" w:rsidP="00E206B5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</w:t>
            </w:r>
            <w:r w:rsidR="00C73B2B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 и после перемещения вперед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 техники перемещений и владения мяча. Тактика свободного нападения.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</w:t>
            </w:r>
          </w:p>
          <w:p w:rsidR="00E206B5" w:rsidRPr="00885FB4" w:rsidRDefault="00E206B5" w:rsidP="00E206B5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Лыжная подготовка </w:t>
            </w:r>
          </w:p>
          <w:p w:rsidR="00E206B5" w:rsidRPr="00885FB4" w:rsidRDefault="00E206B5" w:rsidP="00E206B5">
            <w:pPr>
              <w:pStyle w:val="2"/>
              <w:shd w:val="clear" w:color="auto" w:fill="auto"/>
              <w:spacing w:before="0" w:line="240" w:lineRule="auto"/>
              <w:rPr>
                <w:rStyle w:val="9pt"/>
                <w:rFonts w:eastAsia="Arial"/>
                <w:sz w:val="28"/>
                <w:szCs w:val="28"/>
              </w:rPr>
            </w:pPr>
            <w:r w:rsidRPr="00885FB4">
              <w:rPr>
                <w:rStyle w:val="9pt"/>
                <w:rFonts w:eastAsia="Arial"/>
                <w:sz w:val="28"/>
                <w:szCs w:val="28"/>
              </w:rPr>
              <w:t>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</w:t>
            </w:r>
            <w:r w:rsidRPr="00885FB4">
              <w:rPr>
                <w:rStyle w:val="9pt"/>
                <w:rFonts w:eastAsia="Arial"/>
                <w:sz w:val="28"/>
                <w:szCs w:val="28"/>
              </w:rPr>
              <w:softHyphen/>
              <w:t xml:space="preserve">сам», «Биатлон». Попеременный </w:t>
            </w:r>
            <w:proofErr w:type="spellStart"/>
            <w:r w:rsidRPr="00885FB4">
              <w:rPr>
                <w:rStyle w:val="9pt"/>
                <w:rFonts w:eastAsia="Arial"/>
                <w:sz w:val="28"/>
                <w:szCs w:val="28"/>
              </w:rPr>
              <w:t>четырёхшажный</w:t>
            </w:r>
            <w:proofErr w:type="spellEnd"/>
            <w:r w:rsidRPr="00885FB4">
              <w:rPr>
                <w:rStyle w:val="9pt"/>
                <w:rFonts w:eastAsia="Arial"/>
                <w:sz w:val="28"/>
                <w:szCs w:val="28"/>
              </w:rPr>
              <w:t xml:space="preserve"> ход. Переход с попеременных ходов на од</w:t>
            </w:r>
            <w:r w:rsidRPr="00885FB4">
              <w:rPr>
                <w:rStyle w:val="9pt"/>
                <w:rFonts w:eastAsia="Arial"/>
                <w:sz w:val="28"/>
                <w:szCs w:val="28"/>
              </w:rPr>
              <w:softHyphen/>
              <w:t xml:space="preserve">новременные. Преодоление </w:t>
            </w:r>
            <w:proofErr w:type="spellStart"/>
            <w:r w:rsidRPr="00885FB4">
              <w:rPr>
                <w:rStyle w:val="9pt"/>
                <w:rFonts w:eastAsia="Arial"/>
                <w:sz w:val="28"/>
                <w:szCs w:val="28"/>
              </w:rPr>
              <w:t>контрук</w:t>
            </w:r>
            <w:r w:rsidRPr="00885FB4">
              <w:rPr>
                <w:rStyle w:val="9pt"/>
                <w:rFonts w:eastAsia="Arial"/>
                <w:sz w:val="28"/>
                <w:szCs w:val="28"/>
              </w:rPr>
              <w:softHyphen/>
              <w:t>лона</w:t>
            </w:r>
            <w:proofErr w:type="spellEnd"/>
            <w:r w:rsidRPr="00885FB4">
              <w:rPr>
                <w:rStyle w:val="9pt"/>
                <w:rFonts w:eastAsia="Arial"/>
                <w:sz w:val="28"/>
                <w:szCs w:val="28"/>
              </w:rPr>
              <w:t>.</w:t>
            </w:r>
          </w:p>
          <w:p w:rsidR="00E206B5" w:rsidRPr="00885FB4" w:rsidRDefault="00E206B5" w:rsidP="00E206B5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85FB4">
              <w:rPr>
                <w:rStyle w:val="9pt"/>
                <w:rFonts w:eastAsia="Arial"/>
                <w:sz w:val="28"/>
                <w:szCs w:val="28"/>
              </w:rPr>
              <w:t>Правила самостоятельного выполне</w:t>
            </w:r>
            <w:r w:rsidRPr="00885FB4">
              <w:rPr>
                <w:rStyle w:val="9pt"/>
                <w:rFonts w:eastAsia="Arial"/>
                <w:sz w:val="28"/>
                <w:szCs w:val="28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одеждеи обуви занимающегося лыжами. Тех</w:t>
            </w:r>
            <w:r w:rsidRPr="00885FB4">
              <w:rPr>
                <w:rStyle w:val="9pt"/>
                <w:rFonts w:eastAsia="Arial"/>
                <w:sz w:val="28"/>
                <w:szCs w:val="28"/>
              </w:rPr>
              <w:softHyphen/>
              <w:t>ника безопасности при занятиях лыж</w:t>
            </w:r>
            <w:r w:rsidRPr="00885FB4">
              <w:rPr>
                <w:rStyle w:val="9pt"/>
                <w:rFonts w:eastAsia="Arial"/>
                <w:sz w:val="28"/>
                <w:szCs w:val="28"/>
              </w:rPr>
              <w:softHyphen/>
              <w:t>ным спортом. Оказание помощи при обморожениях и травмах</w:t>
            </w:r>
          </w:p>
          <w:p w:rsidR="00E206B5" w:rsidRPr="00885FB4" w:rsidRDefault="00E206B5" w:rsidP="00E206B5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УЧАЩИМСЯ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использовать на занятиях пофизической культуры знания и навыки, приобретенные на уроке, выполнять учебные нормативы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НОРМАТИВЫ ПО ОСВОЕНИЮ НАВЫКОВ, УМЕНИЙ, РАЗВИТИЮ ДВИГАТЕЛЬНЫХ КАЧЕСТВ-</w:t>
            </w:r>
            <w:r w:rsidR="00C73B2B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«в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класса.</w:t>
            </w:r>
          </w:p>
          <w:p w:rsidR="00E206B5" w:rsidRPr="00885FB4" w:rsidRDefault="00E206B5" w:rsidP="00E206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1129" w:type="dxa"/>
              <w:tblLayout w:type="fixed"/>
              <w:tblLook w:val="04A0"/>
            </w:tblPr>
            <w:tblGrid>
              <w:gridCol w:w="567"/>
              <w:gridCol w:w="3544"/>
              <w:gridCol w:w="709"/>
              <w:gridCol w:w="850"/>
              <w:gridCol w:w="851"/>
            </w:tblGrid>
            <w:tr w:rsidR="00E206B5" w:rsidRPr="00885FB4" w:rsidTr="00E206B5">
              <w:trPr>
                <w:trHeight w:val="750"/>
              </w:trPr>
              <w:tc>
                <w:tcPr>
                  <w:tcW w:w="567" w:type="dxa"/>
                  <w:vMerge w:val="restart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44" w:type="dxa"/>
                  <w:vMerge w:val="restart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 упражнения</w:t>
                  </w:r>
                </w:p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Юноши</w:t>
                  </w:r>
                </w:p>
              </w:tc>
            </w:tr>
            <w:tr w:rsidR="00E206B5" w:rsidRPr="00885FB4" w:rsidTr="00E206B5">
              <w:trPr>
                <w:trHeight w:val="720"/>
              </w:trPr>
              <w:tc>
                <w:tcPr>
                  <w:tcW w:w="567" w:type="dxa"/>
                  <w:vMerge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Merge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Бег 30м. (сек)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4,9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5,2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Бег 100м. (сек)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13,8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14,5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15,5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Бег 1000м (мин, сек)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3,45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4,00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4,10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Метание гранаты на дальность (м)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Прыжок в длину с места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180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Вис (сек)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Сгибание рук в упоре лежа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Поднятие туловища с положения лежа 30 сек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Подтягивание \раз\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Челночный бег 4х9 \сек\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9.7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10,2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Прыжок через скакалку 1 мин \раз\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Наклон \см\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E206B5" w:rsidRPr="00885FB4" w:rsidTr="00E206B5">
              <w:tc>
                <w:tcPr>
                  <w:tcW w:w="567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544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Прыжок в высоту</w:t>
                  </w:r>
                </w:p>
              </w:tc>
              <w:tc>
                <w:tcPr>
                  <w:tcW w:w="709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850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51" w:type="dxa"/>
                  <w:hideMark/>
                </w:tcPr>
                <w:p w:rsidR="00E206B5" w:rsidRPr="00885FB4" w:rsidRDefault="00E206B5" w:rsidP="00E206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5FB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115</w:t>
                  </w:r>
                </w:p>
              </w:tc>
            </w:tr>
          </w:tbl>
          <w:p w:rsidR="00A50600" w:rsidRPr="00885FB4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06B5" w:rsidRPr="00885FB4" w:rsidRDefault="00E206B5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0600" w:rsidRPr="00885FB4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планирование</w:t>
            </w:r>
          </w:p>
        </w:tc>
      </w:tr>
      <w:tr w:rsidR="00A50600" w:rsidRPr="00F96DAE" w:rsidTr="00116001">
        <w:trPr>
          <w:trHeight w:val="375"/>
        </w:trPr>
        <w:tc>
          <w:tcPr>
            <w:tcW w:w="9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00" w:rsidRPr="00885FB4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фи</w:t>
            </w:r>
            <w:r w:rsidR="0088115B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зической культуре для учащихся 10</w:t>
            </w:r>
            <w:r w:rsidR="0072328B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A50600" w:rsidRPr="00F96DAE" w:rsidTr="000B33A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00" w:rsidRPr="00885FB4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00" w:rsidRPr="00885FB4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00" w:rsidRPr="00885FB4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00" w:rsidRPr="00885FB4" w:rsidRDefault="00A50600" w:rsidP="00881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00" w:rsidRPr="00F96DAE" w:rsidRDefault="00A50600" w:rsidP="00881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600" w:rsidRPr="00F96DAE" w:rsidTr="000B33A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00" w:rsidRPr="00885FB4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00" w:rsidRPr="00885FB4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00" w:rsidRPr="00885FB4" w:rsidRDefault="00A50600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00" w:rsidRPr="00885FB4" w:rsidRDefault="00A50600" w:rsidP="00881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00" w:rsidRPr="00F96DAE" w:rsidRDefault="00A50600" w:rsidP="00881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898" w:rsidRPr="00F96DAE" w:rsidTr="00690898">
        <w:trPr>
          <w:trHeight w:val="7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98" w:rsidRPr="00885FB4" w:rsidRDefault="00690898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98" w:rsidRPr="00885FB4" w:rsidRDefault="00690898" w:rsidP="00772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урока в разделе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0898" w:rsidRPr="00885FB4" w:rsidRDefault="00690898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0898" w:rsidRPr="00885FB4" w:rsidRDefault="00690898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0898" w:rsidRPr="00885FB4" w:rsidRDefault="00690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0898" w:rsidRPr="00885FB4" w:rsidRDefault="00690898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</w:t>
            </w:r>
          </w:p>
          <w:p w:rsidR="00690898" w:rsidRPr="00885FB4" w:rsidRDefault="00690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0898" w:rsidRPr="00885FB4" w:rsidRDefault="00690898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0898" w:rsidRPr="00885FB4" w:rsidRDefault="00690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  <w:p w:rsidR="00690898" w:rsidRPr="00885FB4" w:rsidRDefault="00690898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0600" w:rsidRPr="00933E39" w:rsidTr="00116001">
        <w:trPr>
          <w:trHeight w:val="360"/>
        </w:trPr>
        <w:tc>
          <w:tcPr>
            <w:tcW w:w="9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00" w:rsidRPr="00885FB4" w:rsidRDefault="00494B28" w:rsidP="0049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</w:t>
            </w:r>
            <w:r w:rsidR="00A50600"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легкая атлетика, </w:t>
            </w:r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3– спортивные игр</w:t>
            </w:r>
            <w:proofErr w:type="gramStart"/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="00A50600"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баскетбол</w:t>
            </w:r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85FB4" w:rsidRPr="00885FB4" w:rsidTr="00931C9D">
        <w:trPr>
          <w:trHeight w:val="95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881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 по технике безопасности на уроках физической культуры, первичный инструктаж на рабочем месте (легкая атлетика, спортивные игры).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E24EAA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Познавательные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: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885FB4" w:rsidRPr="00E24EAA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Регулятивные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 xml:space="preserve">: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lastRenderedPageBreak/>
              <w:t>действия с учетом сделанных ошибок.</w:t>
            </w:r>
          </w:p>
          <w:p w:rsidR="00885FB4" w:rsidRPr="00E24EAA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Коммуникативные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: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885FB4" w:rsidRPr="00885FB4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Личностные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: стремление показать хороший результат в беге, одержать победу в эстафетах; проявление познавательного интереса к легкоатлетическим упражнениям</w:t>
            </w:r>
            <w:r w:rsidRPr="00E24EAA">
              <w:rPr>
                <w:rStyle w:val="c9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02.09</w:t>
            </w:r>
          </w:p>
        </w:tc>
      </w:tr>
      <w:tr w:rsidR="00885FB4" w:rsidRPr="00885FB4" w:rsidTr="00931C9D">
        <w:trPr>
          <w:trHeight w:val="57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низкого старта, бег с ускорением до 60 – 80 метров.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</w:tc>
      </w:tr>
      <w:tr w:rsidR="00885FB4" w:rsidRPr="00885FB4" w:rsidTr="00931C9D">
        <w:trPr>
          <w:trHeight w:val="4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88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881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метров на результат.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772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</w:t>
            </w:r>
          </w:p>
        </w:tc>
      </w:tr>
      <w:tr w:rsidR="00885FB4" w:rsidRPr="00885FB4" w:rsidTr="00931C9D">
        <w:trPr>
          <w:trHeight w:val="39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в равномерном и переменном темпе 20-25 минут.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</w:tr>
      <w:tr w:rsidR="00885FB4" w:rsidRPr="00885FB4" w:rsidTr="00931C9D">
        <w:trPr>
          <w:trHeight w:val="70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690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3000 м(ю).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772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</w:tr>
      <w:tr w:rsidR="00885FB4" w:rsidRPr="00885FB4" w:rsidTr="00931C9D">
        <w:trPr>
          <w:trHeight w:val="82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прыжка в длину «согнув ноги» с 13-15 шагов разбега.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</w:tr>
      <w:tr w:rsidR="00885FB4" w:rsidRPr="00885FB4" w:rsidTr="00931C9D">
        <w:trPr>
          <w:trHeight w:val="71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прыжка в длину с разбега.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</w:tr>
      <w:tr w:rsidR="00885FB4" w:rsidRPr="00885FB4" w:rsidTr="00931C9D">
        <w:trPr>
          <w:trHeight w:val="4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прыжка в длину с места, упражнения на развитие силы.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</w:tr>
      <w:tr w:rsidR="00885FB4" w:rsidRPr="00885FB4" w:rsidTr="00931C9D">
        <w:trPr>
          <w:trHeight w:val="4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прыжка в длину с места.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</w:tr>
      <w:tr w:rsidR="00885FB4" w:rsidRPr="00885FB4" w:rsidTr="00931C9D">
        <w:trPr>
          <w:trHeight w:val="67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метания малого мяча (150 г) на дальность с 4-5 шагов разбега.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</w:tr>
      <w:tr w:rsidR="00885FB4" w:rsidRPr="00885FB4" w:rsidTr="00931C9D">
        <w:trPr>
          <w:trHeight w:val="69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50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результата метания малого мяча (150 г) на дальность с 5 – 6 шагов разбега.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50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</w:tr>
      <w:tr w:rsidR="00885FB4" w:rsidRPr="00885FB4" w:rsidTr="00931C9D">
        <w:trPr>
          <w:trHeight w:val="71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690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метания гранаты 700 г с 4-5 шагов на дальность.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</w:tr>
      <w:tr w:rsidR="00885FB4" w:rsidRPr="00885FB4" w:rsidTr="00931C9D">
        <w:trPr>
          <w:trHeight w:val="4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690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метания гранаты 700 г с 4-5 шагов на дальность.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</w:tr>
      <w:tr w:rsidR="00885FB4" w:rsidRPr="00885FB4" w:rsidTr="00931C9D">
        <w:trPr>
          <w:trHeight w:val="6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6908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метания гранаты 700 г с 4-5 шагов на дальность.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</w:tr>
      <w:tr w:rsidR="00885FB4" w:rsidRPr="00885FB4" w:rsidTr="00931C9D">
        <w:trPr>
          <w:trHeight w:val="6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передвижений, остановок, поворотов, стоек в баскетболе.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E24EAA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Познавательные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: сбор информации об истории и развитии баскетбола из различных источников, самостоятельно добиваться решения поставленных задач в игре, контроль и оценивание выполнения технических приемов баскетбола в игровой деятельности.</w:t>
            </w:r>
          </w:p>
          <w:p w:rsidR="00885FB4" w:rsidRPr="00E24EAA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Регулятивные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: планировать собственную деятельность в соот</w:t>
            </w:r>
            <w:r>
              <w:rPr>
                <w:rStyle w:val="c9"/>
                <w:color w:val="000000"/>
                <w:sz w:val="26"/>
                <w:szCs w:val="26"/>
              </w:rPr>
              <w:t>ветствии с поставленной задачей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 xml:space="preserve">; 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lastRenderedPageBreak/>
              <w:t>корректировать свои действия с учетом сделанных ошибок.</w:t>
            </w:r>
          </w:p>
          <w:p w:rsidR="00885FB4" w:rsidRPr="00E24EAA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Коммуникативные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: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885FB4" w:rsidRPr="00885FB4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Личностные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: стремление результативно о</w:t>
            </w:r>
            <w:r>
              <w:rPr>
                <w:rStyle w:val="c9"/>
                <w:color w:val="000000"/>
                <w:sz w:val="26"/>
                <w:szCs w:val="26"/>
              </w:rPr>
              <w:t>рганизовывать игровую командную деятельность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, одерживать победу в игре; проявле</w:t>
            </w:r>
            <w:r w:rsidR="00931C9D">
              <w:rPr>
                <w:rStyle w:val="c9"/>
                <w:color w:val="000000"/>
                <w:sz w:val="26"/>
                <w:szCs w:val="26"/>
              </w:rPr>
              <w:t xml:space="preserve">ние познавательного интереса к 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спортивным играм.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03.10</w:t>
            </w:r>
          </w:p>
        </w:tc>
      </w:tr>
      <w:bookmarkEnd w:id="0"/>
      <w:tr w:rsidR="00885FB4" w:rsidRPr="00885FB4" w:rsidTr="00931C9D">
        <w:trPr>
          <w:trHeight w:val="3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494B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3.2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передач мяча одной рукой от плеча, двумя руками с отскоком от пола на месте и в движении.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</w:tr>
      <w:tr w:rsidR="00885FB4" w:rsidRPr="00885FB4" w:rsidTr="00931C9D">
        <w:trPr>
          <w:trHeight w:val="57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техники ведения мяча с пассивным сопротивлением защитника.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</w:tr>
      <w:tr w:rsidR="00885FB4" w:rsidRPr="00885FB4" w:rsidTr="00931C9D">
        <w:trPr>
          <w:trHeight w:val="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передач мяча во встречном движении, закрепление техники броска мяча в после двух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шагов движении.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</w:tr>
      <w:tr w:rsidR="00885FB4" w:rsidRPr="00885FB4" w:rsidTr="00931C9D">
        <w:trPr>
          <w:trHeight w:val="68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мяча одной рукой от плеча с места и в движении.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</w:tr>
      <w:tr w:rsidR="00885FB4" w:rsidRPr="00885FB4" w:rsidTr="00931C9D">
        <w:trPr>
          <w:trHeight w:val="6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броска мяча в корзину с пассивным сопротивлением защитника.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</w:tr>
      <w:tr w:rsidR="00885FB4" w:rsidRPr="00885FB4" w:rsidTr="00931C9D">
        <w:trPr>
          <w:trHeight w:val="7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броска мяча в корзину с пассивным сопротивлением защитника.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</w:tr>
      <w:tr w:rsidR="00885FB4" w:rsidRPr="00885FB4" w:rsidTr="00931C9D">
        <w:trPr>
          <w:trHeight w:val="39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овладения мячом. Вырывание, выбивание мяча.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</w:tr>
      <w:tr w:rsidR="00885FB4" w:rsidRPr="00885FB4" w:rsidTr="00931C9D">
        <w:trPr>
          <w:trHeight w:val="6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</w:tr>
      <w:tr w:rsidR="00885FB4" w:rsidRPr="00885FB4" w:rsidTr="00931C9D">
        <w:trPr>
          <w:trHeight w:val="6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Индивидуальные, групповые и командные тактические действия в нападении.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</w:tr>
      <w:tr w:rsidR="00885FB4" w:rsidRPr="00885FB4" w:rsidTr="00931C9D">
        <w:trPr>
          <w:trHeight w:val="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Индивидуальные, групповые и командные тактические действия в защите.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</w:tr>
      <w:tr w:rsidR="00885FB4" w:rsidRPr="00885FB4" w:rsidTr="00931C9D">
        <w:trPr>
          <w:trHeight w:val="65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39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391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391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баскетбол по основным правилам, подведение итогов первой четверти.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3914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391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</w:t>
            </w:r>
          </w:p>
        </w:tc>
      </w:tr>
      <w:tr w:rsidR="00DE798A" w:rsidRPr="00885FB4" w:rsidTr="00116001">
        <w:trPr>
          <w:trHeight w:val="315"/>
        </w:trPr>
        <w:tc>
          <w:tcPr>
            <w:tcW w:w="9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8A" w:rsidRPr="00885FB4" w:rsidRDefault="00494B28" w:rsidP="00FB3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</w:t>
            </w:r>
            <w:r w:rsidR="00DE798A"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гимнастика</w:t>
            </w:r>
          </w:p>
        </w:tc>
      </w:tr>
      <w:tr w:rsidR="00885FB4" w:rsidRPr="00885FB4" w:rsidTr="00931C9D">
        <w:trPr>
          <w:trHeight w:val="33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004F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 по технике безопасности на уроках физической культуры(гимнастика).</w:t>
            </w:r>
          </w:p>
        </w:tc>
        <w:tc>
          <w:tcPr>
            <w:tcW w:w="30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E24EAA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Познавательные</w:t>
            </w:r>
            <w:r>
              <w:rPr>
                <w:rStyle w:val="c9"/>
                <w:color w:val="000000"/>
                <w:sz w:val="26"/>
                <w:szCs w:val="26"/>
              </w:rPr>
              <w:t xml:space="preserve">: овладение 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навыками о</w:t>
            </w:r>
            <w:r>
              <w:rPr>
                <w:rStyle w:val="c9"/>
                <w:color w:val="000000"/>
                <w:sz w:val="26"/>
                <w:szCs w:val="26"/>
              </w:rPr>
              <w:t xml:space="preserve">рганизации занятий гимнастикой; выполнения упражнений 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разными способами; ориентироваться в разнообразии способов состав</w:t>
            </w:r>
            <w:r>
              <w:rPr>
                <w:rStyle w:val="c9"/>
                <w:color w:val="000000"/>
                <w:sz w:val="26"/>
                <w:szCs w:val="26"/>
              </w:rPr>
              <w:t xml:space="preserve">ления </w:t>
            </w:r>
            <w:r>
              <w:rPr>
                <w:rStyle w:val="c9"/>
                <w:color w:val="000000"/>
                <w:sz w:val="26"/>
                <w:szCs w:val="26"/>
              </w:rPr>
              <w:lastRenderedPageBreak/>
              <w:t xml:space="preserve">акробатических комбинаций 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 xml:space="preserve">и упражнений на </w:t>
            </w:r>
            <w:r>
              <w:rPr>
                <w:rStyle w:val="c9"/>
                <w:color w:val="000000"/>
                <w:sz w:val="26"/>
                <w:szCs w:val="26"/>
              </w:rPr>
              <w:t>брусьях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, самостоятельно строить свою деятельность в соответствии с поставленной задачей.</w:t>
            </w:r>
          </w:p>
          <w:p w:rsidR="00885FB4" w:rsidRPr="00E24EAA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Регулятивные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: совместно добиваться решения общей цели, корректировать свои действия с учетом сделанных ошибок, оценивать   выпол</w:t>
            </w:r>
            <w:r>
              <w:rPr>
                <w:rStyle w:val="c9"/>
                <w:color w:val="000000"/>
                <w:sz w:val="26"/>
                <w:szCs w:val="26"/>
              </w:rPr>
              <w:t xml:space="preserve">нение гимнастических упражнений 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в со</w:t>
            </w:r>
            <w:r>
              <w:rPr>
                <w:rStyle w:val="c9"/>
                <w:color w:val="000000"/>
                <w:sz w:val="26"/>
                <w:szCs w:val="26"/>
              </w:rPr>
              <w:t xml:space="preserve">ответствии 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с эталоном.</w:t>
            </w:r>
          </w:p>
          <w:p w:rsidR="00885FB4" w:rsidRPr="00E24EAA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Коммуникативные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885FB4" w:rsidRPr="00885FB4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4EAA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Личностные</w:t>
            </w:r>
            <w:r>
              <w:rPr>
                <w:rStyle w:val="c9"/>
                <w:color w:val="000000"/>
                <w:sz w:val="26"/>
                <w:szCs w:val="26"/>
              </w:rPr>
              <w:t xml:space="preserve">: адекватно оценивать 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свои действия в соответствии с эталон</w:t>
            </w:r>
            <w:r>
              <w:rPr>
                <w:rStyle w:val="c9"/>
                <w:color w:val="000000"/>
                <w:sz w:val="26"/>
                <w:szCs w:val="26"/>
              </w:rPr>
              <w:t xml:space="preserve">ом, проявлять волевые качества и доброжелательность </w:t>
            </w:r>
            <w:r w:rsidRPr="00E24EAA">
              <w:rPr>
                <w:rStyle w:val="c9"/>
                <w:color w:val="000000"/>
                <w:sz w:val="26"/>
                <w:szCs w:val="26"/>
              </w:rPr>
              <w:t>в преодолении трудностей, добиваться решения поставленных задач.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11.11</w:t>
            </w:r>
          </w:p>
        </w:tc>
      </w:tr>
      <w:tr w:rsidR="00885FB4" w:rsidRPr="00885FB4" w:rsidTr="00931C9D">
        <w:trPr>
          <w:trHeight w:val="6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475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Перестроение из колонны по одному в колонну по два, по четыре, по восемь в движении. Повороты кругом в движении. 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Повторение техники кувырка вперёд, перекат назад в стойку на лопатках (ю).</w:t>
            </w:r>
          </w:p>
        </w:tc>
        <w:tc>
          <w:tcPr>
            <w:tcW w:w="301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</w:tr>
      <w:tr w:rsidR="00885FB4" w:rsidRPr="00885FB4" w:rsidTr="00931C9D">
        <w:trPr>
          <w:trHeight w:val="29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475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стойка на голове (ю).</w:t>
            </w:r>
          </w:p>
        </w:tc>
        <w:tc>
          <w:tcPr>
            <w:tcW w:w="301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</w:tr>
      <w:tr w:rsidR="00885FB4" w:rsidRPr="00885FB4" w:rsidTr="00931C9D">
        <w:trPr>
          <w:trHeight w:val="40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416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416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416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совершенствование техники выполнения комплекса акробатических элементов.</w:t>
            </w:r>
          </w:p>
        </w:tc>
        <w:tc>
          <w:tcPr>
            <w:tcW w:w="301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416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</w:tr>
      <w:tr w:rsidR="00885FB4" w:rsidRPr="00885FB4" w:rsidTr="00931C9D">
        <w:trPr>
          <w:trHeight w:val="56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техники выполнения комплекса акробатических элементов.</w:t>
            </w:r>
          </w:p>
        </w:tc>
        <w:tc>
          <w:tcPr>
            <w:tcW w:w="301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</w:tr>
      <w:tr w:rsidR="00885FB4" w:rsidRPr="00885FB4" w:rsidTr="00931C9D">
        <w:trPr>
          <w:trHeight w:val="54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416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416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416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опорных прыжков через гимнастического "козла".</w:t>
            </w:r>
          </w:p>
        </w:tc>
        <w:tc>
          <w:tcPr>
            <w:tcW w:w="301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416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</w:tr>
      <w:tr w:rsidR="00885FB4" w:rsidRPr="00885FB4" w:rsidTr="00931C9D">
        <w:trPr>
          <w:trHeight w:val="55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B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B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475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техники опорного прыжка через гимнастического "коня"(ю). </w:t>
            </w:r>
          </w:p>
        </w:tc>
        <w:tc>
          <w:tcPr>
            <w:tcW w:w="301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B18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</w:tr>
      <w:tr w:rsidR="00885FB4" w:rsidRPr="00885FB4" w:rsidTr="00931C9D">
        <w:trPr>
          <w:trHeight w:val="56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475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опорного прыжка через гимнастического "коня"(ю). </w:t>
            </w:r>
          </w:p>
        </w:tc>
        <w:tc>
          <w:tcPr>
            <w:tcW w:w="301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B18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</w:tc>
      </w:tr>
      <w:tr w:rsidR="00885FB4" w:rsidRPr="00885FB4" w:rsidTr="00931C9D">
        <w:trPr>
          <w:trHeight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B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DB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475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техники выполнения опорных прыжков через гимнастического "коня"(ю).</w:t>
            </w:r>
          </w:p>
        </w:tc>
        <w:tc>
          <w:tcPr>
            <w:tcW w:w="30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DB18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</w:tr>
      <w:tr w:rsidR="00475B57" w:rsidRPr="00885FB4" w:rsidTr="00885FB4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475B57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475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выполнения подъема переворотом на перекладине(ю). Подтягивание на перекладине(ю).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72328B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</w:tc>
      </w:tr>
      <w:tr w:rsidR="00475B57" w:rsidRPr="00885FB4" w:rsidTr="00885FB4">
        <w:trPr>
          <w:trHeight w:val="63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B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57" w:rsidRPr="00885FB4" w:rsidRDefault="00475B57" w:rsidP="00DB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475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выполнения подъема переворотом на перекладине (ю).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DB18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FB3D6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75B57" w:rsidRPr="00885FB4" w:rsidTr="00885FB4">
        <w:trPr>
          <w:trHeight w:val="5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B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57" w:rsidRPr="00885FB4" w:rsidRDefault="00475B57" w:rsidP="00DB1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475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подъема переворотом на перекладине (ю).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DB18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FB3D6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75B57" w:rsidRPr="00885FB4" w:rsidTr="00885FB4">
        <w:trPr>
          <w:trHeight w:val="5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475B57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475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выполнения подъема переворотом на перекладине (ю).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72328B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75B57" w:rsidRPr="00885FB4" w:rsidTr="00885FB4">
        <w:trPr>
          <w:trHeight w:val="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57" w:rsidRPr="00885FB4" w:rsidRDefault="00475B57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475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подъема переворотом на перекладине (ю).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FB3D6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75B57" w:rsidRPr="00885FB4" w:rsidTr="00885FB4">
        <w:trPr>
          <w:trHeight w:val="4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57" w:rsidRPr="00885FB4" w:rsidRDefault="00475B57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475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комплекса гимнастических элементов на параллельных брусьях(ю)</w:t>
            </w:r>
            <w:r w:rsidR="00391409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DE79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FB3D64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75B57" w:rsidRPr="00885FB4" w:rsidTr="00885FB4">
        <w:trPr>
          <w:trHeight w:val="70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83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475B57" w:rsidP="00D83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475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комплекса гимнастических элементов на параллельных брусья</w:t>
            </w:r>
            <w:proofErr w:type="gramStart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ю).Сгибание и разгибание рук в упоре на брусьях(ю).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D834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72328B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75B57" w:rsidRPr="00885FB4" w:rsidTr="00885FB4">
        <w:trPr>
          <w:trHeight w:val="69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83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57" w:rsidRPr="00885FB4" w:rsidRDefault="00475B57" w:rsidP="00D83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475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комплекса гимнастических элементов на параллельных брусьях(ю). Угол в упоре на брусьях(ю).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D834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FB3D64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75B57" w:rsidRPr="00885FB4" w:rsidTr="00885FB4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83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57" w:rsidRPr="00885FB4" w:rsidRDefault="00475B57" w:rsidP="00D834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475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комплекса гимнастических элементов на параллельных брусьях(ю).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F275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FB3D64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75B57" w:rsidRPr="00885FB4" w:rsidTr="00885FB4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475B57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гимнастических упражнений, направленных для развития гибкости.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DE7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72328B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75B57" w:rsidRPr="00885FB4" w:rsidTr="00885FB4">
        <w:trPr>
          <w:trHeight w:val="6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F27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57" w:rsidRPr="00885FB4" w:rsidRDefault="00475B57" w:rsidP="00F27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F275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комплекса гимнастических упражнений, направленных для развития гибкости.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F275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FB3D6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475B57" w:rsidRPr="00885FB4" w:rsidTr="00885FB4">
        <w:trPr>
          <w:trHeight w:val="6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57" w:rsidRPr="00885FB4" w:rsidRDefault="00391409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57" w:rsidRPr="00885FB4" w:rsidRDefault="00475B57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B57" w:rsidRPr="00885FB4" w:rsidRDefault="00475B57" w:rsidP="00DE79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наклона вперед из положения стоя с прямыми ногами на гимнастической скамье. 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Подведение итогов второй четверти.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475B57" w:rsidP="00DE79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57" w:rsidRPr="00885FB4" w:rsidRDefault="00FB3D64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475B57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</w:tr>
      <w:tr w:rsidR="00DE798A" w:rsidRPr="00885FB4" w:rsidTr="00116001">
        <w:trPr>
          <w:trHeight w:val="315"/>
        </w:trPr>
        <w:tc>
          <w:tcPr>
            <w:tcW w:w="9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8A" w:rsidRPr="00885FB4" w:rsidRDefault="006B20CC" w:rsidP="006B2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Раздел 5</w:t>
            </w:r>
            <w:r w:rsidR="00DE798A"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-лыжная подготовка, </w:t>
            </w:r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3</w:t>
            </w:r>
            <w:r w:rsidR="00DE798A"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спортивные игры (</w:t>
            </w:r>
            <w:r w:rsidR="00DE798A"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волейбол</w:t>
            </w:r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 w:rsidR="00DE798A"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аздел 2</w:t>
            </w:r>
            <w:r w:rsidR="00DE798A"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легкая атлетика</w:t>
            </w:r>
          </w:p>
        </w:tc>
      </w:tr>
      <w:tr w:rsidR="00885FB4" w:rsidRPr="00885FB4" w:rsidTr="00931C9D">
        <w:trPr>
          <w:trHeight w:val="9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DE7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6B20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на уроках лыжной подготовки, первая помощь при обморожениях. Техника безопасности на уроках по спортивным играм.</w:t>
            </w:r>
          </w:p>
        </w:tc>
        <w:tc>
          <w:tcPr>
            <w:tcW w:w="30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541CF7" w:rsidRDefault="00885FB4" w:rsidP="00931C9D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Познавательные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: овладение навыками лыжных ходов; контроль и оценивание двигательных действий в ходе выполнения, выбор наиболее эффективных способов передвижения на лыжах с учетом индивидуальных особенностей и подготовленности.</w:t>
            </w:r>
          </w:p>
          <w:p w:rsidR="00885FB4" w:rsidRPr="00541CF7" w:rsidRDefault="00885FB4" w:rsidP="00931C9D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Регулятивные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: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885FB4" w:rsidRPr="00541CF7" w:rsidRDefault="00885FB4" w:rsidP="00931C9D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Коммуникативные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: оказывать в сотрудничестве взаимопомощь, прогнозировать возникновение конфликтных ситуаций, конструктивно их разрешать.</w:t>
            </w:r>
          </w:p>
          <w:p w:rsidR="00885FB4" w:rsidRPr="00541CF7" w:rsidRDefault="00885FB4" w:rsidP="00931C9D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Личностные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: проявлять волевые качества в преодолении трудностей, добиваться решения поставленных задач.</w:t>
            </w:r>
          </w:p>
          <w:p w:rsidR="00885FB4" w:rsidRPr="000F4ED1" w:rsidRDefault="00885FB4" w:rsidP="00931C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</w:tr>
      <w:tr w:rsidR="00885FB4" w:rsidRPr="00885FB4" w:rsidTr="00931C9D">
        <w:trPr>
          <w:trHeight w:val="51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хода. Передвижение лыжными ходами. Развитие координационных способностей.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</w:tr>
      <w:tr w:rsidR="00885FB4" w:rsidRPr="00885FB4" w:rsidTr="00931C9D">
        <w:trPr>
          <w:trHeight w:val="5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комбинаций из основных элементов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</w:tr>
      <w:tr w:rsidR="00885FB4" w:rsidRPr="00885FB4" w:rsidTr="00931C9D">
        <w:trPr>
          <w:trHeight w:val="52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попеременного двушажного хода, движение классическим ходом.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</w:tr>
      <w:tr w:rsidR="00885FB4" w:rsidRPr="00885FB4" w:rsidTr="00931C9D">
        <w:trPr>
          <w:trHeight w:val="6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комбинаций из основных элементов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</w:tr>
      <w:tr w:rsidR="00885FB4" w:rsidRPr="00885FB4" w:rsidTr="00931C9D">
        <w:trPr>
          <w:trHeight w:val="7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прыжке через сетку, сверху, стоя спиной к цели.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</w:tr>
      <w:tr w:rsidR="00885FB4" w:rsidRPr="00885FB4" w:rsidTr="00931C9D">
        <w:trPr>
          <w:trHeight w:val="13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техника подъема и спуска.</w:t>
            </w:r>
          </w:p>
        </w:tc>
        <w:tc>
          <w:tcPr>
            <w:tcW w:w="30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</w:tr>
      <w:tr w:rsidR="00885FB4" w:rsidRPr="00885FB4" w:rsidTr="00931C9D">
        <w:trPr>
          <w:trHeight w:val="5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передачи мяча в прыжке через сетку, сверху, стоя спиной к цели</w:t>
            </w:r>
          </w:p>
        </w:tc>
        <w:tc>
          <w:tcPr>
            <w:tcW w:w="30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541CF7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Познавательные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 xml:space="preserve">: организация уроков волейбола в 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lastRenderedPageBreak/>
              <w:t>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</w:t>
            </w:r>
          </w:p>
          <w:p w:rsidR="00885FB4" w:rsidRPr="00541CF7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Регулятивные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: планировать собственную деятельность в соот</w:t>
            </w:r>
            <w:r>
              <w:rPr>
                <w:rStyle w:val="c9"/>
                <w:color w:val="000000"/>
                <w:sz w:val="26"/>
                <w:szCs w:val="26"/>
              </w:rPr>
              <w:t xml:space="preserve">ветствии с поставленной задачей; 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корректировать свои действия с учетом сделанных ошибок; предвосхищать итого</w:t>
            </w:r>
            <w:r>
              <w:rPr>
                <w:rStyle w:val="c9"/>
                <w:color w:val="000000"/>
                <w:sz w:val="26"/>
                <w:szCs w:val="26"/>
              </w:rPr>
              <w:t>вые и промежуточные результаты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.</w:t>
            </w:r>
          </w:p>
          <w:p w:rsidR="00885FB4" w:rsidRPr="00541CF7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Коммуникативные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: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885FB4" w:rsidRPr="00885FB4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Личностные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: стремление технически верно выполнять технические элементы волейболиста, одержать победу в игре волейбол; проявле</w:t>
            </w:r>
            <w:r>
              <w:rPr>
                <w:rStyle w:val="c9"/>
                <w:color w:val="000000"/>
                <w:sz w:val="26"/>
                <w:szCs w:val="26"/>
              </w:rPr>
              <w:t xml:space="preserve">ние познавательного интереса к 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спортивным играм.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28.01</w:t>
            </w:r>
          </w:p>
        </w:tc>
      </w:tr>
      <w:tr w:rsidR="00885FB4" w:rsidRPr="00885FB4" w:rsidTr="00931C9D">
        <w:trPr>
          <w:trHeight w:val="5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нижней подачи, подача в заданную часть площадки.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</w:tr>
      <w:tr w:rsidR="00885FB4" w:rsidRPr="00885FB4" w:rsidTr="00931C9D">
        <w:trPr>
          <w:trHeight w:val="5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совмещения техники лыжных ходов и переходы с одного хода на другой. 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</w:tc>
      </w:tr>
      <w:tr w:rsidR="00885FB4" w:rsidRPr="00885FB4" w:rsidTr="00931C9D">
        <w:trPr>
          <w:trHeight w:val="5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нижней подачи, подача в заданную часть площадки.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</w:tr>
      <w:tr w:rsidR="00885FB4" w:rsidRPr="00885FB4" w:rsidTr="00931C9D">
        <w:trPr>
          <w:trHeight w:val="7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прямого нападающего удара после подбрасывания мяча партнёром.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</w:t>
            </w:r>
          </w:p>
        </w:tc>
      </w:tr>
      <w:tr w:rsidR="00885FB4" w:rsidRPr="00885FB4" w:rsidTr="00931C9D">
        <w:trPr>
          <w:trHeight w:val="40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в спусках и подъёмах с торможением и поворотами. 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0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</w:tr>
      <w:tr w:rsidR="00885FB4" w:rsidRPr="00885FB4" w:rsidTr="00931C9D">
        <w:trPr>
          <w:trHeight w:val="6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5F2B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прямого нападающего удара после подбрасывания мяча партнёром.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0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</w:tr>
      <w:tr w:rsidR="00885FB4" w:rsidRPr="00885FB4" w:rsidTr="00931C9D">
        <w:trPr>
          <w:trHeight w:val="69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5F2B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основных элементов (приём, передача, удар)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0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</w:tr>
      <w:tr w:rsidR="00885FB4" w:rsidRPr="00885FB4" w:rsidTr="00931C9D">
        <w:trPr>
          <w:trHeight w:val="56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2545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дистанции до 3 км со средней скоростью с использованием смены ходов.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0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</w:tr>
      <w:tr w:rsidR="00885FB4" w:rsidRPr="00885FB4" w:rsidTr="00931C9D">
        <w:trPr>
          <w:trHeight w:val="5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5F2B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основных элементов перемещений и владения мячом. 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0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</w:tr>
      <w:tr w:rsidR="00885FB4" w:rsidRPr="00885FB4" w:rsidTr="00931C9D">
        <w:trPr>
          <w:trHeight w:val="5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5F2B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нападении в третьей зоне.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0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</w:tr>
      <w:tr w:rsidR="00885FB4" w:rsidRPr="00885FB4" w:rsidTr="00931C9D">
        <w:trPr>
          <w:trHeight w:val="5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5F2B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на время дистанций 3 км. Подведение итогов лыжной подготовки</w:t>
            </w:r>
          </w:p>
        </w:tc>
        <w:tc>
          <w:tcPr>
            <w:tcW w:w="30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0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</w:tr>
      <w:tr w:rsidR="00885FB4" w:rsidRPr="00885FB4" w:rsidTr="00931C9D">
        <w:trPr>
          <w:trHeight w:val="5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1F38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в волейбол по упрощенным правилам. </w:t>
            </w:r>
          </w:p>
        </w:tc>
        <w:tc>
          <w:tcPr>
            <w:tcW w:w="30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0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</w:tr>
      <w:tr w:rsidR="001B2C43" w:rsidRPr="00885FB4" w:rsidTr="001B2C43">
        <w:trPr>
          <w:trHeight w:val="39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391409" w:rsidP="002545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1F38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в волейбол по основным правилам с привлечением учащихся к судейству. 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1F38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D01C68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AC2AAE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1B2C43" w:rsidRPr="00885FB4" w:rsidTr="001B2C43">
        <w:trPr>
          <w:trHeight w:val="7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1F38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1B2C43" w:rsidP="001F38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1F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Повторение прыжка в высоту способом «перешагивание». Техника разбега, подбор толчковой ноги.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1F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15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1B2C43" w:rsidRPr="00885FB4" w:rsidTr="001B2C43">
        <w:trPr>
          <w:trHeight w:val="56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1B2C43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4B5A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Повторение техники перехода через планку.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4B5A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</w:tr>
      <w:tr w:rsidR="001B2C43" w:rsidRPr="00885FB4" w:rsidTr="001B2C43">
        <w:trPr>
          <w:trHeight w:val="21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1B2C43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4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техники приземления. 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4B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D01C68" w:rsidP="0015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2C43" w:rsidRPr="00885F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1B2C43" w:rsidRPr="00885FB4" w:rsidTr="001B2C43">
        <w:trPr>
          <w:trHeight w:val="4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1B2C43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4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Контроль техники прыжка в высоту способом «перешагивание».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4B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15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1B2C43" w:rsidRPr="00885FB4" w:rsidTr="001B2C43">
        <w:trPr>
          <w:trHeight w:val="55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1B2C43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4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Изучение прыжка в высоту способом «перекидной». Техника разбега по дуге, подбор толчковой ноги.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4B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15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1B2C43" w:rsidRPr="00885FB4" w:rsidTr="001B2C43">
        <w:trPr>
          <w:trHeight w:val="4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1B2C43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4B5A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Изучение и совершенствование техники перехода через планку.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4B5A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D01C68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B2C43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1B2C43" w:rsidRPr="00885FB4" w:rsidTr="001B2C43">
        <w:trPr>
          <w:trHeight w:val="4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1B2C43" w:rsidP="004B5A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4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совершенствование техники приземления. 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4B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15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1B2C43" w:rsidRPr="00885FB4" w:rsidTr="001B2C43">
        <w:trPr>
          <w:trHeight w:val="4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1B2C43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4B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Контроль техники прыжка в высоту способом «перекидной».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4B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155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1B2C43" w:rsidRPr="00885FB4" w:rsidTr="001B2C43">
        <w:trPr>
          <w:trHeight w:val="4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1B2C43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5F2B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высоту на результат. Подведение итогов третьей четверти.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A30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D01C68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2C43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A16F8A" w:rsidRPr="00885FB4" w:rsidTr="00475B57">
        <w:trPr>
          <w:trHeight w:val="315"/>
        </w:trPr>
        <w:tc>
          <w:tcPr>
            <w:tcW w:w="9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8A" w:rsidRPr="00885FB4" w:rsidRDefault="00A16F8A" w:rsidP="008157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2 -легкая атлетика, раздел 3 – спортивные игры (футбол, лапта)</w:t>
            </w:r>
          </w:p>
        </w:tc>
      </w:tr>
      <w:tr w:rsidR="00885FB4" w:rsidRPr="00885FB4" w:rsidTr="00931C9D">
        <w:trPr>
          <w:trHeight w:val="4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815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Повторный инструктаж по технике безопасности на рабочем месте: лёгкая атлетика, спортивные игры. </w:t>
            </w:r>
          </w:p>
        </w:tc>
        <w:tc>
          <w:tcPr>
            <w:tcW w:w="302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541CF7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Познавательные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 xml:space="preserve">: выбирать наиболее эффективные способы выполнения легкоатлетических упражнений, 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lastRenderedPageBreak/>
              <w:t>самостоятельно планировать свои действия в соответствии с поставленной задачей.</w:t>
            </w:r>
          </w:p>
          <w:p w:rsidR="00885FB4" w:rsidRPr="00541CF7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Регулятивные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: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885FB4" w:rsidRPr="00541CF7" w:rsidRDefault="00885FB4" w:rsidP="00885FB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41CF7">
              <w:rPr>
                <w:rStyle w:val="c12"/>
                <w:rFonts w:eastAsiaTheme="majorEastAsia"/>
                <w:i/>
                <w:iCs/>
                <w:color w:val="000000"/>
                <w:sz w:val="26"/>
                <w:szCs w:val="26"/>
              </w:rPr>
              <w:t>Коммуникативные</w:t>
            </w:r>
            <w:r w:rsidRPr="00541CF7">
              <w:rPr>
                <w:rStyle w:val="c9"/>
                <w:color w:val="000000"/>
                <w:sz w:val="26"/>
                <w:szCs w:val="26"/>
              </w:rPr>
              <w:t>: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885FB4" w:rsidRPr="00885FB4" w:rsidRDefault="00885FB4" w:rsidP="00885F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CF7">
              <w:rPr>
                <w:rStyle w:val="c12"/>
                <w:rFonts w:ascii="Times New Roman" w:eastAsiaTheme="majorEastAsia" w:hAnsi="Times New Roman" w:cs="Times New Roman"/>
                <w:i/>
                <w:iCs/>
                <w:color w:val="000000"/>
                <w:sz w:val="26"/>
                <w:szCs w:val="26"/>
              </w:rPr>
              <w:t>Личностные</w:t>
            </w:r>
            <w:r w:rsidRPr="00541CF7">
              <w:rPr>
                <w:rStyle w:val="c9"/>
                <w:rFonts w:ascii="Times New Roman" w:hAnsi="Times New Roman" w:cs="Times New Roman"/>
                <w:color w:val="000000"/>
                <w:sz w:val="26"/>
                <w:szCs w:val="26"/>
              </w:rPr>
              <w:t>: стремление показать хороший результат в беге, прыжке в длину, одержать победу в эстафетах; проявление познавательного интереса к легкоатлетическим упражнениям.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03.04</w:t>
            </w:r>
          </w:p>
        </w:tc>
      </w:tr>
      <w:tr w:rsidR="00885FB4" w:rsidRPr="00885FB4" w:rsidTr="00931C9D">
        <w:trPr>
          <w:trHeight w:val="4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5F2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2.23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1600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низкого старта. Бег на 100 метров на результат. Прыжок в длину с места на результат.</w:t>
            </w:r>
          </w:p>
        </w:tc>
        <w:tc>
          <w:tcPr>
            <w:tcW w:w="30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600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</w:tr>
      <w:tr w:rsidR="00885FB4" w:rsidRPr="00885FB4" w:rsidTr="00931C9D">
        <w:trPr>
          <w:trHeight w:val="4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160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160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1600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метания гранаты 500 г(д); 700 г(ю) на дальность. Метание гранаты на результат.</w:t>
            </w:r>
          </w:p>
        </w:tc>
        <w:tc>
          <w:tcPr>
            <w:tcW w:w="30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600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</w:tc>
      </w:tr>
      <w:tr w:rsidR="00885FB4" w:rsidRPr="00885FB4" w:rsidTr="00931C9D">
        <w:trPr>
          <w:trHeight w:val="5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046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046A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046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прыжка в длину «согнув ноги» с 13-15 шагов разбега. Прыжок в длину с разбега на результат.</w:t>
            </w:r>
          </w:p>
        </w:tc>
        <w:tc>
          <w:tcPr>
            <w:tcW w:w="30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046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</w:tr>
      <w:tr w:rsidR="00885FB4" w:rsidRPr="00885FB4" w:rsidTr="00931C9D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316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300 м на результат.</w:t>
            </w:r>
          </w:p>
        </w:tc>
        <w:tc>
          <w:tcPr>
            <w:tcW w:w="30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16F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</w:tr>
      <w:tr w:rsidR="00885FB4" w:rsidRPr="00885FB4" w:rsidTr="00931C9D">
        <w:trPr>
          <w:trHeight w:val="3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316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3000 м(ю), 2000 м(д) на результат.</w:t>
            </w:r>
          </w:p>
        </w:tc>
        <w:tc>
          <w:tcPr>
            <w:tcW w:w="30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16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</w:tr>
      <w:tr w:rsidR="00885FB4" w:rsidRPr="00885FB4" w:rsidTr="00931C9D">
        <w:trPr>
          <w:trHeight w:val="13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Лапта. Повторение техники ловли и передачи мяча.</w:t>
            </w:r>
          </w:p>
        </w:tc>
        <w:tc>
          <w:tcPr>
            <w:tcW w:w="30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</w:tr>
      <w:tr w:rsidR="00885FB4" w:rsidRPr="00885FB4" w:rsidTr="00931C9D">
        <w:trPr>
          <w:trHeight w:val="3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3.27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ловли и передачи мяча в движении.</w:t>
            </w:r>
          </w:p>
        </w:tc>
        <w:tc>
          <w:tcPr>
            <w:tcW w:w="30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</w:tr>
      <w:tr w:rsidR="00885FB4" w:rsidRPr="00885FB4" w:rsidTr="00931C9D">
        <w:trPr>
          <w:trHeight w:val="39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3.28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различных видов перебежек и осаливания, самоосаливание.</w:t>
            </w:r>
          </w:p>
        </w:tc>
        <w:tc>
          <w:tcPr>
            <w:tcW w:w="30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</w:tr>
      <w:tr w:rsidR="00885FB4" w:rsidRPr="00885FB4" w:rsidTr="00931C9D">
        <w:trPr>
          <w:trHeight w:val="41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подачи мяча.</w:t>
            </w:r>
          </w:p>
        </w:tc>
        <w:tc>
          <w:tcPr>
            <w:tcW w:w="302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</w:tr>
      <w:tr w:rsidR="00885FB4" w:rsidRPr="00885FB4" w:rsidTr="00931C9D">
        <w:trPr>
          <w:trHeight w:val="2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B4" w:rsidRPr="00885FB4" w:rsidRDefault="00885FB4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B4" w:rsidRPr="00885FB4" w:rsidRDefault="00885FB4" w:rsidP="00A316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ловли и передачи мяча в движении.</w:t>
            </w:r>
          </w:p>
        </w:tc>
        <w:tc>
          <w:tcPr>
            <w:tcW w:w="302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A316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B4" w:rsidRPr="00885FB4" w:rsidRDefault="00885FB4" w:rsidP="00155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</w:tr>
      <w:tr w:rsidR="001B2C43" w:rsidRPr="00885FB4" w:rsidTr="00FB3D64">
        <w:trPr>
          <w:trHeight w:val="2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игроков "в поле".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C54B29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</w:tr>
      <w:tr w:rsidR="001B2C43" w:rsidRPr="00885FB4" w:rsidTr="00FB3D64">
        <w:trPr>
          <w:trHeight w:val="4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3.32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подачи мяча.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A16F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D01C68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C54B29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1B2C43" w:rsidRPr="00885FB4" w:rsidTr="00FB3D64">
        <w:trPr>
          <w:trHeight w:val="4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3.33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лапту по упрощенным правилам.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C54B29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</w:tr>
      <w:tr w:rsidR="001B2C43" w:rsidRPr="00885FB4" w:rsidTr="00FB3D64">
        <w:trPr>
          <w:trHeight w:val="4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3.34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лапту с привлечением судей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A31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D01C68" w:rsidP="00155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54B29"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1B2C43" w:rsidRPr="00885FB4" w:rsidTr="00C54B29">
        <w:trPr>
          <w:trHeight w:val="42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A31689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Совершенство</w:t>
            </w:r>
            <w:r w:rsidRPr="00885F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вание </w:t>
            </w:r>
            <w:r w:rsidRPr="00885F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техники пе</w:t>
            </w:r>
            <w:r w:rsidRPr="00885F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редвижений, оста</w:t>
            </w:r>
            <w:r w:rsidRPr="00885FB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  <w:t xml:space="preserve">новок, поворотов </w:t>
            </w:r>
            <w:r w:rsidRPr="00885F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 стоек. Комбинации из освоенных элементов техники </w:t>
            </w:r>
            <w:r w:rsidRPr="00885FB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передвижений.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A31689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AC2AAE" w:rsidP="00155D8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4B29" w:rsidRPr="00885F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B2C43" w:rsidRPr="00885FB4" w:rsidTr="00C54B29">
        <w:trPr>
          <w:trHeight w:val="42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A31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3.36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A31689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Совершенство</w:t>
            </w:r>
            <w:r w:rsidRPr="00885FB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вание техники </w:t>
            </w:r>
            <w:r w:rsidRPr="00885FB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ударов по мячу и </w:t>
            </w:r>
            <w:r w:rsidRPr="00885F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остановок мяча.</w:t>
            </w:r>
            <w:r w:rsidRPr="0088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Варианты ударов по мячу ногой и головой без </w:t>
            </w:r>
            <w:r w:rsidRPr="00885F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сопротивления и с сопротивлением защитника. </w:t>
            </w:r>
            <w:r w:rsidRPr="00885F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Варианты остановок мяча ногой, грудью.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A31689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AC2AAE" w:rsidP="00155D8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4B29" w:rsidRPr="00885F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B2C43" w:rsidRPr="00885FB4" w:rsidTr="00C54B29">
        <w:trPr>
          <w:trHeight w:val="42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2B7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2B7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2B79AB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Совершен</w:t>
            </w:r>
            <w:r w:rsidRPr="00885F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ствование техни</w:t>
            </w:r>
            <w:r w:rsidRPr="00885F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ки ведения мяча.</w:t>
            </w:r>
            <w:r w:rsidRPr="00885F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Варианты ведения мяча без сопротивления и с </w:t>
            </w:r>
            <w:r w:rsidRPr="00885F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сопротивлением защитника.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2B79AB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D01C68" w:rsidP="00155D8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54B29" w:rsidRPr="00885F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B2C43" w:rsidRPr="00885FB4" w:rsidTr="00C54B29">
        <w:trPr>
          <w:trHeight w:val="2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43" w:rsidRPr="00885FB4" w:rsidRDefault="00391409" w:rsidP="002B7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43" w:rsidRPr="00885FB4" w:rsidRDefault="00391409" w:rsidP="002B7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3.38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43" w:rsidRPr="00885FB4" w:rsidRDefault="001B2C43" w:rsidP="002B79AB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Совершенство</w:t>
            </w:r>
            <w:r w:rsidRPr="00885F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>вание техники пе</w:t>
            </w:r>
            <w:r w:rsidRPr="00885F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ремещений, вла</w:t>
            </w:r>
            <w:r w:rsidRPr="00885F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дения    мячом    и </w:t>
            </w:r>
            <w:r w:rsidRPr="00885F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развитие    конди</w:t>
            </w:r>
            <w:r w:rsidRPr="00885FB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ционных и коор</w:t>
            </w:r>
            <w:r w:rsidRPr="00885FB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динационных </w:t>
            </w:r>
            <w:r w:rsidRPr="00885FB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способностей.</w:t>
            </w:r>
            <w:r w:rsidRPr="00885F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Комбинации из освоенных элементов техники </w:t>
            </w:r>
            <w:r w:rsidRPr="0088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перемещений и владения мячом.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1B2C43" w:rsidP="002B79AB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43" w:rsidRPr="00885FB4" w:rsidRDefault="00AC2AAE" w:rsidP="00155D8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4B29" w:rsidRPr="00885F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54B29" w:rsidRPr="00885FB4" w:rsidTr="00C54B29">
        <w:trPr>
          <w:trHeight w:val="2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B29" w:rsidRPr="00885FB4" w:rsidRDefault="00391409" w:rsidP="002B7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29" w:rsidRPr="00885FB4" w:rsidRDefault="00391409" w:rsidP="002B79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B29" w:rsidRPr="00885FB4" w:rsidRDefault="00391409" w:rsidP="002B79AB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Овладение иг</w:t>
            </w:r>
            <w:r w:rsidRPr="00885FB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рой и комплекс</w:t>
            </w:r>
            <w:r w:rsidRPr="0088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ное развитие пси</w:t>
            </w:r>
            <w:r w:rsidRPr="00885FB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хомоторных спо</w:t>
            </w:r>
            <w:r w:rsidRPr="00885FB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885FB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собностей.</w:t>
            </w:r>
            <w:r w:rsidRPr="0088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по правилам с привлечением судей.</w:t>
            </w:r>
            <w:r w:rsidRPr="0088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учебного года.</w:t>
            </w:r>
          </w:p>
        </w:tc>
        <w:tc>
          <w:tcPr>
            <w:tcW w:w="3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29" w:rsidRPr="00885FB4" w:rsidRDefault="00C54B29" w:rsidP="002B79AB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29" w:rsidRPr="00885FB4" w:rsidRDefault="00AC2AAE" w:rsidP="00155D8E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54B29" w:rsidRPr="00885F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BB141C" w:rsidRDefault="00BB141C"/>
    <w:sectPr w:rsidR="00BB141C" w:rsidSect="00F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CF1"/>
    <w:multiLevelType w:val="hybridMultilevel"/>
    <w:tmpl w:val="1BC83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C718C"/>
    <w:multiLevelType w:val="hybridMultilevel"/>
    <w:tmpl w:val="ABAEA132"/>
    <w:lvl w:ilvl="0" w:tplc="88862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833159"/>
    <w:multiLevelType w:val="hybridMultilevel"/>
    <w:tmpl w:val="18B8AE7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074E9"/>
    <w:multiLevelType w:val="hybridMultilevel"/>
    <w:tmpl w:val="A33A5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C555D"/>
    <w:multiLevelType w:val="hybridMultilevel"/>
    <w:tmpl w:val="4DA06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00"/>
    <w:rsid w:val="00004F1E"/>
    <w:rsid w:val="00046A8C"/>
    <w:rsid w:val="000B33A7"/>
    <w:rsid w:val="00116001"/>
    <w:rsid w:val="00155D8E"/>
    <w:rsid w:val="0016006C"/>
    <w:rsid w:val="00162DE6"/>
    <w:rsid w:val="001B2C43"/>
    <w:rsid w:val="001C0BBE"/>
    <w:rsid w:val="001F38E6"/>
    <w:rsid w:val="002526FB"/>
    <w:rsid w:val="00254557"/>
    <w:rsid w:val="002B79AB"/>
    <w:rsid w:val="003170CC"/>
    <w:rsid w:val="00391409"/>
    <w:rsid w:val="0045477A"/>
    <w:rsid w:val="00475B57"/>
    <w:rsid w:val="00494B28"/>
    <w:rsid w:val="004B5A89"/>
    <w:rsid w:val="005F2B11"/>
    <w:rsid w:val="006324CB"/>
    <w:rsid w:val="00690898"/>
    <w:rsid w:val="006B20CC"/>
    <w:rsid w:val="00703F06"/>
    <w:rsid w:val="0072328B"/>
    <w:rsid w:val="0072776C"/>
    <w:rsid w:val="00772161"/>
    <w:rsid w:val="0081574B"/>
    <w:rsid w:val="0088115B"/>
    <w:rsid w:val="00885FB4"/>
    <w:rsid w:val="008D272F"/>
    <w:rsid w:val="00930D47"/>
    <w:rsid w:val="00931C9D"/>
    <w:rsid w:val="00943F11"/>
    <w:rsid w:val="009825FD"/>
    <w:rsid w:val="00A16F8A"/>
    <w:rsid w:val="00A30ECA"/>
    <w:rsid w:val="00A31689"/>
    <w:rsid w:val="00A416F4"/>
    <w:rsid w:val="00A50600"/>
    <w:rsid w:val="00AC2AAE"/>
    <w:rsid w:val="00B34291"/>
    <w:rsid w:val="00BB141C"/>
    <w:rsid w:val="00C54B29"/>
    <w:rsid w:val="00C73B2B"/>
    <w:rsid w:val="00D01C68"/>
    <w:rsid w:val="00D834FB"/>
    <w:rsid w:val="00DB180F"/>
    <w:rsid w:val="00DE798A"/>
    <w:rsid w:val="00E070F6"/>
    <w:rsid w:val="00E206B5"/>
    <w:rsid w:val="00EF56CD"/>
    <w:rsid w:val="00F275B5"/>
    <w:rsid w:val="00F420EB"/>
    <w:rsid w:val="00F87924"/>
    <w:rsid w:val="00F9203D"/>
    <w:rsid w:val="00F94B9A"/>
    <w:rsid w:val="00FB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0"/>
    <w:pPr>
      <w:spacing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B5"/>
    <w:pPr>
      <w:spacing w:after="200"/>
      <w:ind w:left="720"/>
      <w:contextualSpacing/>
    </w:pPr>
    <w:rPr>
      <w:rFonts w:ascii="Calibri" w:eastAsia="Calibri" w:hAnsi="Calibri" w:cs="Times New Roman"/>
      <w:szCs w:val="28"/>
      <w:u w:val="single"/>
    </w:rPr>
  </w:style>
  <w:style w:type="paragraph" w:customStyle="1" w:styleId="2">
    <w:name w:val="Основной текст2"/>
    <w:basedOn w:val="a"/>
    <w:rsid w:val="00E206B5"/>
    <w:pPr>
      <w:widowControl w:val="0"/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9pt">
    <w:name w:val="Основной текст + 9 pt"/>
    <w:basedOn w:val="a0"/>
    <w:rsid w:val="00E206B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4">
    <w:name w:val="Table Grid"/>
    <w:basedOn w:val="a1"/>
    <w:uiPriority w:val="59"/>
    <w:rsid w:val="00E206B5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206B5"/>
    <w:rPr>
      <w:rFonts w:asciiTheme="minorHAnsi" w:eastAsia="Times New Roman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2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206B5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E206B5"/>
    <w:rPr>
      <w:rFonts w:ascii="Times New Roman" w:hAnsi="Times New Roman" w:cs="Times New Roman" w:hint="default"/>
      <w:sz w:val="20"/>
      <w:szCs w:val="20"/>
    </w:rPr>
  </w:style>
  <w:style w:type="character" w:styleId="a5">
    <w:name w:val="Strong"/>
    <w:basedOn w:val="a0"/>
    <w:uiPriority w:val="22"/>
    <w:qFormat/>
    <w:rsid w:val="00E206B5"/>
    <w:rPr>
      <w:b/>
      <w:bCs/>
    </w:rPr>
  </w:style>
  <w:style w:type="paragraph" w:customStyle="1" w:styleId="c11">
    <w:name w:val="c11"/>
    <w:basedOn w:val="a"/>
    <w:rsid w:val="0088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85FB4"/>
  </w:style>
  <w:style w:type="character" w:customStyle="1" w:styleId="c9">
    <w:name w:val="c9"/>
    <w:basedOn w:val="a0"/>
    <w:rsid w:val="00885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BBF3-ABCC-42D8-92F4-A66FAF5D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23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Шинкарев</dc:creator>
  <cp:keywords/>
  <dc:description/>
  <cp:lastModifiedBy>Asus</cp:lastModifiedBy>
  <cp:revision>14</cp:revision>
  <dcterms:created xsi:type="dcterms:W3CDTF">2016-08-15T07:22:00Z</dcterms:created>
  <dcterms:modified xsi:type="dcterms:W3CDTF">2016-10-04T21:59:00Z</dcterms:modified>
</cp:coreProperties>
</file>