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083CEA" w:rsidRPr="00083CEA" w:rsidRDefault="00083CEA" w:rsidP="00083CEA">
      <w:pPr>
        <w:jc w:val="center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083CEA" w:rsidRPr="00083CEA" w:rsidTr="00083CEA">
        <w:trPr>
          <w:trHeight w:val="3418"/>
        </w:trPr>
        <w:tc>
          <w:tcPr>
            <w:tcW w:w="3085" w:type="dxa"/>
            <w:hideMark/>
          </w:tcPr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предметной кафедры учителей и рекомендована к рассмотрению на педагогическом совете ГБОУ лицей №179 протокол №______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 ________2016</w:t>
            </w: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>Рассмотрена педагогическим советом ГБОУ лицей №179 и рекомендована к утверж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протокол №______ от «__» _______ 2016</w:t>
            </w: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hideMark/>
          </w:tcPr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>«Утверждаю» ________</w:t>
            </w:r>
          </w:p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>ГБОУ лицей №179</w:t>
            </w:r>
          </w:p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>Л. А. Батова</w:t>
            </w:r>
          </w:p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</w:p>
          <w:p w:rsidR="00083CEA" w:rsidRPr="00083CEA" w:rsidRDefault="00083CEA" w:rsidP="00083CEA">
            <w:pPr>
              <w:spacing w:line="10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>» 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3C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для 1</w:t>
      </w:r>
      <w:r w:rsidR="00104754">
        <w:rPr>
          <w:rFonts w:ascii="Times New Roman" w:hAnsi="Times New Roman" w:cs="Times New Roman"/>
          <w:sz w:val="28"/>
          <w:szCs w:val="28"/>
        </w:rPr>
        <w:t>«в</w:t>
      </w:r>
      <w:r w:rsidRPr="00083CEA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02FF" w:rsidRDefault="00C602FF" w:rsidP="00C60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культуры:</w:t>
      </w:r>
    </w:p>
    <w:p w:rsidR="00C602FF" w:rsidRDefault="00C602FF" w:rsidP="00C60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Сыпало Роман Николаевич, </w:t>
      </w:r>
    </w:p>
    <w:p w:rsidR="00C602FF" w:rsidRDefault="00C602FF" w:rsidP="00C60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Лыткин Евгений Викторович</w:t>
      </w:r>
    </w:p>
    <w:p w:rsidR="00083CEA" w:rsidRPr="00083CEA" w:rsidRDefault="00083CEA" w:rsidP="00083CE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CEA" w:rsidRPr="00083CEA" w:rsidRDefault="00083CEA" w:rsidP="00083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</w:rPr>
      </w:pPr>
    </w:p>
    <w:p w:rsidR="00083CEA" w:rsidRPr="00083CEA" w:rsidRDefault="00497C7E" w:rsidP="00083CEA">
      <w:pPr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083CEA" w:rsidRPr="00083CE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3CEA" w:rsidRPr="00083CEA" w:rsidRDefault="00083CEA" w:rsidP="00083CEA">
      <w:pPr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3C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физической культуре для учащихся </w:t>
      </w: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4754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Pr="00083CEA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EA" w:rsidRPr="00083CEA" w:rsidRDefault="00083CEA" w:rsidP="00083CEA">
      <w:pPr>
        <w:pStyle w:val="Style2"/>
        <w:widowControl/>
        <w:spacing w:line="360" w:lineRule="auto"/>
        <w:ind w:right="6" w:firstLine="709"/>
        <w:jc w:val="center"/>
        <w:rPr>
          <w:rStyle w:val="FontStyle18"/>
          <w:b/>
          <w:sz w:val="28"/>
          <w:szCs w:val="28"/>
        </w:rPr>
      </w:pPr>
      <w:r w:rsidRPr="00083CEA">
        <w:rPr>
          <w:b/>
          <w:sz w:val="28"/>
          <w:szCs w:val="28"/>
        </w:rPr>
        <w:t>Сведения о программе</w:t>
      </w:r>
    </w:p>
    <w:p w:rsidR="00083CEA" w:rsidRPr="00083CEA" w:rsidRDefault="00083CEA" w:rsidP="00083CEA">
      <w:pPr>
        <w:pStyle w:val="Style2"/>
        <w:widowControl/>
        <w:spacing w:line="360" w:lineRule="auto"/>
        <w:ind w:right="6" w:firstLine="709"/>
        <w:rPr>
          <w:rStyle w:val="FontStyle18"/>
          <w:sz w:val="28"/>
          <w:szCs w:val="28"/>
        </w:rPr>
      </w:pPr>
      <w:r w:rsidRPr="00083CEA">
        <w:rPr>
          <w:rStyle w:val="FontStyle18"/>
          <w:sz w:val="28"/>
          <w:szCs w:val="28"/>
        </w:rPr>
        <w:t>Рабочая программа соответствует следующим документам:</w:t>
      </w:r>
    </w:p>
    <w:p w:rsidR="00083CEA" w:rsidRPr="00083CEA" w:rsidRDefault="00083CEA" w:rsidP="00083C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Закон РФ «Об образовании» от 29.12. 2012 № 273-ФЗ;</w:t>
      </w:r>
    </w:p>
    <w:p w:rsidR="00083CEA" w:rsidRPr="00083CEA" w:rsidRDefault="00083CEA" w:rsidP="00083CEA">
      <w:pPr>
        <w:pStyle w:val="a9"/>
        <w:numPr>
          <w:ilvl w:val="0"/>
          <w:numId w:val="12"/>
        </w:numPr>
        <w:rPr>
          <w:sz w:val="28"/>
        </w:rPr>
      </w:pPr>
      <w:r w:rsidRPr="00083CEA">
        <w:rPr>
          <w:bCs/>
          <w:sz w:val="28"/>
        </w:rPr>
        <w:t xml:space="preserve"> Федеральный государственный образовательный стандарт</w:t>
      </w:r>
      <w:r>
        <w:rPr>
          <w:bCs/>
          <w:sz w:val="28"/>
        </w:rPr>
        <w:t xml:space="preserve"> начального общего образования </w:t>
      </w:r>
      <w:r w:rsidRPr="00083CEA">
        <w:rPr>
          <w:i/>
          <w:iCs/>
          <w:sz w:val="28"/>
        </w:rPr>
        <w:t xml:space="preserve">(утвержден приказом Минобрнауки России </w:t>
      </w:r>
      <w:hyperlink r:id="rId6" w:history="1">
        <w:r w:rsidRPr="00083CEA">
          <w:rPr>
            <w:rStyle w:val="aa"/>
            <w:i/>
            <w:iCs/>
            <w:sz w:val="28"/>
            <w:u w:val="none"/>
          </w:rPr>
          <w:t>от 17 декабря 2010 г. № 1897</w:t>
        </w:r>
      </w:hyperlink>
      <w:r w:rsidRPr="00083CEA">
        <w:rPr>
          <w:i/>
          <w:iCs/>
          <w:sz w:val="28"/>
        </w:rPr>
        <w:t>);</w:t>
      </w:r>
    </w:p>
    <w:p w:rsidR="00083CEA" w:rsidRPr="00083CEA" w:rsidRDefault="00083CEA" w:rsidP="00083C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083CEA" w:rsidRPr="00083CEA" w:rsidRDefault="00083CEA" w:rsidP="00083C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Учебный план ГБОУ лицей №179 Калининского района г.</w:t>
      </w:r>
      <w:r>
        <w:rPr>
          <w:rFonts w:ascii="Times New Roman" w:hAnsi="Times New Roman"/>
          <w:sz w:val="28"/>
          <w:u w:val="none"/>
        </w:rPr>
        <w:t xml:space="preserve"> Санкт-Петербурга на 2016-2017</w:t>
      </w:r>
      <w:r w:rsidRPr="00083CEA">
        <w:rPr>
          <w:rFonts w:ascii="Times New Roman" w:hAnsi="Times New Roman"/>
          <w:sz w:val="28"/>
          <w:u w:val="none"/>
        </w:rPr>
        <w:t xml:space="preserve"> учебный год.</w:t>
      </w:r>
    </w:p>
    <w:p w:rsidR="00083CEA" w:rsidRPr="00083CEA" w:rsidRDefault="00083CEA" w:rsidP="00083CEA">
      <w:pPr>
        <w:pStyle w:val="Style2"/>
        <w:widowControl/>
        <w:spacing w:line="360" w:lineRule="auto"/>
        <w:ind w:left="14" w:right="5" w:firstLine="709"/>
        <w:rPr>
          <w:rStyle w:val="FontStyle18"/>
          <w:sz w:val="28"/>
          <w:szCs w:val="28"/>
        </w:rPr>
      </w:pPr>
      <w:r w:rsidRPr="00083CEA">
        <w:rPr>
          <w:rStyle w:val="FontStyle18"/>
          <w:sz w:val="28"/>
          <w:szCs w:val="28"/>
        </w:rPr>
        <w:t xml:space="preserve">В соответствии с ФБУПП учебный предмет «Физическая культура» в начальной школе является обязательным. </w:t>
      </w:r>
      <w:r w:rsidRPr="00083CEA">
        <w:rPr>
          <w:rStyle w:val="FontStyle22"/>
          <w:b w:val="0"/>
          <w:sz w:val="28"/>
          <w:szCs w:val="28"/>
        </w:rPr>
        <w:t>99</w:t>
      </w:r>
      <w:r>
        <w:rPr>
          <w:rStyle w:val="FontStyle18"/>
          <w:sz w:val="28"/>
          <w:szCs w:val="28"/>
        </w:rPr>
        <w:t>часов в 1</w:t>
      </w:r>
      <w:r w:rsidRPr="00083CEA">
        <w:rPr>
          <w:rStyle w:val="FontStyle18"/>
          <w:sz w:val="28"/>
          <w:szCs w:val="28"/>
        </w:rPr>
        <w:t xml:space="preserve"> классе в год.</w:t>
      </w:r>
    </w:p>
    <w:p w:rsidR="00083CEA" w:rsidRPr="00083CEA" w:rsidRDefault="00083CEA" w:rsidP="00083CEA">
      <w:pPr>
        <w:pStyle w:val="Style2"/>
        <w:widowControl/>
        <w:spacing w:line="360" w:lineRule="auto"/>
        <w:ind w:left="14" w:right="5" w:firstLine="709"/>
        <w:rPr>
          <w:rStyle w:val="FontStyle18"/>
          <w:sz w:val="28"/>
          <w:szCs w:val="28"/>
        </w:rPr>
      </w:pPr>
      <w:r w:rsidRPr="00083CEA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учебном плане лицея 179 на 2016/17</w:t>
      </w:r>
      <w:r w:rsidRPr="00083CEA">
        <w:rPr>
          <w:rStyle w:val="FontStyle18"/>
          <w:sz w:val="28"/>
          <w:szCs w:val="28"/>
        </w:rPr>
        <w:t xml:space="preserve"> учебный год на предмет «Физическая культура» отводится 3 часа в неделю. </w:t>
      </w:r>
    </w:p>
    <w:p w:rsidR="00083CEA" w:rsidRPr="00083CEA" w:rsidRDefault="00083CEA" w:rsidP="00083CEA">
      <w:pPr>
        <w:pStyle w:val="Style2"/>
        <w:widowControl/>
        <w:spacing w:line="360" w:lineRule="auto"/>
        <w:ind w:left="14" w:right="5" w:firstLine="709"/>
        <w:rPr>
          <w:rStyle w:val="FontStyle18"/>
          <w:sz w:val="28"/>
          <w:szCs w:val="28"/>
        </w:rPr>
      </w:pPr>
      <w:r w:rsidRPr="00083CEA">
        <w:rPr>
          <w:rStyle w:val="FontStyle18"/>
          <w:sz w:val="28"/>
          <w:szCs w:val="28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</w:t>
      </w:r>
      <w:r>
        <w:rPr>
          <w:rStyle w:val="FontStyle18"/>
          <w:sz w:val="28"/>
          <w:szCs w:val="28"/>
        </w:rPr>
        <w:t>рафиком работы лицея 179 на 2016/17</w:t>
      </w:r>
      <w:r w:rsidRPr="00083CEA">
        <w:rPr>
          <w:rStyle w:val="FontStyle18"/>
          <w:sz w:val="28"/>
          <w:szCs w:val="28"/>
        </w:rPr>
        <w:t xml:space="preserve"> учебный год.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EA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083CEA" w:rsidRDefault="00083CEA" w:rsidP="00083CEA">
      <w:pPr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CEA" w:rsidRDefault="00083CEA" w:rsidP="00083CEA">
      <w:pPr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CEA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комплекс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EA">
        <w:rPr>
          <w:rFonts w:ascii="Times New Roman" w:hAnsi="Times New Roman" w:cs="Times New Roman"/>
          <w:color w:val="000000"/>
          <w:sz w:val="28"/>
          <w:szCs w:val="28"/>
        </w:rPr>
        <w:t>Учебник: Физическая культура 1-4 класс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EA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r w:rsidRPr="00083CEA">
        <w:rPr>
          <w:rStyle w:val="FontStyle18"/>
          <w:sz w:val="28"/>
          <w:szCs w:val="28"/>
        </w:rPr>
        <w:t xml:space="preserve">Лях В. </w:t>
      </w:r>
      <w:r w:rsidRPr="00083CEA">
        <w:rPr>
          <w:rStyle w:val="FontStyle22"/>
          <w:sz w:val="28"/>
          <w:szCs w:val="28"/>
        </w:rPr>
        <w:t>И.</w:t>
      </w:r>
      <w:r w:rsidRPr="00083CEA">
        <w:rPr>
          <w:rStyle w:val="FontStyle18"/>
          <w:sz w:val="28"/>
          <w:szCs w:val="28"/>
        </w:rPr>
        <w:t xml:space="preserve">Физическая культура. </w:t>
      </w:r>
      <w:r w:rsidRPr="00083CEA">
        <w:rPr>
          <w:rStyle w:val="FontStyle22"/>
          <w:sz w:val="28"/>
          <w:szCs w:val="28"/>
        </w:rPr>
        <w:t>1-4</w:t>
      </w:r>
      <w:r w:rsidRPr="00083CEA">
        <w:rPr>
          <w:rStyle w:val="FontStyle18"/>
          <w:sz w:val="28"/>
          <w:szCs w:val="28"/>
        </w:rPr>
        <w:t xml:space="preserve">кл.: Учебник для общеобразовательных учреждений. </w:t>
      </w:r>
      <w:r w:rsidRPr="00083CEA">
        <w:rPr>
          <w:rStyle w:val="FontStyle22"/>
          <w:sz w:val="28"/>
          <w:szCs w:val="28"/>
        </w:rPr>
        <w:t>М.:</w:t>
      </w:r>
      <w:r w:rsidRPr="00083CEA">
        <w:rPr>
          <w:rStyle w:val="FontStyle18"/>
          <w:sz w:val="28"/>
          <w:szCs w:val="28"/>
        </w:rPr>
        <w:t xml:space="preserve">Просвещение, </w:t>
      </w:r>
      <w:r w:rsidRPr="00083CEA">
        <w:rPr>
          <w:rStyle w:val="FontStyle22"/>
          <w:sz w:val="28"/>
          <w:szCs w:val="28"/>
        </w:rPr>
        <w:t>2010.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EA">
        <w:rPr>
          <w:rFonts w:ascii="Times New Roman" w:hAnsi="Times New Roman" w:cs="Times New Roman"/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гонки», «Плавание».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color w:val="000000"/>
          <w:sz w:val="28"/>
          <w:szCs w:val="28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CEA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содержания предмета «Физическая культура»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</w:t>
      </w:r>
      <w:r>
        <w:rPr>
          <w:rFonts w:ascii="Times New Roman" w:hAnsi="Times New Roman" w:cs="Times New Roman"/>
          <w:sz w:val="28"/>
          <w:szCs w:val="28"/>
        </w:rPr>
        <w:t xml:space="preserve">остных </w:t>
      </w:r>
      <w:r w:rsidRPr="00083CEA">
        <w:rPr>
          <w:rFonts w:ascii="Times New Roman" w:hAnsi="Times New Roman" w:cs="Times New Roman"/>
          <w:sz w:val="28"/>
          <w:szCs w:val="28"/>
        </w:rPr>
        <w:t>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Универсальными компетенциями </w:t>
      </w:r>
      <w:r w:rsidRPr="00083CEA">
        <w:rPr>
          <w:rFonts w:ascii="Times New Roman" w:hAnsi="Times New Roman" w:cs="Times New Roman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083CEA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083CEA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83CEA" w:rsidRPr="00083CEA" w:rsidRDefault="001F6BC0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="00083CEA" w:rsidRPr="00083CEA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излагать факты истории развития физической культуры,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lastRenderedPageBreak/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подавать строевые команды, вести подсчет при выполнении общеразвивающих упражнений;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83CEA" w:rsidRPr="00083CEA" w:rsidRDefault="00083CEA" w:rsidP="00083CEA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EA">
        <w:rPr>
          <w:rFonts w:ascii="Times New Roman" w:hAnsi="Times New Roman" w:cs="Times New Roman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83CEA" w:rsidRPr="00083CEA" w:rsidRDefault="00083CEA" w:rsidP="00083C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EA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4754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Pr="00083CEA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083CEA" w:rsidRPr="00083CEA" w:rsidRDefault="00083CEA" w:rsidP="00083C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1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12"/>
        <w:gridCol w:w="3402"/>
      </w:tblGrid>
      <w:tr w:rsidR="00083CEA" w:rsidRPr="00083CEA" w:rsidTr="00083CEA">
        <w:trPr>
          <w:cantSplit/>
          <w:trHeight w:val="32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083CEA" w:rsidRPr="00083CEA" w:rsidTr="00083CEA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083CEA" w:rsidRPr="00083CEA" w:rsidTr="00083CEA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BB0A60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процессе уроков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Лёгкоатлетические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BB0A60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BB0A60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1F6BC0" w:rsidP="00083CE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Ритмическая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A" w:rsidRPr="00083CEA" w:rsidRDefault="00BB0A60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83CEA" w:rsidRPr="00083CEA" w:rsidTr="00083C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BB0A60" w:rsidP="00083C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083CEA" w:rsidRPr="00083CEA" w:rsidRDefault="00083CEA" w:rsidP="00083CE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EA">
        <w:rPr>
          <w:rFonts w:ascii="Times New Roman" w:hAnsi="Times New Roman" w:cs="Times New Roman"/>
          <w:b/>
          <w:sz w:val="28"/>
          <w:szCs w:val="28"/>
        </w:rPr>
        <w:t xml:space="preserve"> Раздел «Знания о физической культуре»</w:t>
      </w:r>
    </w:p>
    <w:p w:rsidR="00083CEA" w:rsidRPr="00083CEA" w:rsidRDefault="00BB0A60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</w:t>
      </w:r>
      <w:r w:rsidR="00083CEA" w:rsidRPr="00083CEA">
        <w:rPr>
          <w:rFonts w:ascii="Times New Roman" w:hAnsi="Times New Roman" w:cs="Times New Roman"/>
          <w:b/>
          <w:i/>
          <w:sz w:val="28"/>
          <w:szCs w:val="28"/>
        </w:rPr>
        <w:t xml:space="preserve"> класса научится:</w:t>
      </w:r>
    </w:p>
    <w:p w:rsidR="00083CEA" w:rsidRPr="00083CEA" w:rsidRDefault="00083CEA" w:rsidP="00083CEA">
      <w:pPr>
        <w:pStyle w:val="a3"/>
        <w:numPr>
          <w:ilvl w:val="0"/>
          <w:numId w:val="10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 xml:space="preserve">ориентироваться в понятиях «физическая культура», «режим дня»; </w:t>
      </w:r>
    </w:p>
    <w:p w:rsidR="00083CEA" w:rsidRPr="00083CEA" w:rsidRDefault="00083CEA" w:rsidP="00083CEA">
      <w:pPr>
        <w:pStyle w:val="a3"/>
        <w:numPr>
          <w:ilvl w:val="0"/>
          <w:numId w:val="10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 xml:space="preserve">характеризовать роль и значение утренней зарядки, физкультминуток и </w:t>
      </w:r>
      <w:proofErr w:type="spellStart"/>
      <w:r w:rsidRPr="00083CEA">
        <w:rPr>
          <w:rFonts w:ascii="Times New Roman" w:hAnsi="Times New Roman"/>
          <w:sz w:val="28"/>
          <w:u w:val="none"/>
        </w:rPr>
        <w:t>физкультпауз</w:t>
      </w:r>
      <w:proofErr w:type="spellEnd"/>
      <w:r w:rsidRPr="00083CEA">
        <w:rPr>
          <w:rFonts w:ascii="Times New Roman" w:hAnsi="Times New Roman"/>
          <w:sz w:val="28"/>
          <w:u w:val="none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83CEA" w:rsidRPr="00083CEA" w:rsidRDefault="00083CEA" w:rsidP="00083CEA">
      <w:pPr>
        <w:pStyle w:val="a3"/>
        <w:numPr>
          <w:ilvl w:val="0"/>
          <w:numId w:val="10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vanish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раскрывать на примерах (из истории или из личного опы</w:t>
      </w:r>
    </w:p>
    <w:p w:rsidR="00083CEA" w:rsidRPr="00083CEA" w:rsidRDefault="00083CEA" w:rsidP="00083CEA">
      <w:pPr>
        <w:pStyle w:val="a3"/>
        <w:numPr>
          <w:ilvl w:val="0"/>
          <w:numId w:val="10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vanish/>
          <w:sz w:val="28"/>
          <w:u w:val="none"/>
        </w:rPr>
        <w:t>доровья, развития основных сис</w:t>
      </w:r>
      <w:r w:rsidRPr="00083CEA">
        <w:rPr>
          <w:rFonts w:ascii="Times New Roman" w:hAnsi="Times New Roman"/>
          <w:sz w:val="28"/>
          <w:u w:val="none"/>
        </w:rPr>
        <w:t>та) положительное влияние занятий физической культурой на физическое и личностное развитие;</w:t>
      </w:r>
    </w:p>
    <w:p w:rsidR="00083CEA" w:rsidRPr="00083CEA" w:rsidRDefault="00083CEA" w:rsidP="00083CEA">
      <w:pPr>
        <w:pStyle w:val="a3"/>
        <w:numPr>
          <w:ilvl w:val="0"/>
          <w:numId w:val="10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083CEA" w:rsidRPr="00083CEA" w:rsidRDefault="00083CEA" w:rsidP="00083CEA">
      <w:pPr>
        <w:pStyle w:val="a3"/>
        <w:numPr>
          <w:ilvl w:val="0"/>
          <w:numId w:val="10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83CEA" w:rsidRPr="00083CEA" w:rsidRDefault="00BB0A60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ученик 1</w:t>
      </w:r>
      <w:r w:rsidR="00083CEA" w:rsidRPr="00083CEA">
        <w:rPr>
          <w:rFonts w:ascii="Times New Roman" w:hAnsi="Times New Roman" w:cs="Times New Roman"/>
          <w:b/>
          <w:i/>
          <w:sz w:val="28"/>
          <w:szCs w:val="28"/>
        </w:rPr>
        <w:t xml:space="preserve"> класса получит возможность научиться:</w:t>
      </w:r>
    </w:p>
    <w:p w:rsidR="00083CEA" w:rsidRPr="00083CEA" w:rsidRDefault="00083CEA" w:rsidP="00083CEA">
      <w:pPr>
        <w:pStyle w:val="a3"/>
        <w:numPr>
          <w:ilvl w:val="0"/>
          <w:numId w:val="11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выявлять связь занятий физической культурой с трудовой и оборонной деятельностью;</w:t>
      </w:r>
    </w:p>
    <w:p w:rsidR="00083CEA" w:rsidRPr="00083CEA" w:rsidRDefault="00083CEA" w:rsidP="00083CEA">
      <w:pPr>
        <w:pStyle w:val="a3"/>
        <w:numPr>
          <w:ilvl w:val="0"/>
          <w:numId w:val="11"/>
        </w:numPr>
        <w:autoSpaceDN w:val="0"/>
        <w:spacing w:after="0" w:line="360" w:lineRule="auto"/>
        <w:ind w:left="426" w:firstLine="709"/>
        <w:jc w:val="both"/>
        <w:rPr>
          <w:rFonts w:ascii="Times New Roman" w:hAnsi="Times New Roman"/>
          <w:b/>
          <w:i/>
          <w:sz w:val="28"/>
          <w:u w:val="none"/>
        </w:rPr>
      </w:pPr>
      <w:r w:rsidRPr="00083CEA">
        <w:rPr>
          <w:rFonts w:ascii="Times New Roman" w:hAnsi="Times New Roman"/>
          <w:sz w:val="28"/>
          <w:u w:val="none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083CEA" w:rsidRPr="00083CEA" w:rsidRDefault="00083CEA" w:rsidP="00083CEA">
      <w:pPr>
        <w:pStyle w:val="a3"/>
        <w:autoSpaceDN w:val="0"/>
        <w:spacing w:line="360" w:lineRule="auto"/>
        <w:ind w:left="1135"/>
        <w:jc w:val="both"/>
        <w:rPr>
          <w:rFonts w:ascii="Times New Roman" w:hAnsi="Times New Roman"/>
          <w:b/>
          <w:bCs/>
          <w:color w:val="000000"/>
          <w:sz w:val="28"/>
          <w:u w:val="none"/>
        </w:rPr>
      </w:pPr>
      <w:r w:rsidRPr="00083CEA">
        <w:rPr>
          <w:rFonts w:ascii="Times New Roman" w:hAnsi="Times New Roman"/>
          <w:b/>
          <w:sz w:val="28"/>
          <w:u w:val="none"/>
        </w:rPr>
        <w:t xml:space="preserve">Нормативные требования по уровню физической подготовленности учащихся </w:t>
      </w:r>
      <w:r w:rsidR="00104754">
        <w:rPr>
          <w:rFonts w:ascii="Times New Roman" w:hAnsi="Times New Roman"/>
          <w:b/>
          <w:bCs/>
          <w:color w:val="000000"/>
          <w:sz w:val="28"/>
          <w:u w:val="none"/>
        </w:rPr>
        <w:t>1 «в</w:t>
      </w:r>
      <w:r w:rsidR="00BB0A60">
        <w:rPr>
          <w:rFonts w:ascii="Times New Roman" w:hAnsi="Times New Roman"/>
          <w:b/>
          <w:bCs/>
          <w:color w:val="000000"/>
          <w:sz w:val="28"/>
          <w:u w:val="none"/>
        </w:rPr>
        <w:t xml:space="preserve">» </w:t>
      </w:r>
      <w:r w:rsidRPr="00083CEA">
        <w:rPr>
          <w:rFonts w:ascii="Times New Roman" w:hAnsi="Times New Roman"/>
          <w:b/>
          <w:bCs/>
          <w:color w:val="000000"/>
          <w:sz w:val="28"/>
          <w:u w:val="none"/>
        </w:rPr>
        <w:t>класс</w:t>
      </w:r>
      <w:r w:rsidR="00BB0A60">
        <w:rPr>
          <w:rFonts w:ascii="Times New Roman" w:hAnsi="Times New Roman"/>
          <w:b/>
          <w:bCs/>
          <w:color w:val="000000"/>
          <w:sz w:val="28"/>
          <w:u w:val="none"/>
        </w:rPr>
        <w:t>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1275"/>
        <w:gridCol w:w="1276"/>
        <w:gridCol w:w="1276"/>
        <w:gridCol w:w="1276"/>
        <w:gridCol w:w="1134"/>
      </w:tblGrid>
      <w:tr w:rsidR="00083CEA" w:rsidRPr="00083CEA" w:rsidTr="00083CEA">
        <w:trPr>
          <w:trHeight w:val="38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083CEA" w:rsidRPr="00083CEA" w:rsidTr="00083CEA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083CEA" w:rsidRPr="00083CEA" w:rsidTr="00083CEA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083CEA" w:rsidRPr="00083CEA" w:rsidTr="00083CE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14 –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8 –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5 –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13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8 –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5 – 7</w:t>
            </w:r>
          </w:p>
        </w:tc>
      </w:tr>
      <w:tr w:rsidR="00083CEA" w:rsidRPr="00083CEA" w:rsidTr="00083CE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143 –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128 –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119 –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136 –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118 –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left="-108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108 – 117</w:t>
            </w:r>
          </w:p>
        </w:tc>
      </w:tr>
      <w:tr w:rsidR="00083CEA" w:rsidRPr="00083CEA" w:rsidTr="00083CEA">
        <w:trPr>
          <w:cantSplit/>
          <w:trHeight w:val="113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CEA" w:rsidRPr="00083CEA" w:rsidRDefault="00BB0A60" w:rsidP="00083CEA">
            <w:pPr>
              <w:ind w:left="113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Достать пол ладонями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CEA" w:rsidRPr="00083CEA" w:rsidRDefault="00083CEA" w:rsidP="00083CEA">
            <w:pPr>
              <w:ind w:left="113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CEA" w:rsidRPr="00083CEA" w:rsidRDefault="00083CEA" w:rsidP="00083CEA">
            <w:pPr>
              <w:ind w:left="113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CEA" w:rsidRPr="00083CEA" w:rsidRDefault="00BB0A60" w:rsidP="00083CEA">
            <w:pPr>
              <w:ind w:left="113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Достать пол ладонями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CEA" w:rsidRPr="00083CEA" w:rsidRDefault="00083CEA" w:rsidP="00083CEA">
            <w:pPr>
              <w:ind w:left="113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CEA" w:rsidRPr="00083CEA" w:rsidRDefault="00083CEA" w:rsidP="00083CEA">
            <w:pPr>
              <w:ind w:left="113"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</w:tr>
      <w:tr w:rsidR="00083CEA" w:rsidRPr="00083CEA" w:rsidTr="00083CE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83CEA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</w:t>
            </w: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высокого старта, 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lastRenderedPageBreak/>
              <w:t>6,0 – 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6,7 – 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7,0 – 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6,2 – 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6,7 – 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A" w:rsidRPr="00083CEA" w:rsidRDefault="00083CEA" w:rsidP="00083CEA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</w:rPr>
              <w:t>7,0 – 6,8</w:t>
            </w:r>
          </w:p>
        </w:tc>
      </w:tr>
      <w:tr w:rsidR="00083CEA" w:rsidRPr="00083CEA" w:rsidTr="00083CE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3CEA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083CEA" w:rsidRDefault="00083CEA" w:rsidP="00083CE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083C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083CEA" w:rsidRPr="00083CEA" w:rsidRDefault="00083CEA" w:rsidP="00083CE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CEA" w:rsidRPr="00083CEA" w:rsidRDefault="00083CEA" w:rsidP="00083CEA">
      <w:pPr>
        <w:jc w:val="both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jc w:val="both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jc w:val="both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jc w:val="both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jc w:val="both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jc w:val="both"/>
        <w:rPr>
          <w:rFonts w:ascii="Times New Roman" w:hAnsi="Times New Roman" w:cs="Times New Roman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3CEA">
        <w:rPr>
          <w:rFonts w:ascii="Times New Roman" w:hAnsi="Times New Roman" w:cs="Times New Roman"/>
          <w:b/>
          <w:sz w:val="28"/>
        </w:rPr>
        <w:t>Знания о физической культуре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sz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3CEA">
        <w:rPr>
          <w:rFonts w:ascii="Times New Roman" w:hAnsi="Times New Roman" w:cs="Times New Roman"/>
          <w:b/>
          <w:sz w:val="28"/>
        </w:rPr>
        <w:t>Способы физкультурной деятельности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sz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3CEA" w:rsidRPr="00083CEA" w:rsidRDefault="00083CEA" w:rsidP="00083C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3CEA">
        <w:rPr>
          <w:rFonts w:ascii="Times New Roman" w:hAnsi="Times New Roman" w:cs="Times New Roman"/>
          <w:b/>
          <w:sz w:val="28"/>
        </w:rPr>
        <w:t>Физическое совершенствование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83CEA">
        <w:rPr>
          <w:rFonts w:ascii="Times New Roman" w:hAnsi="Times New Roman" w:cs="Times New Roman"/>
          <w:b/>
          <w:i/>
          <w:sz w:val="28"/>
        </w:rPr>
        <w:t>Гимнастика с основами акробатики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 xml:space="preserve">Организующие команды и приемы: </w:t>
      </w:r>
      <w:r w:rsidRPr="00083CEA">
        <w:rPr>
          <w:rFonts w:ascii="Times New Roman" w:hAnsi="Times New Roman" w:cs="Times New Roman"/>
          <w:sz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083CEA">
        <w:rPr>
          <w:rFonts w:ascii="Times New Roman" w:hAnsi="Times New Roman" w:cs="Times New Roman"/>
          <w:sz w:val="28"/>
        </w:rPr>
        <w:t>противоходом</w:t>
      </w:r>
      <w:proofErr w:type="spellEnd"/>
      <w:r w:rsidRPr="00083CEA">
        <w:rPr>
          <w:rFonts w:ascii="Times New Roman" w:hAnsi="Times New Roman" w:cs="Times New Roman"/>
          <w:sz w:val="28"/>
        </w:rPr>
        <w:t>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Акробатические упражнения</w:t>
      </w:r>
      <w:r w:rsidRPr="00083CEA">
        <w:rPr>
          <w:rFonts w:ascii="Times New Roman" w:hAnsi="Times New Roman" w:cs="Times New Roman"/>
          <w:sz w:val="28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083CEA">
        <w:rPr>
          <w:rFonts w:ascii="Times New Roman" w:hAnsi="Times New Roman" w:cs="Times New Roman"/>
          <w:sz w:val="28"/>
        </w:rPr>
        <w:t>полупереворот</w:t>
      </w:r>
      <w:proofErr w:type="spellEnd"/>
      <w:r w:rsidRPr="00083CEA">
        <w:rPr>
          <w:rFonts w:ascii="Times New Roman" w:hAnsi="Times New Roman" w:cs="Times New Roman"/>
          <w:sz w:val="28"/>
        </w:rPr>
        <w:t xml:space="preserve"> назад в стойку на коленях.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lastRenderedPageBreak/>
        <w:t>Гимнастические упражнения прикладного характера:</w:t>
      </w:r>
      <w:r w:rsidRPr="00083CEA">
        <w:rPr>
          <w:rFonts w:ascii="Times New Roman" w:hAnsi="Times New Roman" w:cs="Times New Roman"/>
          <w:sz w:val="28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083CEA">
        <w:rPr>
          <w:rFonts w:ascii="Times New Roman" w:hAnsi="Times New Roman" w:cs="Times New Roman"/>
          <w:sz w:val="28"/>
        </w:rPr>
        <w:t>зависом</w:t>
      </w:r>
      <w:proofErr w:type="spellEnd"/>
      <w:r w:rsidRPr="00083CEA">
        <w:rPr>
          <w:rFonts w:ascii="Times New Roman" w:hAnsi="Times New Roman" w:cs="Times New Roman"/>
          <w:sz w:val="28"/>
        </w:rPr>
        <w:t xml:space="preserve"> одной, двумя ногами.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83CEA">
        <w:rPr>
          <w:rFonts w:ascii="Times New Roman" w:hAnsi="Times New Roman" w:cs="Times New Roman"/>
          <w:b/>
          <w:i/>
          <w:sz w:val="28"/>
        </w:rPr>
        <w:t>Легкая атлетика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Бег:</w:t>
      </w:r>
      <w:r w:rsidRPr="00083CEA">
        <w:rPr>
          <w:rFonts w:ascii="Times New Roman" w:hAnsi="Times New Roman" w:cs="Times New Roman"/>
          <w:sz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083CEA">
          <w:rPr>
            <w:rFonts w:ascii="Times New Roman" w:hAnsi="Times New Roman" w:cs="Times New Roman"/>
            <w:sz w:val="28"/>
          </w:rPr>
          <w:t>10 м</w:t>
        </w:r>
      </w:smartTag>
      <w:r w:rsidRPr="00083CEA">
        <w:rPr>
          <w:rFonts w:ascii="Times New Roman" w:hAnsi="Times New Roman" w:cs="Times New Roman"/>
          <w:sz w:val="28"/>
        </w:rPr>
        <w:t>, бег с изменением частоты шагов.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 xml:space="preserve">Броски </w:t>
      </w:r>
      <w:r w:rsidRPr="00083CEA">
        <w:rPr>
          <w:rFonts w:ascii="Times New Roman" w:hAnsi="Times New Roman" w:cs="Times New Roman"/>
          <w:sz w:val="28"/>
        </w:rPr>
        <w:t>большого мяча снизу из положения стоя и сидя из-за головы.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 xml:space="preserve">Метание </w:t>
      </w:r>
      <w:r w:rsidRPr="00083CEA">
        <w:rPr>
          <w:rFonts w:ascii="Times New Roman" w:hAnsi="Times New Roman" w:cs="Times New Roman"/>
          <w:sz w:val="28"/>
        </w:rPr>
        <w:t>малого мяча на дальность из-за головы.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Прыжки:</w:t>
      </w:r>
      <w:r w:rsidRPr="00083CEA">
        <w:rPr>
          <w:rFonts w:ascii="Times New Roman" w:hAnsi="Times New Roman" w:cs="Times New Roman"/>
          <w:sz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83CEA">
        <w:rPr>
          <w:rFonts w:ascii="Times New Roman" w:hAnsi="Times New Roman" w:cs="Times New Roman"/>
          <w:b/>
          <w:i/>
          <w:sz w:val="28"/>
        </w:rPr>
        <w:t>Лыжные гонки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Передвижения на лыжах:</w:t>
      </w:r>
      <w:r w:rsidRPr="00083CEA">
        <w:rPr>
          <w:rFonts w:ascii="Times New Roman" w:hAnsi="Times New Roman" w:cs="Times New Roman"/>
          <w:sz w:val="28"/>
        </w:rPr>
        <w:t xml:space="preserve"> попеременный двухшажный ход.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Спуски</w:t>
      </w:r>
      <w:r w:rsidRPr="00083CEA">
        <w:rPr>
          <w:rFonts w:ascii="Times New Roman" w:hAnsi="Times New Roman" w:cs="Times New Roman"/>
          <w:sz w:val="28"/>
        </w:rPr>
        <w:t xml:space="preserve"> в основной стойке.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Подъем</w:t>
      </w:r>
      <w:r w:rsidRPr="00083CEA">
        <w:rPr>
          <w:rFonts w:ascii="Times New Roman" w:hAnsi="Times New Roman" w:cs="Times New Roman"/>
          <w:sz w:val="28"/>
        </w:rPr>
        <w:t xml:space="preserve"> «лесенкой».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Торможение</w:t>
      </w:r>
      <w:r w:rsidRPr="00083CEA">
        <w:rPr>
          <w:rFonts w:ascii="Times New Roman" w:hAnsi="Times New Roman" w:cs="Times New Roman"/>
          <w:sz w:val="28"/>
        </w:rPr>
        <w:t xml:space="preserve"> «плугом».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83CEA">
        <w:rPr>
          <w:rFonts w:ascii="Times New Roman" w:hAnsi="Times New Roman" w:cs="Times New Roman"/>
          <w:b/>
          <w:i/>
          <w:sz w:val="28"/>
        </w:rPr>
        <w:t>Подвижные игры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На материале раздела «Гимнастика с основами акробатики»:</w:t>
      </w:r>
      <w:r w:rsidRPr="00083CEA">
        <w:rPr>
          <w:rFonts w:ascii="Times New Roman" w:hAnsi="Times New Roman" w:cs="Times New Roman"/>
          <w:sz w:val="28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На материале раздела «Легкая атлетика»:</w:t>
      </w:r>
      <w:r w:rsidRPr="00083CEA">
        <w:rPr>
          <w:rFonts w:ascii="Times New Roman" w:hAnsi="Times New Roman" w:cs="Times New Roman"/>
          <w:sz w:val="28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На материале раздела «Лыжные гонки»:</w:t>
      </w:r>
      <w:r w:rsidRPr="00083CEA">
        <w:rPr>
          <w:rFonts w:ascii="Times New Roman" w:hAnsi="Times New Roman" w:cs="Times New Roman"/>
          <w:sz w:val="28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На материале раздела «Спортивные игры»: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Футбол:</w:t>
      </w:r>
      <w:r w:rsidRPr="00083CEA">
        <w:rPr>
          <w:rFonts w:ascii="Times New Roman" w:hAnsi="Times New Roman" w:cs="Times New Roman"/>
          <w:sz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</w:t>
      </w:r>
      <w:r w:rsidRPr="00083CEA">
        <w:rPr>
          <w:rFonts w:ascii="Times New Roman" w:hAnsi="Times New Roman" w:cs="Times New Roman"/>
          <w:sz w:val="28"/>
        </w:rPr>
        <w:lastRenderedPageBreak/>
        <w:t>частью стопы; подвижные игры: «Гонка мячей», «Метко в цель», «Слалом с мячом», «Футбольный бильярд», «Бросок ногой».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Баскетбол:</w:t>
      </w:r>
      <w:r w:rsidRPr="00083CEA">
        <w:rPr>
          <w:rFonts w:ascii="Times New Roman" w:hAnsi="Times New Roman" w:cs="Times New Roman"/>
          <w:sz w:val="28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i/>
          <w:sz w:val="28"/>
        </w:rPr>
        <w:t>Волейбол:</w:t>
      </w:r>
      <w:r w:rsidRPr="00083CEA">
        <w:rPr>
          <w:rFonts w:ascii="Times New Roman" w:hAnsi="Times New Roman" w:cs="Times New Roman"/>
          <w:sz w:val="28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083CEA" w:rsidRPr="00083CEA" w:rsidRDefault="00083CEA" w:rsidP="00083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3CEA">
        <w:rPr>
          <w:rFonts w:ascii="Times New Roman" w:hAnsi="Times New Roman" w:cs="Times New Roman"/>
          <w:b/>
          <w:i/>
          <w:sz w:val="28"/>
        </w:rPr>
        <w:t>Общеразвивающие физические упражнения</w:t>
      </w:r>
      <w:r w:rsidRPr="00083CEA">
        <w:rPr>
          <w:rFonts w:ascii="Times New Roman" w:hAnsi="Times New Roman" w:cs="Times New Roman"/>
          <w:sz w:val="28"/>
        </w:rPr>
        <w:t xml:space="preserve"> на развитие основных физических качеств.</w:t>
      </w:r>
    </w:p>
    <w:p w:rsidR="00A5256D" w:rsidRDefault="00A5256D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P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1F6BC0" w:rsidRDefault="001F6BC0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754" w:rsidRDefault="00104754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256D" w:rsidRDefault="00A5256D" w:rsidP="006E663B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709"/>
        <w:gridCol w:w="2459"/>
        <w:gridCol w:w="1951"/>
        <w:gridCol w:w="15"/>
        <w:gridCol w:w="102"/>
        <w:gridCol w:w="11"/>
        <w:gridCol w:w="3828"/>
        <w:gridCol w:w="698"/>
        <w:gridCol w:w="294"/>
      </w:tblGrid>
      <w:tr w:rsidR="00114F8D" w:rsidRPr="00F96DAE" w:rsidTr="007E13D4">
        <w:trPr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086715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114F8D"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ематическое </w:t>
            </w:r>
            <w:r w:rsidR="00F96DAE"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</w:tr>
      <w:tr w:rsidR="00114F8D" w:rsidRPr="00F96DAE" w:rsidTr="007E13D4">
        <w:trPr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4E37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</w:t>
            </w:r>
            <w:r w:rsidR="009139E8"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зической культуре для учащихся </w:t>
            </w:r>
            <w:r w:rsidR="007C01C4"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0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</w:t>
            </w:r>
            <w:r w:rsidR="00497C7E"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114F8D" w:rsidRPr="00F96DAE" w:rsidTr="006D5DAE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8D" w:rsidRPr="00497C7E" w:rsidRDefault="00114F8D" w:rsidP="006E6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F8D" w:rsidRPr="00F96DAE" w:rsidTr="006D5DAE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8D" w:rsidRPr="00497C7E" w:rsidRDefault="00114F8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E39" w:rsidRPr="00497C7E" w:rsidRDefault="00933E39" w:rsidP="006E6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8D" w:rsidRPr="00497C7E" w:rsidRDefault="00114F8D" w:rsidP="006E6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325" w:rsidRPr="00F96DAE" w:rsidTr="006D5DAE">
        <w:trPr>
          <w:trHeight w:val="13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 в разделе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325" w:rsidRPr="00497C7E" w:rsidRDefault="00477325" w:rsidP="007E13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  <w:p w:rsidR="00477325" w:rsidRPr="00497C7E" w:rsidRDefault="00477325" w:rsidP="007E13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325" w:rsidRPr="00497C7E" w:rsidRDefault="00477325" w:rsidP="007E13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  <w:p w:rsidR="00477325" w:rsidRPr="00497C7E" w:rsidRDefault="00477325" w:rsidP="007E13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B88" w:rsidRPr="00F96DAE" w:rsidTr="00104754">
        <w:trPr>
          <w:trHeight w:val="36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88" w:rsidRPr="00497C7E" w:rsidRDefault="000F6B88" w:rsidP="000F6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2 - легкая атлетика, раздел 3 – подвижные игры</w:t>
            </w:r>
            <w:r w:rsidR="00C33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раздел 6 – ритмическая гимнастика</w:t>
            </w:r>
          </w:p>
        </w:tc>
      </w:tr>
      <w:tr w:rsidR="001A54ED" w:rsidRPr="00F96DAE" w:rsidTr="006D5DAE">
        <w:trPr>
          <w:trHeight w:val="9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ED" w:rsidRPr="00497C7E" w:rsidRDefault="001A54ED" w:rsidP="006E6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ED" w:rsidRPr="00497C7E" w:rsidRDefault="001A54ED" w:rsidP="009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D" w:rsidRPr="00497C7E" w:rsidRDefault="001A54ED" w:rsidP="008442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Понятие о физической культуре. Правила по технике безопасности на уроках физической культуры (легкая атлетика, подвижные игры). Комплексы упражнений для формирования правильной осанки и развития мышц туловища.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4ED" w:rsidRPr="001A54ED" w:rsidRDefault="001A54ED" w:rsidP="001A54ED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A54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УУД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планирование занятий физическими упражнениями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режиме дня, организация отдыха и досуга с использование средств физической культуры;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оказание посильной помощи и моральной поддержкам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организация и провед</w:t>
            </w:r>
            <w:r>
              <w:rPr>
                <w:color w:val="000000"/>
              </w:rPr>
              <w:t xml:space="preserve">ение со сверстниками подвижных </w:t>
            </w:r>
            <w:r w:rsidRPr="00D87B24">
              <w:rPr>
                <w:color w:val="000000"/>
              </w:rPr>
              <w:t>и элементов соревнований, осуществление их объективного судейства;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 xml:space="preserve">• бережное обращение с инвентарём и оборудованием, соблюдение </w:t>
            </w:r>
            <w:r>
              <w:rPr>
                <w:color w:val="000000"/>
              </w:rPr>
              <w:t xml:space="preserve">требований техники </w:t>
            </w:r>
            <w:r>
              <w:rPr>
                <w:color w:val="000000"/>
              </w:rPr>
              <w:lastRenderedPageBreak/>
              <w:t>безопасности</w:t>
            </w:r>
            <w:r w:rsidRPr="00D87B24">
              <w:rPr>
                <w:color w:val="000000"/>
              </w:rPr>
              <w:t>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взаимодействие со сверстниками по правилам проведения подвижных игр и соревнований;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подача строевых команд, подсчёт при выполнении общеразвивающих упражнений;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1A54ED" w:rsidRPr="00D87B24" w:rsidRDefault="001A54ED" w:rsidP="001A54E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выполнение акробатических и гимнастических комбинаций на высоком техничном уровне, характеристика признаков техничного исполнения;</w:t>
            </w:r>
          </w:p>
          <w:p w:rsidR="001A54ED" w:rsidRPr="00497C7E" w:rsidRDefault="001A54ED" w:rsidP="001A54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B24">
              <w:rPr>
                <w:color w:val="000000"/>
              </w:rPr>
              <w:t xml:space="preserve">• </w:t>
            </w:r>
            <w:r w:rsidRPr="001A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технических действий из базовых видов спорта, применение их в игровой и соревновательной деятельной гости.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D" w:rsidRPr="00497C7E" w:rsidRDefault="001A54ED" w:rsidP="008442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01.09</w:t>
            </w:r>
          </w:p>
        </w:tc>
      </w:tr>
      <w:tr w:rsidR="001A54ED" w:rsidRPr="00F96DAE" w:rsidTr="006D5DAE">
        <w:trPr>
          <w:trHeight w:val="5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ED" w:rsidRPr="00497C7E" w:rsidRDefault="001A54ED" w:rsidP="009F01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ED" w:rsidRPr="00497C7E" w:rsidRDefault="001A54ED" w:rsidP="009F01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D" w:rsidRPr="00497C7E" w:rsidRDefault="001A54ED" w:rsidP="009F01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обычная, на носках, на пятках, в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, с различным положением рук под счет коротким, средним и длинным шагом».  Игра «Быстро по своим местам».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4ED" w:rsidRPr="00497C7E" w:rsidRDefault="001A54ED" w:rsidP="009F01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D" w:rsidRPr="00497C7E" w:rsidRDefault="001A54ED" w:rsidP="009F01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</w:tr>
      <w:tr w:rsidR="00C335E2" w:rsidRPr="00F96DAE" w:rsidTr="006D5DAE">
        <w:trPr>
          <w:trHeight w:val="5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Элементы музыкальной грамоты</w:t>
            </w:r>
          </w:p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</w:tr>
      <w:tr w:rsidR="00C335E2" w:rsidRPr="00F96DAE" w:rsidTr="006D5DAE">
        <w:trPr>
          <w:trHeight w:val="4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Обычный бег, бег с изменение направления движения. Бег в чередовании с ходьбой. Игра «Кошки - мышки». Игра «Вызов». Развитие скоростных качеств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</w:tr>
      <w:tr w:rsidR="00C335E2" w:rsidRPr="00F96DAE" w:rsidTr="006D5DAE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Бег с преодолением препятствий. Игра «С кочки на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кочку</w:t>
            </w:r>
            <w:proofErr w:type="gram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».ОРУ</w:t>
            </w:r>
            <w:proofErr w:type="spellEnd"/>
            <w:proofErr w:type="gram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. Игра «Два Мороза». Развитие скоростно-силовых качеств.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</w:tr>
      <w:tr w:rsidR="00C335E2" w:rsidRPr="00F96DAE" w:rsidTr="006D5DAE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Музыкально-р</w:t>
            </w: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итмические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</w:t>
            </w: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пражнения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упражнения, развивающие чувство ритма; слушание музыки.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</w:tr>
      <w:tr w:rsidR="00C335E2" w:rsidRPr="00F96DAE" w:rsidTr="006D5DAE">
        <w:trPr>
          <w:trHeight w:val="5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бег. Игра «Ястреб и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proofErr w:type="gram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».ОРУ</w:t>
            </w:r>
            <w:proofErr w:type="spellEnd"/>
            <w:proofErr w:type="gram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выносливости. Понятие скорость 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C335E2" w:rsidRPr="00F96DAE" w:rsidTr="006D5DAE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бега. Медленный бег до 3 мин. ОРУ. Подвижная игра «Кто быстрее встанет в круг?»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C335E2" w:rsidRPr="00F96DAE" w:rsidTr="006D5DAE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ритмические  упражнения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распевание, пение; музыкально-ритмические движения (хоровод, игры)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C335E2" w:rsidRPr="00F96DAE" w:rsidTr="006D5DAE">
        <w:trPr>
          <w:trHeight w:val="5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Эстафеты. Бег с ускорением. Игра «Быстро в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круг».ОРУ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скоростно-силовых качеств. 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C335E2" w:rsidRPr="00F96DAE" w:rsidTr="006D5DAE">
        <w:trPr>
          <w:trHeight w:val="4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Эстафеты с мячами. Игра «Бросай поймай». Развитие координации.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C335E2" w:rsidRPr="00F96DAE" w:rsidTr="006D5DAE">
        <w:trPr>
          <w:trHeight w:val="4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Построения </w:t>
            </w:r>
          </w:p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C335E2" w:rsidRPr="00F96DAE" w:rsidTr="006D5DAE">
        <w:trPr>
          <w:trHeight w:val="4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 разбега, с отталкиванием одной и приземлением на две. Эстафеты. ОРУ. Игра «Мышелов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ка». Развитие прыжковых качеств.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C335E2" w:rsidRPr="00F96DAE" w:rsidTr="006D5DAE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навыков бега (разучивание игры «К своим флажкам»). Правила по технике безопасности на уроках подвижных и спортивных игр.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C335E2" w:rsidRPr="00F96DAE" w:rsidTr="006D5DAE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Перестроения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C335E2" w:rsidRPr="00F96DAE" w:rsidTr="006D5DAE">
        <w:trPr>
          <w:trHeight w:val="4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C335E2" w:rsidRPr="00F96DAE" w:rsidTr="006D5DAE">
        <w:trPr>
          <w:trHeight w:val="4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C335E2" w:rsidRPr="00F96DAE" w:rsidTr="006D5DAE">
        <w:trPr>
          <w:trHeight w:val="4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Слушание музыки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C335E2" w:rsidRPr="00F96DAE" w:rsidTr="006D5DAE">
        <w:trPr>
          <w:trHeight w:val="6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 (игра «Точный расчет»).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C335E2" w:rsidRPr="00F96DAE" w:rsidTr="006D5DAE">
        <w:trPr>
          <w:trHeight w:val="6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C335E2" w:rsidRPr="00F96DAE" w:rsidTr="006D5DAE">
        <w:trPr>
          <w:trHeight w:val="6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Гимнастика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повороты, наклоны, вращения, прыжки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C335E2" w:rsidRPr="00F96DAE" w:rsidTr="006D5DAE">
        <w:trPr>
          <w:trHeight w:val="5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Упражнения на ловкость и координацию». Подвижная игра «Удочка».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C335E2" w:rsidRPr="00F96DAE" w:rsidTr="006D5DAE">
        <w:trPr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Ведение и передача баскетбольного мяча. Подвижная игра «Круговая охота».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C335E2" w:rsidRPr="00F96DAE" w:rsidTr="006D5DAE">
        <w:trPr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E2" w:rsidRPr="0096058B" w:rsidRDefault="00C335E2" w:rsidP="00C335E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Гимнастика: </w:t>
            </w:r>
            <w:r w:rsidRPr="000C37F8">
              <w:rPr>
                <w:rFonts w:ascii="Times New Roman" w:hAnsi="Times New Roman"/>
                <w:sz w:val="26"/>
                <w:szCs w:val="26"/>
                <w:lang w:eastAsia="ru-RU"/>
              </w:rPr>
              <w:t>движения стоя, сидя, лёжа, танцевальные элементы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C335E2" w:rsidRPr="00F96DAE" w:rsidTr="006D5DAE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5E2" w:rsidRPr="00497C7E" w:rsidRDefault="00C335E2" w:rsidP="00C335E2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 Подвижная игра «Не давай мяча водящему». Подведение итогов первой четверти.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E2" w:rsidRPr="00497C7E" w:rsidRDefault="00C335E2" w:rsidP="00C335E2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C335E2" w:rsidRPr="00F96DAE" w:rsidTr="007E13D4">
        <w:trPr>
          <w:trHeight w:val="31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E2" w:rsidRPr="00497C7E" w:rsidRDefault="00C335E2" w:rsidP="00C335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 – гимнастика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раздел 6 – ритмическая гимнастика</w:t>
            </w:r>
          </w:p>
        </w:tc>
      </w:tr>
      <w:tr w:rsidR="006D5DAE" w:rsidRPr="00F96DAE" w:rsidTr="00CF2DA4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AE" w:rsidRPr="0096058B" w:rsidRDefault="006D5DAE" w:rsidP="006D5D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Элементы классическ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ого танца-плие, батман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тандю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ролеве</w:t>
            </w:r>
            <w:proofErr w:type="spellEnd"/>
          </w:p>
          <w:p w:rsidR="006D5DAE" w:rsidRPr="0096058B" w:rsidRDefault="006D5DAE" w:rsidP="006D5D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</w:tc>
      </w:tr>
      <w:tr w:rsidR="006D5DAE" w:rsidRPr="00F96DAE" w:rsidTr="006D5DAE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Режим дня и личная гигиена. Подвижные игры во время прогулок: правила организации и проведения игр, выбор одежды и инвентаря. Правила по технике безопасности на уроках гимнастики с элементами акробатики.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1A54ED" w:rsidRDefault="006D5DAE" w:rsidP="006D5DA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A54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УУД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6D5DAE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0"/>
                <w:rFonts w:ascii="Arial" w:eastAsiaTheme="majorEastAsia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 xml:space="preserve">• оказание бескорыстной помощи своим сверстникам, нахождение с </w:t>
            </w:r>
            <w:r w:rsidRPr="00D87B24">
              <w:rPr>
                <w:color w:val="000000"/>
              </w:rPr>
              <w:lastRenderedPageBreak/>
              <w:t>ними общего языка и общих интересов.</w:t>
            </w:r>
          </w:p>
          <w:p w:rsidR="006D5DAE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0"/>
                <w:rFonts w:ascii="Arial" w:eastAsiaTheme="majorEastAsia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 и коммуникативные: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обнаружение ошибок при выполнении учебных заданий, отбор способов их исправления;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планирование собственной деятельности, распределение нагрузки и организация отдыха в процессе её выполнения;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видение красоты движений, выделение и обоснование эстетических признаков в движениях и передвижениях человека;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оценка красоты телосложения и осанки, сравнение их с эталонными образцами;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6D5DAE" w:rsidRPr="00D87B24" w:rsidRDefault="006D5DAE" w:rsidP="006D5D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7B24">
              <w:rPr>
                <w:color w:val="000000"/>
              </w:rPr>
              <w:t>• технически пра</w:t>
            </w:r>
            <w:r>
              <w:rPr>
                <w:color w:val="000000"/>
              </w:rPr>
              <w:t>вильное выполнение двигательных</w:t>
            </w:r>
            <w:r w:rsidRPr="00D87B24">
              <w:rPr>
                <w:color w:val="000000"/>
              </w:rPr>
              <w:t xml:space="preserve"> действий из базовых видов спорта, использование их в игровой и соревновательной деятельности</w:t>
            </w:r>
            <w:r>
              <w:rPr>
                <w:color w:val="000000"/>
              </w:rPr>
              <w:t>.</w:t>
            </w:r>
          </w:p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10.11</w:t>
            </w:r>
          </w:p>
        </w:tc>
      </w:tr>
      <w:tr w:rsidR="006D5DAE" w:rsidRPr="00F96DAE" w:rsidTr="006D5DAE">
        <w:trPr>
          <w:trHeight w:val="6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Строевые команды. Построения и перестроения. Игра «Класс, смирно!». Игра «Змейка».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6D5DAE" w:rsidRPr="00F96DAE" w:rsidTr="009E02CF">
        <w:trPr>
          <w:trHeight w:val="6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Pr="0096058B" w:rsidRDefault="006D5DAE" w:rsidP="006D5D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Элементы классического танца гранд батман, гранд плие,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ронд</w:t>
            </w:r>
            <w:proofErr w:type="spellEnd"/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6D5DAE" w:rsidRPr="00F96DAE" w:rsidTr="006D5DAE">
        <w:trPr>
          <w:trHeight w:val="2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Группировка, перекаты в группировке лежа на животе и из упора стоя на коленях. Подвижная 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«Иголка и нитка». 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6D5DAE" w:rsidRPr="00F96DAE" w:rsidTr="006D5DAE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группировки, перекаты в группировке лежа на животе и из упора стоя на коленях. Подвижная игра «Иголка и нитка». 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6D5DAE" w:rsidRPr="00F96DAE" w:rsidTr="00350348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Default="006D5DAE" w:rsidP="006D5D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Позиции ног, поклон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6D5DAE" w:rsidRPr="00F96DAE" w:rsidTr="006D5DAE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Кувырок вперед в упор присев. Подвижная игра «Тройка».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6D5DAE" w:rsidRPr="00F96DAE" w:rsidTr="006D5DAE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Гимнастический мост из положения лежа на спине. Игра «Раки».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6D5DAE" w:rsidRPr="00F96DAE" w:rsidTr="00730C34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Pr="0096058B" w:rsidRDefault="006D5DAE" w:rsidP="006D5DA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анцевальный шаг.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6D5DAE" w:rsidRPr="00F96DAE" w:rsidTr="006D5DAE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Стойка на лопатках. Игра «Через холодный ручей».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6D5DAE" w:rsidRPr="00F96DAE" w:rsidTr="006D5DAE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«Пройди бесшумно».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6D5DAE" w:rsidRPr="00F96DAE" w:rsidTr="00D541B9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Pr="0096058B" w:rsidRDefault="006D5DAE" w:rsidP="006D5D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Элементы Народно - сценического танца.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Ходьба с координацией рук, ног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6D5DAE" w:rsidRPr="00F96DAE" w:rsidTr="006D5DAE">
        <w:trPr>
          <w:trHeight w:val="5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Передвижения по гимнастической стенке. Игра «Конни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ки-спортсмены».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6D5DAE" w:rsidRPr="00F96DAE" w:rsidTr="006D5DAE">
        <w:trPr>
          <w:trHeight w:val="2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6D5DAE" w:rsidRPr="00F96DAE" w:rsidTr="00C265F8">
        <w:trPr>
          <w:trHeight w:val="2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Pr="0096058B" w:rsidRDefault="006D5DAE" w:rsidP="006D5DAE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Элементы Народно-</w:t>
            </w: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сценического танца.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шаркающи</w:t>
            </w:r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ход.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Переменный шаг на всей стопе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6D5DAE" w:rsidRPr="00F96DAE" w:rsidTr="006D5DAE">
        <w:trPr>
          <w:trHeight w:val="6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скамейке. Подтягивание лежа на животе по горизонтальной скамейке». Подвижная игра «Отга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дай, чей голос».</w:t>
            </w: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6D5DAE" w:rsidRPr="00F96DAE" w:rsidTr="006D5DAE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стойка. Построение в шеренгу и колону по одному. 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6D5DAE" w:rsidRPr="00F96DAE" w:rsidTr="00B952FC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Pr="0042392C" w:rsidRDefault="006D5DAE" w:rsidP="006D5D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Элемент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 Народно - сценического танца. </w:t>
            </w:r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Боковой ход (</w:t>
            </w:r>
            <w:proofErr w:type="spellStart"/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припадание</w:t>
            </w:r>
            <w:proofErr w:type="spellEnd"/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D5DAE" w:rsidRDefault="006D5DAE" w:rsidP="006D5D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Повороты на месте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6D5DAE" w:rsidRPr="00F96DAE" w:rsidTr="006D5DAE">
        <w:trPr>
          <w:trHeight w:val="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палкой. Подвижная игра «Охотники и утки».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6D5DAE" w:rsidRPr="00F96DAE" w:rsidTr="006D5DAE">
        <w:trPr>
          <w:trHeight w:val="4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Основные физические качества (сила, быстрота, выносливость, гибкость, равновесие).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</w:tr>
      <w:tr w:rsidR="006D5DAE" w:rsidRPr="00F96DAE" w:rsidTr="00506D7C">
        <w:trPr>
          <w:trHeight w:val="4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DAE" w:rsidRPr="0042392C" w:rsidRDefault="006D5DAE" w:rsidP="006D5D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Элементы Народно - сценического танца.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Дробный ход.  </w:t>
            </w:r>
            <w:r w:rsidRPr="00423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Боковое движение с отскоком и выносом ноги на каблук.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</w:tr>
      <w:tr w:rsidR="006D5DAE" w:rsidRPr="00F96DAE" w:rsidTr="007E13D4">
        <w:trPr>
          <w:trHeight w:val="31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5 - лыжная подготовка, раздел 4 – гимнастика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раздел 6 – ритмическая гимнастика</w:t>
            </w:r>
          </w:p>
        </w:tc>
      </w:tr>
      <w:tr w:rsidR="006D5DAE" w:rsidRPr="00F96DAE" w:rsidTr="006D5DAE">
        <w:trPr>
          <w:trHeight w:val="5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770825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осанку. Приемы закаливания. Понятие обморожение. Техника безопасности при занятиях на лыжах.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6D5DAE" w:rsidRPr="00F96DAE" w:rsidTr="006D5DAE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AE" w:rsidRPr="00497C7E" w:rsidRDefault="00770825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AE" w:rsidRPr="00497C7E" w:rsidRDefault="006D5DAE" w:rsidP="006D5D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Лыжная строевая подготовка. Построение в шеренгу с лыжами в руках. Переноска и надевание лыж. Ступающий и скользящий шаг без палок.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AE" w:rsidRPr="00497C7E" w:rsidRDefault="006D5DAE" w:rsidP="006D5D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</w:tr>
      <w:tr w:rsidR="00770825" w:rsidRPr="00F96DAE" w:rsidTr="00EC4562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Детские бальные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танцы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</w:tr>
      <w:tr w:rsidR="00770825" w:rsidRPr="00F96DAE" w:rsidTr="006D5DAE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70825" w:rsidRPr="00F96DAE" w:rsidTr="006D5DAE">
        <w:trPr>
          <w:trHeight w:val="5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Передвижение скользящим шагом. Игры на свежем воздухе.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</w:tr>
      <w:tr w:rsidR="00770825" w:rsidRPr="00F96DAE" w:rsidTr="0085658E">
        <w:trPr>
          <w:trHeight w:val="5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ародные танцы.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</w:t>
            </w:r>
          </w:p>
        </w:tc>
      </w:tr>
      <w:tr w:rsidR="00770825" w:rsidRPr="00F96DAE" w:rsidTr="006D5DAE">
        <w:trPr>
          <w:trHeight w:val="6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770825" w:rsidRPr="00F96DAE" w:rsidTr="006D5DAE">
        <w:trPr>
          <w:trHeight w:val="7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</w:tr>
      <w:tr w:rsidR="00770825" w:rsidRPr="00F96DAE" w:rsidTr="002922FC">
        <w:trPr>
          <w:trHeight w:val="7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6.19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ародные танцы.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Ходьба с остановкой на пятках, на носках.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</w:tc>
      </w:tr>
      <w:tr w:rsidR="00770825" w:rsidRPr="00F96DAE" w:rsidTr="006D5DAE">
        <w:trPr>
          <w:trHeight w:val="13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ход. Игра «Два до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ма». 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770825" w:rsidRPr="00F96DAE" w:rsidTr="006D5DAE">
        <w:trPr>
          <w:trHeight w:val="3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ход. Игра «По местам».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</w:tr>
      <w:tr w:rsidR="00770825" w:rsidRPr="00F96DAE" w:rsidTr="00EE1B4F">
        <w:trPr>
          <w:trHeight w:val="3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Образные танцы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танцевальная композиция «Мяу»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</w:p>
        </w:tc>
      </w:tr>
      <w:tr w:rsidR="00770825" w:rsidRPr="00F96DAE" w:rsidTr="006D5DAE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Спуск с небольшого склона. Подъем лесенкой. Игра «Кто дольше про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катится».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70825" w:rsidRPr="00F96DAE" w:rsidTr="006D5DAE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Спуск с небольшого склона. Подъем лесенкой. Игра «Кто дольше про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катится». Игра «Кто быстрее взойдет в гору».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770825" w:rsidRPr="00F96DAE" w:rsidTr="002964BF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Образные танцы: танцевальная композиция «Веселая прогулка»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770825" w:rsidRPr="00F96DAE" w:rsidTr="006D5DAE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Попеременно </w:t>
            </w:r>
            <w:proofErr w:type="spellStart"/>
            <w:r w:rsidRPr="00497C7E">
              <w:rPr>
                <w:rFonts w:ascii="Times New Roman" w:hAnsi="Times New Roman" w:cs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497C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 с палками. Подъем елочкой.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 быстрее взойдет в гору».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</w:tr>
      <w:tr w:rsidR="00770825" w:rsidRPr="00F96DAE" w:rsidTr="004E0F07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Подскоки с переменным шагом. Прыжки со скакалкой.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01.03</w:t>
            </w:r>
          </w:p>
        </w:tc>
      </w:tr>
      <w:tr w:rsidR="00770825" w:rsidRPr="00F96DAE" w:rsidTr="006D5DAE">
        <w:trPr>
          <w:trHeight w:val="4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дистанции 1 км. Подъем елочкой.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bCs/>
                <w:sz w:val="28"/>
                <w:szCs w:val="28"/>
              </w:rPr>
              <w:t>02.03</w:t>
            </w:r>
          </w:p>
        </w:tc>
      </w:tr>
      <w:tr w:rsidR="00770825" w:rsidRPr="00F96DAE" w:rsidTr="006D5DAE">
        <w:trPr>
          <w:trHeight w:val="3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Лыжные эстафеты. Игра «Охотники и зайцы».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770825" w:rsidRPr="00F96DAE" w:rsidTr="006D5DAE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скамейке. Подтягивание лежа на животе по горизонтальной скамейке». Подвижная игра «Отга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дай, чей голос».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770825" w:rsidRPr="00F96DAE" w:rsidTr="006D5DAE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 и канату. Лазание по гимнастической стенке в упоре присев. Подтягивание лежа на животе по гимнастической скамейке.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матов. ОРУ в движении.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«Кузнечики». Развитие силовых качеств.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770825" w:rsidRPr="00F96DAE" w:rsidTr="0002021F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Образные танцы: танцевальная композиция «Раз ладошка, два ладошка»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770825" w:rsidRPr="00F96DAE" w:rsidTr="006D5DAE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 и канату. Лазание по гимнастической стенке в упоре присев. Подтягивание лежа на животе по гимнастической скамейке.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770825" w:rsidRPr="00F96DAE" w:rsidTr="006D5DAE">
        <w:trPr>
          <w:trHeight w:val="5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горку матов. ОРУ в движении. </w:t>
            </w:r>
            <w:proofErr w:type="spellStart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 через коня. Игра «Кузнечики». Развитие силовых качеств.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770825" w:rsidRPr="00F96DAE" w:rsidTr="00B23862">
        <w:trPr>
          <w:trHeight w:val="5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825" w:rsidRPr="0096058B" w:rsidRDefault="00770825" w:rsidP="0077082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танцевальной композиции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«Лягушки».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C847D0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770825" w:rsidRPr="00F96DAE" w:rsidTr="006D5DAE">
        <w:trPr>
          <w:trHeight w:val="5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C847D0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Эстафета «Веселые старты».Вере</w:t>
            </w:r>
            <w:r w:rsidRPr="00497C7E">
              <w:rPr>
                <w:rFonts w:ascii="Times New Roman" w:hAnsi="Times New Roman" w:cs="Times New Roman"/>
                <w:sz w:val="28"/>
                <w:szCs w:val="28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770825" w:rsidRPr="00F96DAE" w:rsidTr="007E13D4">
        <w:trPr>
          <w:trHeight w:val="31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2 - легкая атлетика, раздел 3 – подвижные игры</w:t>
            </w:r>
            <w:r w:rsidR="00C8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49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4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 – ритмическая гимнастика</w:t>
            </w:r>
          </w:p>
        </w:tc>
      </w:tr>
      <w:tr w:rsidR="00770825" w:rsidRPr="00F96DAE" w:rsidTr="006D5DAE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5" w:rsidRPr="00497C7E" w:rsidRDefault="00C847D0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25" w:rsidRPr="00497C7E" w:rsidRDefault="00770825" w:rsidP="007708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825" w:rsidRPr="00497C7E" w:rsidRDefault="00770825" w:rsidP="0077082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«Зарождение физической культуры на территории Древней Руси». Техника безопасности на занятиях легкой атлетики.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25" w:rsidRPr="00497C7E" w:rsidRDefault="00770825" w:rsidP="0077082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C847D0" w:rsidRPr="00F96DAE" w:rsidTr="00807212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7D0" w:rsidRPr="00C847D0" w:rsidRDefault="00C847D0" w:rsidP="00C847D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танцевальной композиции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«Сбор ягод».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C847D0" w:rsidRPr="00F96DAE" w:rsidTr="006D5DAE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места. Подвижная игра «Ловишка».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</w:tr>
      <w:tr w:rsidR="00C847D0" w:rsidRPr="00F96DAE" w:rsidTr="006D5DAE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97C7E">
                <w:rPr>
                  <w:rFonts w:ascii="Times New Roman" w:hAnsi="Times New Roman" w:cs="Times New Roman"/>
                  <w:sz w:val="28"/>
                  <w:szCs w:val="28"/>
                </w:rPr>
                <w:t>60 метров</w:t>
              </w:r>
            </w:smartTag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. Прыжки в длину с разбега.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C847D0" w:rsidRPr="00F96DAE" w:rsidTr="005D01AC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6.26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7D0" w:rsidRPr="0096058B" w:rsidRDefault="00C847D0" w:rsidP="00C847D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Импровизация. 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C847D0" w:rsidRPr="00F96DAE" w:rsidTr="009C3129">
        <w:trPr>
          <w:trHeight w:val="50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«Челночный» бег. Прыжки в длину с разбега.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847D0" w:rsidRPr="00F96DAE" w:rsidTr="009C3129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Встречная эстафета. Метание теннисного мяча на дальность.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C847D0" w:rsidRPr="00F96DAE" w:rsidTr="00172511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7D0" w:rsidRPr="00C847D0" w:rsidRDefault="00C847D0" w:rsidP="00C847D0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B524FD">
              <w:rPr>
                <w:rFonts w:ascii="Times New Roman" w:hAnsi="Times New Roman"/>
                <w:sz w:val="28"/>
                <w:szCs w:val="26"/>
                <w:lang w:eastAsia="ru-RU"/>
              </w:rPr>
              <w:t>Игровые этюды.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«</w:t>
            </w:r>
            <w:r w:rsidRPr="00B524FD">
              <w:rPr>
                <w:rFonts w:ascii="Times New Roman" w:hAnsi="Times New Roman"/>
                <w:color w:val="000000"/>
                <w:sz w:val="28"/>
                <w:szCs w:val="26"/>
              </w:rPr>
              <w:t>Танец кукол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C847D0" w:rsidRPr="00F96DAE" w:rsidTr="006D5DAE">
        <w:trPr>
          <w:trHeight w:val="3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Метание на дальность.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C847D0" w:rsidRPr="00F96DAE" w:rsidTr="006D5DAE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847D0" w:rsidRPr="00F96DAE" w:rsidTr="00FE5064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6.28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7D0" w:rsidRPr="0096058B" w:rsidRDefault="00C847D0" w:rsidP="00C847D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Игровые этюды «Колесики»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C847D0" w:rsidRPr="00F96DAE" w:rsidTr="006D5DAE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Игра «Третий лишний». ОРУ.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C847D0" w:rsidRPr="00F96DAE" w:rsidTr="006D5DAE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скоростно-силовых качеств. Игра «Воробьи и вороны». Эстафеты. 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C847D0" w:rsidRPr="00F96DAE" w:rsidTr="00851856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0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6.29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7D0" w:rsidRPr="0096058B" w:rsidRDefault="00C847D0" w:rsidP="00C847D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Игровые этюды «Веселые зверята»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C847D0" w:rsidRPr="00F96DAE" w:rsidTr="006D5DAE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D0" w:rsidRPr="00497C7E" w:rsidRDefault="00C847D0" w:rsidP="00C84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Эстафеты с мячами. Игра «Бросай поймай». Развитие координации.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D0" w:rsidRPr="00497C7E" w:rsidRDefault="00C847D0" w:rsidP="00C8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9C3129" w:rsidRPr="00F96DAE" w:rsidTr="003E772F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129" w:rsidRPr="0096058B" w:rsidRDefault="009C3129" w:rsidP="009C312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Импровизация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9C3129" w:rsidRPr="00F96DAE" w:rsidTr="006D5DAE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«Пятнашки». Развитие прыжковых качеств.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9C3129" w:rsidRPr="00F96DAE" w:rsidTr="006D5DAE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Урок игра. Игра «Третий лишний». ОРУ. Развитие выносливости.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9C3129" w:rsidRPr="00F96DAE" w:rsidTr="00C70449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29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6.31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129" w:rsidRPr="0096058B" w:rsidRDefault="009C3129" w:rsidP="009C312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058B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Музыкально - танцевальные игры.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9C3129" w:rsidRPr="00F96DAE" w:rsidTr="006D5DAE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Игра «Воробьи и вороны». ОРУ. Развитие выносливости.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9C3129" w:rsidRPr="00F96DAE" w:rsidTr="006D5DAE">
        <w:trPr>
          <w:trHeight w:val="4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 Эстафеты. Развитие скоростно-силовых качеств.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9C3129" w:rsidRPr="00F96DAE" w:rsidTr="0046037B">
        <w:trPr>
          <w:trHeight w:val="4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29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129" w:rsidRPr="00AD163B" w:rsidRDefault="009C3129" w:rsidP="009C31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Парный танец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96058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9C3129" w:rsidRPr="00F96DAE" w:rsidTr="006D5DAE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29" w:rsidRPr="00497C7E" w:rsidRDefault="009C3129" w:rsidP="009C31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купании в водоемах во время летних каникул. Подведение итогов учебного года.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29" w:rsidRPr="00497C7E" w:rsidRDefault="009C3129" w:rsidP="009C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7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6A5119" w:rsidRDefault="006A5119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Default="006A5119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C80" w:rsidRDefault="00545C80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15B" w:rsidRDefault="0073115B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15B" w:rsidRDefault="0073115B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479" w:rsidRPr="00F96DAE" w:rsidRDefault="00DD1479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C8" w:rsidRPr="00F96DAE" w:rsidRDefault="00FC7DC8" w:rsidP="006E6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7DC8" w:rsidRPr="00F96DAE" w:rsidSect="00DD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7E8316E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11A3"/>
    <w:multiLevelType w:val="hybridMultilevel"/>
    <w:tmpl w:val="7E7245CC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A7C"/>
    <w:multiLevelType w:val="hybridMultilevel"/>
    <w:tmpl w:val="CEA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6527F"/>
    <w:multiLevelType w:val="hybridMultilevel"/>
    <w:tmpl w:val="12EC251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0752C"/>
    <w:multiLevelType w:val="hybridMultilevel"/>
    <w:tmpl w:val="F5E04F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47DE5"/>
    <w:multiLevelType w:val="multilevel"/>
    <w:tmpl w:val="38A8F0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63989"/>
    <w:multiLevelType w:val="hybridMultilevel"/>
    <w:tmpl w:val="026416BA"/>
    <w:lvl w:ilvl="0" w:tplc="88862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84F59"/>
    <w:multiLevelType w:val="hybridMultilevel"/>
    <w:tmpl w:val="8822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F8D"/>
    <w:rsid w:val="00043E57"/>
    <w:rsid w:val="00051D42"/>
    <w:rsid w:val="00077053"/>
    <w:rsid w:val="00083CEA"/>
    <w:rsid w:val="00086715"/>
    <w:rsid w:val="000A1944"/>
    <w:rsid w:val="000E20EE"/>
    <w:rsid w:val="000E67E3"/>
    <w:rsid w:val="000F42CE"/>
    <w:rsid w:val="000F6B88"/>
    <w:rsid w:val="00104754"/>
    <w:rsid w:val="00114F8D"/>
    <w:rsid w:val="00175233"/>
    <w:rsid w:val="001A54ED"/>
    <w:rsid w:val="001B3042"/>
    <w:rsid w:val="001E2E57"/>
    <w:rsid w:val="001F6BC0"/>
    <w:rsid w:val="0024710A"/>
    <w:rsid w:val="00254094"/>
    <w:rsid w:val="0029374F"/>
    <w:rsid w:val="002A3E73"/>
    <w:rsid w:val="002A5BCC"/>
    <w:rsid w:val="002B67E7"/>
    <w:rsid w:val="002D4C53"/>
    <w:rsid w:val="003216D8"/>
    <w:rsid w:val="00323818"/>
    <w:rsid w:val="00330702"/>
    <w:rsid w:val="003643E3"/>
    <w:rsid w:val="00366FEB"/>
    <w:rsid w:val="00381C5A"/>
    <w:rsid w:val="003D0065"/>
    <w:rsid w:val="003D29DB"/>
    <w:rsid w:val="003F002A"/>
    <w:rsid w:val="004434AD"/>
    <w:rsid w:val="00447D47"/>
    <w:rsid w:val="00455E7F"/>
    <w:rsid w:val="004744E0"/>
    <w:rsid w:val="00477325"/>
    <w:rsid w:val="00497C7E"/>
    <w:rsid w:val="004A0162"/>
    <w:rsid w:val="004B58DD"/>
    <w:rsid w:val="004E37D9"/>
    <w:rsid w:val="005206BD"/>
    <w:rsid w:val="00545C80"/>
    <w:rsid w:val="005511BF"/>
    <w:rsid w:val="00557FB1"/>
    <w:rsid w:val="00586BD5"/>
    <w:rsid w:val="005B23E6"/>
    <w:rsid w:val="006032CC"/>
    <w:rsid w:val="0061584B"/>
    <w:rsid w:val="00666A38"/>
    <w:rsid w:val="006719EC"/>
    <w:rsid w:val="006A5119"/>
    <w:rsid w:val="006A574F"/>
    <w:rsid w:val="006C1396"/>
    <w:rsid w:val="006D5DAE"/>
    <w:rsid w:val="006E663B"/>
    <w:rsid w:val="0073115B"/>
    <w:rsid w:val="007574CF"/>
    <w:rsid w:val="007609E2"/>
    <w:rsid w:val="00770825"/>
    <w:rsid w:val="007C01C4"/>
    <w:rsid w:val="007D1C0C"/>
    <w:rsid w:val="007D2A29"/>
    <w:rsid w:val="007E13D4"/>
    <w:rsid w:val="007E2E52"/>
    <w:rsid w:val="007F3460"/>
    <w:rsid w:val="00802C55"/>
    <w:rsid w:val="00835C3A"/>
    <w:rsid w:val="0084059F"/>
    <w:rsid w:val="008442E5"/>
    <w:rsid w:val="008A2C6F"/>
    <w:rsid w:val="008C3216"/>
    <w:rsid w:val="008F7376"/>
    <w:rsid w:val="0091021B"/>
    <w:rsid w:val="009139E8"/>
    <w:rsid w:val="00933E39"/>
    <w:rsid w:val="00984218"/>
    <w:rsid w:val="009C3129"/>
    <w:rsid w:val="009F01A9"/>
    <w:rsid w:val="00A456BE"/>
    <w:rsid w:val="00A5256D"/>
    <w:rsid w:val="00A67805"/>
    <w:rsid w:val="00A86A7D"/>
    <w:rsid w:val="00AA30CE"/>
    <w:rsid w:val="00B027E9"/>
    <w:rsid w:val="00B05653"/>
    <w:rsid w:val="00B67C40"/>
    <w:rsid w:val="00B92D43"/>
    <w:rsid w:val="00BB0A60"/>
    <w:rsid w:val="00BC5830"/>
    <w:rsid w:val="00BE7AD1"/>
    <w:rsid w:val="00BF1B63"/>
    <w:rsid w:val="00C034DC"/>
    <w:rsid w:val="00C22926"/>
    <w:rsid w:val="00C335E2"/>
    <w:rsid w:val="00C602FF"/>
    <w:rsid w:val="00C71B53"/>
    <w:rsid w:val="00C7369F"/>
    <w:rsid w:val="00C7425E"/>
    <w:rsid w:val="00C847D0"/>
    <w:rsid w:val="00CA3CEB"/>
    <w:rsid w:val="00CD0491"/>
    <w:rsid w:val="00D6160E"/>
    <w:rsid w:val="00DD1479"/>
    <w:rsid w:val="00DF6221"/>
    <w:rsid w:val="00E0021A"/>
    <w:rsid w:val="00E75F59"/>
    <w:rsid w:val="00E80A26"/>
    <w:rsid w:val="00E960C5"/>
    <w:rsid w:val="00EA4D07"/>
    <w:rsid w:val="00EB1693"/>
    <w:rsid w:val="00EF63AE"/>
    <w:rsid w:val="00F04476"/>
    <w:rsid w:val="00F96DAE"/>
    <w:rsid w:val="00FC028F"/>
    <w:rsid w:val="00FC20B2"/>
    <w:rsid w:val="00FC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A5E9D4-2148-4615-85E7-56AF7DCB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3B"/>
    <w:pPr>
      <w:spacing w:after="200"/>
      <w:ind w:left="720"/>
      <w:contextualSpacing/>
    </w:pPr>
    <w:rPr>
      <w:rFonts w:ascii="Calibri" w:eastAsia="Calibri" w:hAnsi="Calibri" w:cs="Times New Roman"/>
      <w:szCs w:val="28"/>
      <w:u w:val="single"/>
    </w:rPr>
  </w:style>
  <w:style w:type="character" w:customStyle="1" w:styleId="a4">
    <w:name w:val="Основной текст_"/>
    <w:basedOn w:val="a0"/>
    <w:link w:val="1"/>
    <w:locked/>
    <w:rsid w:val="006E663B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E663B"/>
    <w:pPr>
      <w:shd w:val="clear" w:color="auto" w:fill="FFFFFF"/>
      <w:spacing w:before="120" w:line="211" w:lineRule="exact"/>
      <w:ind w:hanging="2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FontStyle79">
    <w:name w:val="Font Style79"/>
    <w:basedOn w:val="a0"/>
    <w:uiPriority w:val="99"/>
    <w:rsid w:val="006E66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Основной текст + 10"/>
    <w:aliases w:val="5 pt,Полужирный,Курсив"/>
    <w:basedOn w:val="a4"/>
    <w:rsid w:val="006E663B"/>
    <w:rPr>
      <w:rFonts w:ascii="Times New Roman" w:eastAsia="Times New Roman" w:hAnsi="Times New Roman" w:cs="Times New Roman"/>
      <w:b/>
      <w:bCs/>
      <w:i/>
      <w:iCs/>
      <w:spacing w:val="-4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6E663B"/>
    <w:rPr>
      <w:rFonts w:ascii="Times New Roman" w:eastAsia="Times New Roman" w:hAnsi="Times New Roman" w:cs="Times New Roman"/>
      <w:i/>
      <w:iCs/>
      <w:spacing w:val="-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6E663B"/>
    <w:pPr>
      <w:widowControl w:val="0"/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0"/>
    <w:rsid w:val="006E66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6">
    <w:name w:val="Table Grid"/>
    <w:basedOn w:val="a1"/>
    <w:uiPriority w:val="59"/>
    <w:rsid w:val="007D2A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6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0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A5256D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5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83CEA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83CEA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083CEA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0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83CEA"/>
    <w:rPr>
      <w:color w:val="0000FF"/>
      <w:u w:val="single"/>
    </w:rPr>
  </w:style>
  <w:style w:type="paragraph" w:styleId="ab">
    <w:name w:val="No Spacing"/>
    <w:link w:val="ac"/>
    <w:uiPriority w:val="1"/>
    <w:qFormat/>
    <w:rsid w:val="001A54ED"/>
    <w:pPr>
      <w:spacing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A54ED"/>
    <w:rPr>
      <w:rFonts w:eastAsiaTheme="minorEastAsia"/>
      <w:lang w:eastAsia="ru-RU"/>
    </w:rPr>
  </w:style>
  <w:style w:type="paragraph" w:customStyle="1" w:styleId="c4">
    <w:name w:val="c4"/>
    <w:basedOn w:val="a"/>
    <w:rsid w:val="001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A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938/&#1092;&#1072;&#1081;&#1083;/749/10.12.17-&#1055;&#1088;&#1080;&#1082;&#1072;&#1079;_189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4D2C-D670-43FA-85B5-D631E1E5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20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графство</Company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</dc:creator>
  <cp:keywords/>
  <dc:description/>
  <cp:lastModifiedBy>Михаил Н. Шинкарев</cp:lastModifiedBy>
  <cp:revision>51</cp:revision>
  <cp:lastPrinted>2015-09-02T12:49:00Z</cp:lastPrinted>
  <dcterms:created xsi:type="dcterms:W3CDTF">2014-08-27T18:44:00Z</dcterms:created>
  <dcterms:modified xsi:type="dcterms:W3CDTF">2016-10-06T10:10:00Z</dcterms:modified>
</cp:coreProperties>
</file>