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19" w:rsidRPr="00793819" w:rsidRDefault="00793819" w:rsidP="00793819">
      <w:pPr>
        <w:spacing w:line="240" w:lineRule="auto"/>
        <w:jc w:val="right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bookmarkStart w:id="0" w:name="_GoBack"/>
      <w:bookmarkEnd w:id="0"/>
      <w:r w:rsidRPr="0079381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Закуцкая Марина Владимировна </w:t>
      </w:r>
    </w:p>
    <w:p w:rsidR="00793819" w:rsidRPr="00793819" w:rsidRDefault="00793819" w:rsidP="00793819">
      <w:pPr>
        <w:spacing w:line="240" w:lineRule="auto"/>
        <w:jc w:val="right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79381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г.Санкт-Петербург ГБОУ лицей № 179</w:t>
      </w:r>
    </w:p>
    <w:p w:rsidR="00F841FD" w:rsidRPr="00793819" w:rsidRDefault="00F841FD" w:rsidP="001D694F">
      <w:pPr>
        <w:spacing w:line="240" w:lineRule="auto"/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793819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Использование кейс-технологии на уроках математики</w:t>
      </w:r>
    </w:p>
    <w:p w:rsidR="00F841FD" w:rsidRDefault="00E52068" w:rsidP="001D694F">
      <w:pPr>
        <w:spacing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>В данной</w:t>
      </w:r>
      <w:r w:rsidR="00F841FD">
        <w:rPr>
          <w:rFonts w:ascii="Times New Roman" w:hAnsi="Times New Roman" w:cs="Times New Roman"/>
          <w:sz w:val="24"/>
          <w:szCs w:val="24"/>
        </w:rPr>
        <w:t xml:space="preserve"> работе я опишу попытку использования на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="00F841FD">
        <w:rPr>
          <w:rFonts w:ascii="Times New Roman" w:hAnsi="Times New Roman" w:cs="Times New Roman"/>
          <w:sz w:val="24"/>
          <w:szCs w:val="24"/>
        </w:rPr>
        <w:t xml:space="preserve">уроках математики инновационной технологии под названием </w:t>
      </w:r>
      <w:r w:rsidR="00793819" w:rsidRPr="00793819">
        <w:rPr>
          <w:rFonts w:ascii="Times New Roman" w:hAnsi="Times New Roman" w:cs="Times New Roman"/>
          <w:sz w:val="24"/>
          <w:szCs w:val="24"/>
        </w:rPr>
        <w:t>“</w:t>
      </w:r>
      <w:r w:rsidR="00F841FD">
        <w:rPr>
          <w:rFonts w:ascii="Times New Roman" w:hAnsi="Times New Roman" w:cs="Times New Roman"/>
          <w:sz w:val="24"/>
          <w:szCs w:val="24"/>
        </w:rPr>
        <w:t>метод кейсов</w:t>
      </w:r>
      <w:r w:rsidR="00793819" w:rsidRPr="00793819">
        <w:rPr>
          <w:rFonts w:ascii="Times New Roman" w:hAnsi="Times New Roman" w:cs="Times New Roman"/>
          <w:sz w:val="24"/>
          <w:szCs w:val="24"/>
        </w:rPr>
        <w:t>”</w:t>
      </w:r>
      <w:r w:rsidR="00F841FD">
        <w:rPr>
          <w:rFonts w:ascii="Times New Roman" w:hAnsi="Times New Roman" w:cs="Times New Roman"/>
          <w:sz w:val="24"/>
          <w:szCs w:val="24"/>
        </w:rPr>
        <w:t>.</w:t>
      </w:r>
      <w:r w:rsidR="00F841FD" w:rsidRPr="00F841F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:rsidR="00F841FD" w:rsidRDefault="008E2922" w:rsidP="001D69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292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“</w:t>
      </w:r>
      <w:r w:rsidR="00F841FD" w:rsidRPr="00F841F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Case method</w:t>
      </w:r>
      <w:r w:rsidRPr="008E292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”</w:t>
      </w:r>
      <w:r w:rsidR="00F841FD" w:rsidRPr="00F84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</w:t>
      </w:r>
      <w:r w:rsidR="00F841FD" w:rsidRPr="00F841F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метод конкретных ситуаций</w:t>
      </w:r>
      <w:r w:rsidR="00F841FD" w:rsidRPr="00F84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т.е. техника обучения, использующая описание реальных экономических, социальных и других ситуаций. Ученики должны вникнуть в суть проблемы, подыскать возможные пути решения, провести анализ и выбрать наиболее оптимальное решение.</w:t>
      </w:r>
    </w:p>
    <w:p w:rsidR="00831597" w:rsidRDefault="00225AE5" w:rsidP="001D69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 кейсов впервые был применён в Гарвардской школе бизнеса в 1924 году, а в </w:t>
      </w:r>
      <w:r w:rsidR="008E2922" w:rsidRPr="008E2922">
        <w:rPr>
          <w:rFonts w:ascii="Times New Roman" w:hAnsi="Times New Roman" w:cs="Times New Roman"/>
          <w:color w:val="373737"/>
          <w:sz w:val="24"/>
          <w:szCs w:val="24"/>
        </w:rPr>
        <w:t xml:space="preserve">России </w:t>
      </w:r>
      <w:r w:rsidRPr="008E2922">
        <w:rPr>
          <w:rFonts w:ascii="Times New Roman" w:hAnsi="Times New Roman" w:cs="Times New Roman"/>
          <w:color w:val="373737"/>
          <w:sz w:val="24"/>
          <w:szCs w:val="24"/>
        </w:rPr>
        <w:t>был опробован в 70-х годах ХХ века в МГУ имени Ломоносова.</w:t>
      </w:r>
      <w:r w:rsidR="00831597">
        <w:rPr>
          <w:rFonts w:ascii="Arial" w:hAnsi="Arial" w:cs="Arial"/>
          <w:color w:val="000000"/>
          <w:sz w:val="20"/>
          <w:szCs w:val="20"/>
        </w:rPr>
        <w:t xml:space="preserve"> </w:t>
      </w:r>
      <w:r w:rsidR="00831597" w:rsidRPr="008E2922">
        <w:rPr>
          <w:rFonts w:ascii="Times New Roman" w:hAnsi="Times New Roman" w:cs="Times New Roman"/>
          <w:color w:val="000000"/>
          <w:sz w:val="24"/>
          <w:szCs w:val="24"/>
        </w:rPr>
        <w:t>Слушателям давались о</w:t>
      </w:r>
      <w:r w:rsidR="00E52068">
        <w:rPr>
          <w:rFonts w:ascii="Times New Roman" w:hAnsi="Times New Roman" w:cs="Times New Roman"/>
          <w:color w:val="000000"/>
          <w:sz w:val="24"/>
          <w:szCs w:val="24"/>
        </w:rPr>
        <w:t>писания определённой ситуации, в</w:t>
      </w:r>
      <w:r w:rsidR="00831597"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 кото</w:t>
      </w:r>
      <w:r w:rsidR="008E2922">
        <w:rPr>
          <w:rFonts w:ascii="Times New Roman" w:hAnsi="Times New Roman" w:cs="Times New Roman"/>
          <w:color w:val="000000"/>
          <w:sz w:val="24"/>
          <w:szCs w:val="24"/>
        </w:rPr>
        <w:t xml:space="preserve">рой оказалась </w:t>
      </w:r>
      <w:r w:rsidR="00831597"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 реальная организация в </w:t>
      </w:r>
      <w:r w:rsidR="008E2922">
        <w:rPr>
          <w:rFonts w:ascii="Times New Roman" w:hAnsi="Times New Roman" w:cs="Times New Roman"/>
          <w:color w:val="000000"/>
          <w:sz w:val="24"/>
          <w:szCs w:val="24"/>
        </w:rPr>
        <w:t xml:space="preserve">ходе </w:t>
      </w:r>
      <w:r w:rsidR="00831597"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своей деятельности, </w:t>
      </w:r>
      <w:r w:rsidR="008E2922">
        <w:rPr>
          <w:rFonts w:ascii="Times New Roman" w:hAnsi="Times New Roman" w:cs="Times New Roman"/>
          <w:color w:val="000000"/>
          <w:sz w:val="24"/>
          <w:szCs w:val="24"/>
        </w:rPr>
        <w:t xml:space="preserve">и они должны были </w:t>
      </w:r>
      <w:r w:rsidR="008E2922" w:rsidRPr="008E29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1597"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и</w:t>
      </w:r>
      <w:r w:rsidR="008E2922"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 w:rsidR="00831597"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коллективно</w:t>
      </w:r>
      <w:r w:rsidR="008E2922" w:rsidRPr="008E2922">
        <w:rPr>
          <w:rFonts w:ascii="Times New Roman" w:hAnsi="Times New Roman" w:cs="Times New Roman"/>
          <w:color w:val="000000"/>
          <w:sz w:val="24"/>
          <w:szCs w:val="24"/>
        </w:rPr>
        <w:t xml:space="preserve"> – найти </w:t>
      </w:r>
      <w:r w:rsidR="008E2922">
        <w:rPr>
          <w:rFonts w:ascii="Times New Roman" w:hAnsi="Times New Roman" w:cs="Times New Roman"/>
          <w:color w:val="000000"/>
          <w:sz w:val="24"/>
          <w:szCs w:val="24"/>
        </w:rPr>
        <w:t>решение проблемы.</w:t>
      </w:r>
    </w:p>
    <w:p w:rsidR="008E2922" w:rsidRDefault="008E2922" w:rsidP="001D694F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373737"/>
          <w:shd w:val="clear" w:color="auto" w:fill="FFFFFF"/>
        </w:rPr>
      </w:pPr>
      <w:r>
        <w:rPr>
          <w:color w:val="373737"/>
          <w:shd w:val="clear" w:color="auto" w:fill="FFFFFF"/>
        </w:rPr>
        <w:t xml:space="preserve"> </w:t>
      </w:r>
      <w:r>
        <w:rPr>
          <w:color w:val="373737"/>
          <w:shd w:val="clear" w:color="auto" w:fill="FFFFFF"/>
        </w:rPr>
        <w:tab/>
      </w:r>
      <w:r w:rsidRPr="008E2922">
        <w:rPr>
          <w:color w:val="373737"/>
          <w:shd w:val="clear" w:color="auto" w:fill="FFFFFF"/>
        </w:rPr>
        <w:t>Кейс-метод, в отличие от многих традиционных методов обучения, позволяет уча</w:t>
      </w:r>
      <w:r w:rsidR="00E52068">
        <w:rPr>
          <w:color w:val="373737"/>
          <w:shd w:val="clear" w:color="auto" w:fill="FFFFFF"/>
        </w:rPr>
        <w:t>щимся</w:t>
      </w:r>
      <w:r w:rsidR="003B7A5B">
        <w:rPr>
          <w:color w:val="373737"/>
          <w:shd w:val="clear" w:color="auto" w:fill="FFFFFF"/>
        </w:rPr>
        <w:t xml:space="preserve"> применить в</w:t>
      </w:r>
      <w:r w:rsidRPr="008E2922">
        <w:rPr>
          <w:color w:val="373737"/>
          <w:shd w:val="clear" w:color="auto" w:fill="FFFFFF"/>
        </w:rPr>
        <w:t xml:space="preserve"> </w:t>
      </w:r>
      <w:r w:rsidR="003B7A5B">
        <w:rPr>
          <w:color w:val="373737"/>
          <w:shd w:val="clear" w:color="auto" w:fill="FFFFFF"/>
        </w:rPr>
        <w:t>практической ситуации имеющиеся</w:t>
      </w:r>
      <w:r w:rsidRPr="008E2922">
        <w:rPr>
          <w:color w:val="373737"/>
          <w:shd w:val="clear" w:color="auto" w:fill="FFFFFF"/>
        </w:rPr>
        <w:t xml:space="preserve"> те</w:t>
      </w:r>
      <w:r w:rsidR="003B7A5B">
        <w:rPr>
          <w:color w:val="373737"/>
          <w:shd w:val="clear" w:color="auto" w:fill="FFFFFF"/>
        </w:rPr>
        <w:t xml:space="preserve">оретические знания и понять, что эти знания получены не зря, но при этом не забывать, что реальный мир </w:t>
      </w:r>
      <w:r w:rsidRPr="008E2922">
        <w:rPr>
          <w:color w:val="373737"/>
          <w:shd w:val="clear" w:color="auto" w:fill="FFFFFF"/>
        </w:rPr>
        <w:t>далёк от мира теоретиче</w:t>
      </w:r>
      <w:r w:rsidR="003B7A5B">
        <w:rPr>
          <w:color w:val="373737"/>
          <w:shd w:val="clear" w:color="auto" w:fill="FFFFFF"/>
        </w:rPr>
        <w:t>ских моделей. Метод</w:t>
      </w:r>
      <w:r w:rsidRPr="008E2922">
        <w:rPr>
          <w:color w:val="373737"/>
          <w:shd w:val="clear" w:color="auto" w:fill="FFFFFF"/>
        </w:rPr>
        <w:t xml:space="preserve"> кейсов способствует активному усвоению знаний и накопле</w:t>
      </w:r>
      <w:r w:rsidR="003B7A5B">
        <w:rPr>
          <w:color w:val="373737"/>
          <w:shd w:val="clear" w:color="auto" w:fill="FFFFFF"/>
        </w:rPr>
        <w:t xml:space="preserve">нию </w:t>
      </w:r>
      <w:r w:rsidRPr="008E2922">
        <w:rPr>
          <w:color w:val="373737"/>
          <w:shd w:val="clear" w:color="auto" w:fill="FFFFFF"/>
        </w:rPr>
        <w:t xml:space="preserve"> практической инфо</w:t>
      </w:r>
      <w:r w:rsidR="003B7A5B">
        <w:rPr>
          <w:color w:val="373737"/>
          <w:shd w:val="clear" w:color="auto" w:fill="FFFFFF"/>
        </w:rPr>
        <w:t xml:space="preserve">рмации, которая </w:t>
      </w:r>
      <w:r w:rsidRPr="008E2922">
        <w:rPr>
          <w:color w:val="373737"/>
          <w:shd w:val="clear" w:color="auto" w:fill="FFFFFF"/>
        </w:rPr>
        <w:t xml:space="preserve">в жизни </w:t>
      </w:r>
      <w:r w:rsidR="003B7A5B">
        <w:rPr>
          <w:color w:val="373737"/>
          <w:shd w:val="clear" w:color="auto" w:fill="FFFFFF"/>
        </w:rPr>
        <w:t xml:space="preserve">может оказаться </w:t>
      </w:r>
      <w:r w:rsidRPr="008E2922">
        <w:rPr>
          <w:color w:val="373737"/>
          <w:shd w:val="clear" w:color="auto" w:fill="FFFFFF"/>
        </w:rPr>
        <w:t>более полез</w:t>
      </w:r>
      <w:r w:rsidR="003B7A5B">
        <w:rPr>
          <w:color w:val="373737"/>
          <w:shd w:val="clear" w:color="auto" w:fill="FFFFFF"/>
        </w:rPr>
        <w:t>ной, чем</w:t>
      </w:r>
      <w:r w:rsidRPr="008E2922">
        <w:rPr>
          <w:color w:val="373737"/>
          <w:shd w:val="clear" w:color="auto" w:fill="FFFFFF"/>
        </w:rPr>
        <w:t xml:space="preserve"> теоретическ</w:t>
      </w:r>
      <w:r w:rsidR="003B7A5B">
        <w:rPr>
          <w:color w:val="373737"/>
          <w:shd w:val="clear" w:color="auto" w:fill="FFFFFF"/>
        </w:rPr>
        <w:t>ие знания. Также в процессе работы по методу</w:t>
      </w:r>
      <w:r w:rsidRPr="008E2922">
        <w:rPr>
          <w:color w:val="373737"/>
          <w:shd w:val="clear" w:color="auto" w:fill="FFFFFF"/>
        </w:rPr>
        <w:t xml:space="preserve"> кейсов развиваются </w:t>
      </w:r>
      <w:r w:rsidR="003B7A5B">
        <w:rPr>
          <w:color w:val="373737"/>
          <w:shd w:val="clear" w:color="auto" w:fill="FFFFFF"/>
        </w:rPr>
        <w:t>различные универсальные умения и навыки (</w:t>
      </w:r>
      <w:r w:rsidRPr="008E2922">
        <w:rPr>
          <w:color w:val="373737"/>
          <w:shd w:val="clear" w:color="auto" w:fill="FFFFFF"/>
        </w:rPr>
        <w:t>аналитические, творче</w:t>
      </w:r>
      <w:r w:rsidR="003B7A5B">
        <w:rPr>
          <w:color w:val="373737"/>
          <w:shd w:val="clear" w:color="auto" w:fill="FFFFFF"/>
        </w:rPr>
        <w:t>ские,</w:t>
      </w:r>
      <w:r w:rsidRPr="008E2922">
        <w:rPr>
          <w:color w:val="373737"/>
          <w:shd w:val="clear" w:color="auto" w:fill="FFFFFF"/>
        </w:rPr>
        <w:t xml:space="preserve"> коммуникативные</w:t>
      </w:r>
      <w:r w:rsidR="003B7A5B">
        <w:rPr>
          <w:color w:val="373737"/>
          <w:shd w:val="clear" w:color="auto" w:fill="FFFFFF"/>
        </w:rPr>
        <w:t xml:space="preserve"> и т.п.), которые  </w:t>
      </w:r>
      <w:r w:rsidRPr="008E2922">
        <w:rPr>
          <w:color w:val="373737"/>
          <w:shd w:val="clear" w:color="auto" w:fill="FFFFFF"/>
        </w:rPr>
        <w:t>необходи</w:t>
      </w:r>
      <w:r w:rsidR="003B7A5B">
        <w:rPr>
          <w:color w:val="373737"/>
          <w:shd w:val="clear" w:color="auto" w:fill="FFFFFF"/>
        </w:rPr>
        <w:t xml:space="preserve">мы для жизни </w:t>
      </w:r>
      <w:r w:rsidRPr="008E2922">
        <w:rPr>
          <w:color w:val="373737"/>
          <w:shd w:val="clear" w:color="auto" w:fill="FFFFFF"/>
        </w:rPr>
        <w:t xml:space="preserve"> в современном мире.</w:t>
      </w:r>
    </w:p>
    <w:p w:rsidR="003B7A5B" w:rsidRDefault="003B7A5B" w:rsidP="001D694F">
      <w:pPr>
        <w:pStyle w:val="a4"/>
        <w:shd w:val="clear" w:color="auto" w:fill="FFFFFF"/>
        <w:spacing w:before="0" w:beforeAutospacing="0" w:after="390" w:afterAutospacing="0"/>
        <w:ind w:firstLine="708"/>
        <w:textAlignment w:val="baseline"/>
        <w:rPr>
          <w:color w:val="373737"/>
          <w:shd w:val="clear" w:color="auto" w:fill="FFFFFF"/>
        </w:rPr>
      </w:pPr>
      <w:r>
        <w:rPr>
          <w:color w:val="373737"/>
          <w:shd w:val="clear" w:color="auto" w:fill="FFFFFF"/>
        </w:rPr>
        <w:t>Роль учителя при использовании метода кейсов двояка: он может быть консультантом и искать пути решения вместе с учениками, а может играть роль эксперта.</w:t>
      </w:r>
    </w:p>
    <w:p w:rsidR="003B7A5B" w:rsidRDefault="003B7A5B" w:rsidP="001D694F">
      <w:pPr>
        <w:pStyle w:val="a4"/>
        <w:shd w:val="clear" w:color="auto" w:fill="FFFFFF"/>
        <w:spacing w:before="0" w:beforeAutospacing="0" w:after="390" w:afterAutospacing="0"/>
        <w:ind w:firstLine="708"/>
        <w:textAlignment w:val="baseline"/>
        <w:rPr>
          <w:color w:val="373737"/>
          <w:shd w:val="clear" w:color="auto" w:fill="FFFFFF"/>
        </w:rPr>
      </w:pPr>
      <w:r>
        <w:rPr>
          <w:color w:val="373737"/>
          <w:shd w:val="clear" w:color="auto" w:fill="FFFFFF"/>
        </w:rPr>
        <w:t>Конечно, пятибалльная система оценивания работы по методу кейсов не</w:t>
      </w:r>
      <w:r w:rsidR="001D694F">
        <w:rPr>
          <w:color w:val="373737"/>
          <w:shd w:val="clear" w:color="auto" w:fill="FFFFFF"/>
        </w:rPr>
        <w:t xml:space="preserve"> очень удобна в использовании</w:t>
      </w:r>
      <w:r w:rsidR="001D694F" w:rsidRPr="001D694F">
        <w:rPr>
          <w:color w:val="373737"/>
          <w:shd w:val="clear" w:color="auto" w:fill="FFFFFF"/>
        </w:rPr>
        <w:t>: ведь надо оценить не толь</w:t>
      </w:r>
      <w:r w:rsidR="00E52068">
        <w:rPr>
          <w:color w:val="373737"/>
          <w:shd w:val="clear" w:color="auto" w:fill="FFFFFF"/>
        </w:rPr>
        <w:t>ко конечный результат, но и деятельность</w:t>
      </w:r>
      <w:r w:rsidR="001D694F" w:rsidRPr="001D694F">
        <w:rPr>
          <w:color w:val="373737"/>
          <w:shd w:val="clear" w:color="auto" w:fill="FFFFFF"/>
        </w:rPr>
        <w:t xml:space="preserve"> учащихся на промежуточных этапах поиска решения.</w:t>
      </w:r>
    </w:p>
    <w:p w:rsidR="001D694F" w:rsidRDefault="001D694F" w:rsidP="001D694F">
      <w:pPr>
        <w:pStyle w:val="a4"/>
        <w:shd w:val="clear" w:color="auto" w:fill="FFFFFF"/>
        <w:spacing w:before="0" w:beforeAutospacing="0" w:after="390" w:afterAutospacing="0"/>
        <w:ind w:firstLine="708"/>
        <w:textAlignment w:val="baseline"/>
        <w:rPr>
          <w:color w:val="373737"/>
          <w:shd w:val="clear" w:color="auto" w:fill="FFFFFF"/>
        </w:rPr>
      </w:pPr>
      <w:r>
        <w:rPr>
          <w:color w:val="373737"/>
          <w:shd w:val="clear" w:color="auto" w:fill="FFFFFF"/>
        </w:rPr>
        <w:t>Приведу конкретные примеры своих уроков с применением метода кейсов.</w:t>
      </w:r>
    </w:p>
    <w:p w:rsidR="001D694F" w:rsidRPr="00A522AE" w:rsidRDefault="001D694F" w:rsidP="001D694F">
      <w:pPr>
        <w:pStyle w:val="a4"/>
        <w:shd w:val="clear" w:color="auto" w:fill="FFFFFF"/>
        <w:spacing w:before="0" w:beforeAutospacing="0" w:after="390" w:afterAutospacing="0"/>
        <w:ind w:firstLine="708"/>
        <w:textAlignment w:val="baseline"/>
        <w:rPr>
          <w:color w:val="373737"/>
          <w:shd w:val="clear" w:color="auto" w:fill="FFFFFF"/>
        </w:rPr>
      </w:pPr>
      <w:r>
        <w:rPr>
          <w:color w:val="373737"/>
          <w:shd w:val="clear" w:color="auto" w:fill="FFFFFF"/>
        </w:rPr>
        <w:t xml:space="preserve">Пример № 1 </w:t>
      </w:r>
      <w:r w:rsidR="00A522AE">
        <w:rPr>
          <w:color w:val="373737"/>
          <w:shd w:val="clear" w:color="auto" w:fill="FFFFFF"/>
        </w:rPr>
        <w:t xml:space="preserve">– урок по теме </w:t>
      </w:r>
      <w:r w:rsidR="00A522AE" w:rsidRPr="00A522AE">
        <w:rPr>
          <w:color w:val="373737"/>
          <w:shd w:val="clear" w:color="auto" w:fill="FFFFFF"/>
        </w:rPr>
        <w:t>“</w:t>
      </w:r>
      <w:r w:rsidR="00A522AE">
        <w:rPr>
          <w:color w:val="373737"/>
          <w:shd w:val="clear" w:color="auto" w:fill="FFFFFF"/>
        </w:rPr>
        <w:t>Практическое применение ср</w:t>
      </w:r>
      <w:r w:rsidR="00A522AE" w:rsidRPr="00A522AE">
        <w:rPr>
          <w:color w:val="373737"/>
          <w:shd w:val="clear" w:color="auto" w:fill="FFFFFF"/>
        </w:rPr>
        <w:t>едних ве</w:t>
      </w:r>
      <w:r w:rsidR="00A522AE">
        <w:rPr>
          <w:color w:val="373737"/>
          <w:shd w:val="clear" w:color="auto" w:fill="FFFFFF"/>
        </w:rPr>
        <w:t>личин</w:t>
      </w:r>
      <w:r w:rsidR="00A522AE" w:rsidRPr="00A522AE">
        <w:rPr>
          <w:color w:val="373737"/>
          <w:shd w:val="clear" w:color="auto" w:fill="FFFFFF"/>
        </w:rPr>
        <w:t>”.</w:t>
      </w:r>
    </w:p>
    <w:p w:rsidR="00ED0BDA" w:rsidRPr="00ED0BDA" w:rsidRDefault="00A522AE" w:rsidP="00ED0B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BDA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Учащиеся получают ”кейсы”. В кейсах содержится необходимая информация:</w:t>
      </w:r>
      <w:r w:rsidR="00E52068" w:rsidRPr="00ED0BDA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что предста</w:t>
      </w:r>
      <w:r w:rsidR="00ED0BDA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</w:t>
      </w:r>
      <w:r w:rsidR="00E52068" w:rsidRPr="00ED0BDA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ляет собою статистика, где, как и когда она оформилась как наука, какие виды средних величин существуют и используются в статистике – даются определения средних: среднего арифметического, среднего геометрического, среднего гармонического, среднего квадратичного, моды, медианы, размаха, дисперсии, приводятся примеры их вычисления. Это – содержание кейса. Ученики в течение определённого времени знакомятся с этим содержанием, а затем учитель оглашает сюжет</w:t>
      </w:r>
      <w:r w:rsidR="00ED0BDA" w:rsidRPr="00ED0BDA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:</w:t>
      </w:r>
      <w:r w:rsidR="00ED0BDA" w:rsidRPr="00ED0BDA">
        <w:rPr>
          <w:rFonts w:ascii="Times New Roman" w:hAnsi="Times New Roman" w:cs="Times New Roman"/>
          <w:sz w:val="24"/>
          <w:szCs w:val="24"/>
        </w:rPr>
        <w:t xml:space="preserve"> на место токаря претендуют двое рабочих, для которых был установлен испытательный срок. В течение этого срока они должны были изготовить по одинаковому количеству деталей.</w:t>
      </w:r>
    </w:p>
    <w:p w:rsidR="00ED0BDA" w:rsidRPr="00ED0BDA" w:rsidRDefault="00ED0BDA" w:rsidP="00ED0B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BDA">
        <w:rPr>
          <w:rFonts w:ascii="Times New Roman" w:hAnsi="Times New Roman" w:cs="Times New Roman"/>
          <w:sz w:val="24"/>
          <w:szCs w:val="24"/>
        </w:rPr>
        <w:t xml:space="preserve"> Результаты этой работы представлены в таблице (таблицу можно показать на слайде):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0BDA" w:rsidRPr="00ED0BDA" w:rsidTr="00EC458C">
        <w:tc>
          <w:tcPr>
            <w:tcW w:w="3190" w:type="dxa"/>
            <w:vMerge w:val="restart"/>
          </w:tcPr>
          <w:p w:rsidR="00ED0BDA" w:rsidRPr="00ED0BDA" w:rsidRDefault="00ED0BDA" w:rsidP="00EC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6381" w:type="dxa"/>
            <w:gridSpan w:val="2"/>
          </w:tcPr>
          <w:p w:rsidR="00ED0BDA" w:rsidRPr="00ED0BDA" w:rsidRDefault="00ED0BDA" w:rsidP="00EC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DA">
              <w:rPr>
                <w:rFonts w:ascii="Times New Roman" w:hAnsi="Times New Roman" w:cs="Times New Roman"/>
                <w:sz w:val="24"/>
                <w:szCs w:val="24"/>
              </w:rPr>
              <w:t>Дневная выработка</w:t>
            </w:r>
          </w:p>
        </w:tc>
      </w:tr>
      <w:tr w:rsidR="00ED0BDA" w:rsidRPr="00ED0BDA" w:rsidTr="00EC458C">
        <w:tc>
          <w:tcPr>
            <w:tcW w:w="3190" w:type="dxa"/>
            <w:vMerge/>
          </w:tcPr>
          <w:p w:rsidR="00ED0BDA" w:rsidRPr="00ED0BDA" w:rsidRDefault="00ED0BDA" w:rsidP="00EC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D0BDA" w:rsidRPr="00ED0BDA" w:rsidRDefault="00ED0BDA" w:rsidP="00EC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DA">
              <w:rPr>
                <w:rFonts w:ascii="Times New Roman" w:hAnsi="Times New Roman" w:cs="Times New Roman"/>
                <w:sz w:val="24"/>
                <w:szCs w:val="24"/>
              </w:rPr>
              <w:t>1-й рабочий</w:t>
            </w:r>
          </w:p>
        </w:tc>
        <w:tc>
          <w:tcPr>
            <w:tcW w:w="3191" w:type="dxa"/>
          </w:tcPr>
          <w:p w:rsidR="00ED0BDA" w:rsidRPr="00ED0BDA" w:rsidRDefault="00ED0BDA" w:rsidP="00EC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DA">
              <w:rPr>
                <w:rFonts w:ascii="Times New Roman" w:hAnsi="Times New Roman" w:cs="Times New Roman"/>
                <w:sz w:val="24"/>
                <w:szCs w:val="24"/>
              </w:rPr>
              <w:t>2-й рабочий</w:t>
            </w:r>
          </w:p>
        </w:tc>
      </w:tr>
      <w:tr w:rsidR="00ED0BDA" w:rsidRPr="00ED0BDA" w:rsidTr="00EC458C">
        <w:tc>
          <w:tcPr>
            <w:tcW w:w="3190" w:type="dxa"/>
          </w:tcPr>
          <w:p w:rsidR="00ED0BDA" w:rsidRPr="00ED0BDA" w:rsidRDefault="00ED0BDA" w:rsidP="00EC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D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ED0BDA" w:rsidRPr="00ED0BDA" w:rsidRDefault="00ED0BDA" w:rsidP="00EC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1" w:type="dxa"/>
          </w:tcPr>
          <w:p w:rsidR="00ED0BDA" w:rsidRPr="00ED0BDA" w:rsidRDefault="00ED0BDA" w:rsidP="00EC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D0BDA" w:rsidRPr="00ED0BDA" w:rsidTr="00EC458C">
        <w:tc>
          <w:tcPr>
            <w:tcW w:w="3190" w:type="dxa"/>
          </w:tcPr>
          <w:p w:rsidR="00ED0BDA" w:rsidRPr="00ED0BDA" w:rsidRDefault="00ED0BDA" w:rsidP="00EC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D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ED0BDA" w:rsidRPr="00ED0BDA" w:rsidRDefault="00ED0BDA" w:rsidP="00EC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1" w:type="dxa"/>
          </w:tcPr>
          <w:p w:rsidR="00ED0BDA" w:rsidRPr="00ED0BDA" w:rsidRDefault="00ED0BDA" w:rsidP="00EC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D0BDA" w:rsidRPr="00ED0BDA" w:rsidTr="00EC458C">
        <w:tc>
          <w:tcPr>
            <w:tcW w:w="3190" w:type="dxa"/>
          </w:tcPr>
          <w:p w:rsidR="00ED0BDA" w:rsidRPr="00ED0BDA" w:rsidRDefault="00ED0BDA" w:rsidP="00EC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D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ED0BDA" w:rsidRPr="00ED0BDA" w:rsidRDefault="00ED0BDA" w:rsidP="00EC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1" w:type="dxa"/>
          </w:tcPr>
          <w:p w:rsidR="00ED0BDA" w:rsidRPr="00ED0BDA" w:rsidRDefault="00ED0BDA" w:rsidP="00EC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D0BDA" w:rsidRPr="00ED0BDA" w:rsidTr="00EC458C">
        <w:tc>
          <w:tcPr>
            <w:tcW w:w="3190" w:type="dxa"/>
          </w:tcPr>
          <w:p w:rsidR="00ED0BDA" w:rsidRPr="00ED0BDA" w:rsidRDefault="00ED0BDA" w:rsidP="00EC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D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ED0BDA" w:rsidRPr="00ED0BDA" w:rsidRDefault="00ED0BDA" w:rsidP="00EC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1" w:type="dxa"/>
          </w:tcPr>
          <w:p w:rsidR="00ED0BDA" w:rsidRPr="00ED0BDA" w:rsidRDefault="00ED0BDA" w:rsidP="00EC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0BDA" w:rsidRPr="00ED0BDA" w:rsidTr="00EC458C">
        <w:tc>
          <w:tcPr>
            <w:tcW w:w="3190" w:type="dxa"/>
          </w:tcPr>
          <w:p w:rsidR="00ED0BDA" w:rsidRPr="00ED0BDA" w:rsidRDefault="00ED0BDA" w:rsidP="00EC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D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ED0BDA" w:rsidRPr="00ED0BDA" w:rsidRDefault="00ED0BDA" w:rsidP="00EC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1" w:type="dxa"/>
          </w:tcPr>
          <w:p w:rsidR="00ED0BDA" w:rsidRPr="00ED0BDA" w:rsidRDefault="00ED0BDA" w:rsidP="00EC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ED0BDA" w:rsidRDefault="00ED0BDA" w:rsidP="00ED0BD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0BDA">
        <w:rPr>
          <w:rFonts w:ascii="Times New Roman" w:hAnsi="Times New Roman" w:cs="Times New Roman"/>
          <w:sz w:val="24"/>
          <w:szCs w:val="24"/>
        </w:rPr>
        <w:t>Учащимся предлагается выбрать лучшего претендента.</w:t>
      </w:r>
    </w:p>
    <w:p w:rsidR="00ED0BDA" w:rsidRDefault="00ED0BDA" w:rsidP="00641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тут и начинается процесс поиска решения: поначалу учащиеся считают </w:t>
      </w:r>
      <w:r w:rsidRPr="00ED0BDA">
        <w:rPr>
          <w:rFonts w:ascii="Times New Roman" w:hAnsi="Times New Roman" w:cs="Times New Roman"/>
          <w:sz w:val="24"/>
          <w:szCs w:val="24"/>
        </w:rPr>
        <w:t>среднее арифметическое количества деталей, производи</w:t>
      </w:r>
      <w:r>
        <w:rPr>
          <w:rFonts w:ascii="Times New Roman" w:hAnsi="Times New Roman" w:cs="Times New Roman"/>
          <w:sz w:val="24"/>
          <w:szCs w:val="24"/>
        </w:rPr>
        <w:t>мое каждым рабочим в день, средняя производительнось труда у обоих рабочих оказывается одинаковой (50 деталей в день). Понятно, что возникает предположение проверить данные по другим средним, оказывается, что и они не приводят к ответу. Так, например, мода,</w:t>
      </w:r>
      <w:r w:rsidRPr="00ED0BDA">
        <w:rPr>
          <w:rFonts w:ascii="Times New Roman" w:hAnsi="Times New Roman" w:cs="Times New Roman"/>
          <w:sz w:val="24"/>
          <w:szCs w:val="24"/>
        </w:rPr>
        <w:t xml:space="preserve"> т.е. число, наиболее часто встречающееся в ряду данных</w:t>
      </w:r>
      <w:r w:rsidR="00641806">
        <w:rPr>
          <w:rFonts w:ascii="Times New Roman" w:hAnsi="Times New Roman" w:cs="Times New Roman"/>
          <w:sz w:val="24"/>
          <w:szCs w:val="24"/>
        </w:rPr>
        <w:t>,</w:t>
      </w:r>
      <w:r w:rsidRPr="00ED0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 отсутствует. При испытании</w:t>
      </w:r>
      <w:r w:rsidRPr="00ED0BDA">
        <w:rPr>
          <w:rFonts w:ascii="Times New Roman" w:hAnsi="Times New Roman" w:cs="Times New Roman"/>
          <w:sz w:val="24"/>
          <w:szCs w:val="24"/>
        </w:rPr>
        <w:t xml:space="preserve"> медиа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ED0BDA">
        <w:rPr>
          <w:rFonts w:ascii="Times New Roman" w:hAnsi="Times New Roman" w:cs="Times New Roman"/>
          <w:sz w:val="24"/>
          <w:szCs w:val="24"/>
        </w:rPr>
        <w:t xml:space="preserve"> (если ранжировать ряд данных, то медиана – это среднее число в ряду</w:t>
      </w:r>
      <w:r>
        <w:rPr>
          <w:rFonts w:ascii="Times New Roman" w:hAnsi="Times New Roman" w:cs="Times New Roman"/>
          <w:sz w:val="24"/>
          <w:szCs w:val="24"/>
        </w:rPr>
        <w:t>) получаем, что</w:t>
      </w:r>
      <w:r w:rsidRPr="00ED0BDA">
        <w:rPr>
          <w:rFonts w:ascii="Times New Roman" w:hAnsi="Times New Roman" w:cs="Times New Roman"/>
          <w:sz w:val="24"/>
          <w:szCs w:val="24"/>
        </w:rPr>
        <w:t xml:space="preserve"> в обоих случаях медианы одинаковы</w:t>
      </w:r>
      <w:r>
        <w:rPr>
          <w:rFonts w:ascii="Times New Roman" w:hAnsi="Times New Roman" w:cs="Times New Roman"/>
          <w:sz w:val="24"/>
          <w:szCs w:val="24"/>
        </w:rPr>
        <w:t>. Здесь учитель может выступить в роли консультанта и посоветоват</w:t>
      </w:r>
      <w:r w:rsidR="00C906B5">
        <w:rPr>
          <w:rFonts w:ascii="Times New Roman" w:hAnsi="Times New Roman" w:cs="Times New Roman"/>
          <w:sz w:val="24"/>
          <w:szCs w:val="24"/>
        </w:rPr>
        <w:t>ь пос</w:t>
      </w:r>
      <w:r>
        <w:rPr>
          <w:rFonts w:ascii="Times New Roman" w:hAnsi="Times New Roman" w:cs="Times New Roman"/>
          <w:sz w:val="24"/>
          <w:szCs w:val="24"/>
        </w:rPr>
        <w:t>читать</w:t>
      </w:r>
      <w:r w:rsidR="00C906B5">
        <w:rPr>
          <w:rFonts w:ascii="Times New Roman" w:hAnsi="Times New Roman" w:cs="Times New Roman"/>
          <w:sz w:val="24"/>
          <w:szCs w:val="24"/>
        </w:rPr>
        <w:t xml:space="preserve"> отклонения от среднего арифметического</w:t>
      </w:r>
      <w:r w:rsidR="00F3447E">
        <w:rPr>
          <w:rFonts w:ascii="Times New Roman" w:hAnsi="Times New Roman" w:cs="Times New Roman"/>
          <w:sz w:val="24"/>
          <w:szCs w:val="24"/>
        </w:rPr>
        <w:t xml:space="preserve">. Учащиеся при подсчёте убеждаются, что сумма этих отклонений и в первом, и во втором случае 0, тогда возникает идея о том, что если бы не было знаков </w:t>
      </w:r>
      <w:r w:rsidR="00F3447E" w:rsidRPr="00F3447E">
        <w:rPr>
          <w:rFonts w:ascii="Times New Roman" w:hAnsi="Times New Roman" w:cs="Times New Roman"/>
          <w:sz w:val="24"/>
          <w:szCs w:val="24"/>
        </w:rPr>
        <w:t>“минус”</w:t>
      </w:r>
      <w:r w:rsidR="00F3447E">
        <w:rPr>
          <w:rFonts w:ascii="Times New Roman" w:hAnsi="Times New Roman" w:cs="Times New Roman"/>
          <w:sz w:val="24"/>
          <w:szCs w:val="24"/>
        </w:rPr>
        <w:t>, то нуля бы не получилось. Возникает попытка посчитать квадраты отклонений, т.к. при возведении в квадрат минусы исчезают, и вот достигается результат:</w:t>
      </w:r>
      <w:r w:rsidR="00641806">
        <w:rPr>
          <w:rFonts w:ascii="Times New Roman" w:hAnsi="Times New Roman" w:cs="Times New Roman"/>
          <w:sz w:val="28"/>
          <w:szCs w:val="28"/>
        </w:rPr>
        <w:t xml:space="preserve"> </w:t>
      </w:r>
      <w:r w:rsidR="00641806" w:rsidRPr="00641806">
        <w:rPr>
          <w:rFonts w:ascii="Times New Roman" w:hAnsi="Times New Roman" w:cs="Times New Roman"/>
          <w:sz w:val="24"/>
          <w:szCs w:val="24"/>
        </w:rPr>
        <w:t>для первого рабочего это будет 40, а для второго 282, что означает, что второй рабочий имеет нестабильную производительность труда: в какие-то дни работает не в полную силу, а в какие-то дни навёрстывает упущенное, а это наверняка сказывается на качестве производимой продукции</w:t>
      </w:r>
      <w:r w:rsidR="00641806">
        <w:rPr>
          <w:rFonts w:ascii="Times New Roman" w:hAnsi="Times New Roman" w:cs="Times New Roman"/>
          <w:sz w:val="24"/>
          <w:szCs w:val="24"/>
        </w:rPr>
        <w:t>.</w:t>
      </w:r>
      <w:r w:rsidR="00641806" w:rsidRPr="00641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DF" w:rsidRPr="00707463" w:rsidRDefault="00641806" w:rsidP="00E540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класс</w:t>
      </w:r>
      <w:r w:rsidR="005549A9">
        <w:rPr>
          <w:rFonts w:ascii="Times New Roman" w:hAnsi="Times New Roman" w:cs="Times New Roman"/>
          <w:sz w:val="24"/>
          <w:szCs w:val="24"/>
        </w:rPr>
        <w:t xml:space="preserve"> сильный и работает быстро, то </w:t>
      </w:r>
      <w:r w:rsidR="005549A9" w:rsidRPr="005549A9">
        <w:rPr>
          <w:rFonts w:ascii="Times New Roman" w:hAnsi="Times New Roman" w:cs="Times New Roman"/>
          <w:sz w:val="24"/>
          <w:szCs w:val="24"/>
        </w:rPr>
        <w:t>на</w:t>
      </w:r>
      <w:r w:rsidR="005549A9">
        <w:rPr>
          <w:rFonts w:ascii="Times New Roman" w:hAnsi="Times New Roman" w:cs="Times New Roman"/>
          <w:sz w:val="24"/>
          <w:szCs w:val="24"/>
        </w:rPr>
        <w:t xml:space="preserve"> этом же уроке</w:t>
      </w:r>
      <w:r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Pr="00641806">
        <w:rPr>
          <w:rFonts w:ascii="Times New Roman" w:hAnsi="Times New Roman" w:cs="Times New Roman"/>
          <w:sz w:val="24"/>
          <w:szCs w:val="24"/>
        </w:rPr>
        <w:t>“проиграна”</w:t>
      </w:r>
      <w:r w:rsidR="00E540DF" w:rsidRPr="00E54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сложная ситуация: во время прохождения отбора на замещение вакантной должности рабочие работали с одинаковой производительностью труда, но разное количество дней</w:t>
      </w:r>
      <w:r w:rsidR="00D56BD1">
        <w:rPr>
          <w:rFonts w:ascii="Times New Roman" w:hAnsi="Times New Roman" w:cs="Times New Roman"/>
          <w:sz w:val="24"/>
          <w:szCs w:val="24"/>
        </w:rPr>
        <w:t xml:space="preserve">. Окажется, что квадраты отклонений, сравнение которых в предыдущей ситуации привело к решению проблемы, здесь будет одинаковым, а к окончательному ответу на вопрос учащихся привет подсчет среднего арифметического квадратов отклонений, т.е. </w:t>
      </w:r>
      <w:r w:rsidR="005549A9">
        <w:rPr>
          <w:rFonts w:ascii="Times New Roman" w:hAnsi="Times New Roman" w:cs="Times New Roman"/>
          <w:sz w:val="24"/>
          <w:szCs w:val="24"/>
        </w:rPr>
        <w:t>дисперсии</w:t>
      </w:r>
      <w:r w:rsidR="00E540DF">
        <w:rPr>
          <w:rFonts w:ascii="Times New Roman" w:hAnsi="Times New Roman" w:cs="Times New Roman"/>
          <w:sz w:val="24"/>
          <w:szCs w:val="24"/>
        </w:rPr>
        <w:t xml:space="preserve">, например: </w:t>
      </w:r>
      <w:r w:rsidR="005549A9" w:rsidRPr="005549A9">
        <w:rPr>
          <w:rFonts w:ascii="Times New Roman" w:hAnsi="Times New Roman" w:cs="Times New Roman"/>
          <w:sz w:val="24"/>
          <w:szCs w:val="24"/>
        </w:rPr>
        <w:t>“</w:t>
      </w:r>
      <w:r w:rsidR="00E540DF" w:rsidRPr="00E540DF">
        <w:rPr>
          <w:rFonts w:ascii="Times New Roman" w:hAnsi="Times New Roman" w:cs="Times New Roman"/>
          <w:sz w:val="24"/>
          <w:szCs w:val="24"/>
        </w:rPr>
        <w:t>Два токаря вытачивали одинаковые детали, причём первый работал полную неделю, а второй только 4 дня. Дневная выработка первого токаря – 53, 54, 49, 48, 46 , а второго – 52, 46, 53, 49. Кто из них работает стабильнее?</w:t>
      </w:r>
      <w:r w:rsidR="005549A9" w:rsidRPr="005549A9">
        <w:rPr>
          <w:rFonts w:ascii="Times New Roman" w:hAnsi="Times New Roman" w:cs="Times New Roman"/>
          <w:sz w:val="24"/>
          <w:szCs w:val="24"/>
        </w:rPr>
        <w:t>”</w:t>
      </w:r>
      <w:r w:rsidR="00707463" w:rsidRPr="00707463">
        <w:rPr>
          <w:rFonts w:ascii="Times New Roman" w:hAnsi="Times New Roman" w:cs="Times New Roman"/>
          <w:sz w:val="24"/>
          <w:szCs w:val="24"/>
        </w:rPr>
        <w:t xml:space="preserve"> (Текст задачи можно продемонстрировать на слайде).</w:t>
      </w:r>
    </w:p>
    <w:p w:rsidR="00E540DF" w:rsidRPr="005549A9" w:rsidRDefault="00E540DF" w:rsidP="00E540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549A9">
        <w:rPr>
          <w:rFonts w:ascii="Times New Roman" w:hAnsi="Times New Roman" w:cs="Times New Roman"/>
          <w:sz w:val="24"/>
          <w:szCs w:val="24"/>
        </w:rPr>
        <w:t>оставляется</w:t>
      </w:r>
      <w:r w:rsidRPr="00E540DF">
        <w:rPr>
          <w:rFonts w:ascii="Times New Roman" w:hAnsi="Times New Roman" w:cs="Times New Roman"/>
          <w:sz w:val="24"/>
          <w:szCs w:val="24"/>
        </w:rPr>
        <w:t xml:space="preserve"> план решения задачи:</w:t>
      </w:r>
    </w:p>
    <w:p w:rsidR="00E540DF" w:rsidRPr="00E540DF" w:rsidRDefault="00E540DF" w:rsidP="00E540DF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 xml:space="preserve">Найдём среднее арифметическое дневной выработки </w:t>
      </w:r>
      <w:r w:rsidRPr="00E540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0DF">
        <w:rPr>
          <w:rFonts w:ascii="Times New Roman" w:hAnsi="Times New Roman" w:cs="Times New Roman"/>
          <w:sz w:val="24"/>
          <w:szCs w:val="24"/>
        </w:rPr>
        <w:t xml:space="preserve"> рабочего (50).</w:t>
      </w:r>
    </w:p>
    <w:p w:rsidR="00E540DF" w:rsidRPr="00E540DF" w:rsidRDefault="00E540DF" w:rsidP="00E540DF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 xml:space="preserve">Найдём среднее арифметическое дневной выработки </w:t>
      </w:r>
      <w:r w:rsidRPr="00E540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540DF">
        <w:rPr>
          <w:rFonts w:ascii="Times New Roman" w:hAnsi="Times New Roman" w:cs="Times New Roman"/>
          <w:sz w:val="24"/>
          <w:szCs w:val="24"/>
        </w:rPr>
        <w:t xml:space="preserve"> рабочего (50)</w:t>
      </w:r>
    </w:p>
    <w:p w:rsidR="00E540DF" w:rsidRPr="00E540DF" w:rsidRDefault="00E540DF" w:rsidP="00E540DF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 xml:space="preserve">Найдём ежедневные отклонения от среднего для каждого рабочего (3, 4, - 1, - 2, - 4 – для </w:t>
      </w:r>
      <w:r w:rsidRPr="00E540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0DF">
        <w:rPr>
          <w:rFonts w:ascii="Times New Roman" w:hAnsi="Times New Roman" w:cs="Times New Roman"/>
          <w:sz w:val="24"/>
          <w:szCs w:val="24"/>
        </w:rPr>
        <w:t xml:space="preserve"> рабочего; 2, - 4, 3, - 1 – для </w:t>
      </w:r>
      <w:r w:rsidRPr="00E540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540DF">
        <w:rPr>
          <w:rFonts w:ascii="Times New Roman" w:hAnsi="Times New Roman" w:cs="Times New Roman"/>
          <w:sz w:val="24"/>
          <w:szCs w:val="24"/>
        </w:rPr>
        <w:t xml:space="preserve"> рабочего)</w:t>
      </w:r>
    </w:p>
    <w:p w:rsidR="00E540DF" w:rsidRPr="00E540DF" w:rsidRDefault="00E540DF" w:rsidP="00E540DF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Найдём квадраты отклонений (9, 16, 1, 4,16 и 4, 16, 9, 1) – одинаковы,</w:t>
      </w:r>
      <w:r>
        <w:rPr>
          <w:rFonts w:ascii="Times New Roman" w:hAnsi="Times New Roman" w:cs="Times New Roman"/>
          <w:sz w:val="24"/>
          <w:szCs w:val="24"/>
        </w:rPr>
        <w:t xml:space="preserve"> а в предыдущей задаче это сравнение приводило к ответу.</w:t>
      </w:r>
    </w:p>
    <w:p w:rsidR="00E540DF" w:rsidRPr="00E540DF" w:rsidRDefault="00E540DF" w:rsidP="00E540DF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Найдём среднее арифметическое квадратов отклонений, т.е. дисперсию – 9,2 для первого рабочего и 7,5 для второго.</w:t>
      </w:r>
    </w:p>
    <w:p w:rsidR="00E540DF" w:rsidRDefault="00E540DF" w:rsidP="00E540DF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Ответ: второй токарь работает стабильнее первого.</w:t>
      </w:r>
    </w:p>
    <w:p w:rsidR="00E540DF" w:rsidRDefault="00E540DF" w:rsidP="00E540DF">
      <w:pPr>
        <w:spacing w:line="24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Понятно, что в завершении урока нужно проанализировать деятельность учащихся, отметив наиболее яркие озарения, и, подводя итог, подчеркнуть, что теоретические знания о средних статистических величинах помогают решать </w:t>
      </w:r>
      <w:r>
        <w:rPr>
          <w:rFonts w:ascii="Times New Roman" w:hAnsi="Times New Roman" w:cs="Times New Roman"/>
          <w:sz w:val="24"/>
          <w:szCs w:val="24"/>
        </w:rPr>
        <w:lastRenderedPageBreak/>
        <w:t>насущные практические вопросы, например, вопрос отбора наиболее подходящих для данного вида деятельности работников</w:t>
      </w:r>
      <w:r w:rsidR="005C4D69">
        <w:rPr>
          <w:rFonts w:ascii="Times New Roman" w:hAnsi="Times New Roman" w:cs="Times New Roman"/>
          <w:sz w:val="24"/>
          <w:szCs w:val="24"/>
        </w:rPr>
        <w:t>.</w:t>
      </w:r>
    </w:p>
    <w:p w:rsidR="005C4D69" w:rsidRDefault="005C4D69" w:rsidP="00E540DF">
      <w:pPr>
        <w:spacing w:line="24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урок я проводила в 8-11 классах, для более младших школьников (6-7 классов) мною с использованием кейс-технологии проводился другой урок.</w:t>
      </w:r>
    </w:p>
    <w:p w:rsidR="00707463" w:rsidRDefault="00707463" w:rsidP="00E540DF">
      <w:pPr>
        <w:spacing w:line="24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№ 2 – Урок </w:t>
      </w:r>
      <w:r w:rsidRPr="005C4D69">
        <w:rPr>
          <w:rFonts w:ascii="Times New Roman" w:hAnsi="Times New Roman" w:cs="Times New Roman"/>
          <w:sz w:val="24"/>
          <w:szCs w:val="24"/>
        </w:rPr>
        <w:t>”</w:t>
      </w:r>
      <w:r w:rsidR="005C4D69">
        <w:rPr>
          <w:rFonts w:ascii="Times New Roman" w:hAnsi="Times New Roman" w:cs="Times New Roman"/>
          <w:sz w:val="24"/>
          <w:szCs w:val="24"/>
        </w:rPr>
        <w:t>Определение стоимости жилья</w:t>
      </w:r>
      <w:r w:rsidRPr="005C4D69">
        <w:rPr>
          <w:rFonts w:ascii="Times New Roman" w:hAnsi="Times New Roman" w:cs="Times New Roman"/>
          <w:sz w:val="24"/>
          <w:szCs w:val="24"/>
        </w:rPr>
        <w:t>”</w:t>
      </w:r>
    </w:p>
    <w:p w:rsidR="005C4D69" w:rsidRPr="0065773B" w:rsidRDefault="005C4D69" w:rsidP="005C4D69">
      <w:pPr>
        <w:shd w:val="clear" w:color="auto" w:fill="FFFFFF"/>
        <w:spacing w:line="643" w:lineRule="exact"/>
        <w:ind w:left="499" w:firstLine="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получали содержание кейса – от чего зависит стоимость жилья – в виде таблицы</w:t>
      </w:r>
      <w:r w:rsidRPr="005C4D69">
        <w:rPr>
          <w:rFonts w:ascii="Times New Roman" w:hAnsi="Times New Roman" w:cs="Times New Roman"/>
          <w:b/>
          <w:sz w:val="24"/>
          <w:szCs w:val="24"/>
        </w:rPr>
        <w:t>:</w:t>
      </w:r>
      <w:r w:rsidRPr="005C4D69">
        <w:rPr>
          <w:rFonts w:ascii="Times New Roman" w:hAnsi="Times New Roman" w:cs="Times New Roman"/>
          <w:b/>
          <w:iCs/>
          <w:position w:val="1"/>
          <w:sz w:val="24"/>
          <w:szCs w:val="24"/>
        </w:rPr>
        <w:t xml:space="preserve"> “</w:t>
      </w:r>
      <w:r w:rsidRPr="005C4D69">
        <w:rPr>
          <w:rFonts w:ascii="Times New Roman" w:hAnsi="Times New Roman" w:cs="Times New Roman"/>
          <w:iCs/>
          <w:position w:val="1"/>
          <w:sz w:val="24"/>
          <w:szCs w:val="24"/>
        </w:rPr>
        <w:t>Стоимость жилья в городе N”</w:t>
      </w:r>
      <w:r w:rsidR="0065773B" w:rsidRPr="0065773B">
        <w:rPr>
          <w:rFonts w:ascii="Times New Roman" w:hAnsi="Times New Roman" w:cs="Times New Roman"/>
          <w:iCs/>
          <w:position w:val="1"/>
          <w:sz w:val="24"/>
          <w:szCs w:val="24"/>
        </w:rPr>
        <w:t xml:space="preserve">, где указана стоимость 1 кв. </w:t>
      </w:r>
      <w:r w:rsidR="0065773B">
        <w:rPr>
          <w:rFonts w:ascii="Times New Roman" w:hAnsi="Times New Roman" w:cs="Times New Roman"/>
          <w:iCs/>
          <w:position w:val="1"/>
          <w:sz w:val="24"/>
          <w:szCs w:val="24"/>
        </w:rPr>
        <w:t>м в условных единицах:</w:t>
      </w:r>
    </w:p>
    <w:tbl>
      <w:tblPr>
        <w:tblW w:w="97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2539"/>
        <w:gridCol w:w="2539"/>
        <w:gridCol w:w="2184"/>
      </w:tblGrid>
      <w:tr w:rsidR="005C4D69" w:rsidRPr="00164743" w:rsidTr="0065773B">
        <w:trPr>
          <w:trHeight w:hRule="exact" w:val="365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Номер зоны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2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C4D69" w:rsidRPr="00164743" w:rsidTr="0065773B">
        <w:trPr>
          <w:trHeight w:hRule="exact" w:val="355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C4D69" w:rsidRPr="00164743" w:rsidRDefault="005C4D69" w:rsidP="00EC45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74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5C4D69" w:rsidRPr="00164743" w:rsidTr="0065773B">
        <w:trPr>
          <w:trHeight w:hRule="exact" w:val="35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60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931</w:t>
            </w:r>
          </w:p>
        </w:tc>
      </w:tr>
      <w:tr w:rsidR="005C4D69" w:rsidRPr="00164743" w:rsidTr="0065773B">
        <w:trPr>
          <w:trHeight w:hRule="exact" w:val="35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571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659</w:t>
            </w:r>
          </w:p>
        </w:tc>
      </w:tr>
      <w:tr w:rsidR="005C4D69" w:rsidRPr="00164743" w:rsidTr="0065773B">
        <w:trPr>
          <w:trHeight w:hRule="exact" w:val="35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581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668</w:t>
            </w:r>
          </w:p>
        </w:tc>
      </w:tr>
      <w:tr w:rsidR="005C4D69" w:rsidRPr="00164743" w:rsidTr="0065773B">
        <w:trPr>
          <w:trHeight w:hRule="exact" w:val="35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581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635</w:t>
            </w:r>
          </w:p>
        </w:tc>
      </w:tr>
      <w:tr w:rsidR="005C4D69" w:rsidRPr="00164743" w:rsidTr="0065773B">
        <w:trPr>
          <w:trHeight w:hRule="exact" w:val="35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57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622</w:t>
            </w:r>
          </w:p>
        </w:tc>
      </w:tr>
      <w:tr w:rsidR="005C4D69" w:rsidRPr="00164743" w:rsidTr="0065773B">
        <w:trPr>
          <w:trHeight w:hRule="exact" w:val="35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57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664</w:t>
            </w:r>
          </w:p>
        </w:tc>
      </w:tr>
      <w:tr w:rsidR="005C4D69" w:rsidRPr="00164743" w:rsidTr="0065773B">
        <w:trPr>
          <w:trHeight w:hRule="exact" w:val="36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581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648</w:t>
            </w:r>
          </w:p>
        </w:tc>
      </w:tr>
      <w:tr w:rsidR="005C4D69" w:rsidRPr="00164743" w:rsidTr="0065773B">
        <w:trPr>
          <w:trHeight w:hRule="exact" w:val="35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571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652</w:t>
            </w:r>
          </w:p>
        </w:tc>
      </w:tr>
      <w:tr w:rsidR="005C4D69" w:rsidRPr="00164743" w:rsidTr="0065773B">
        <w:trPr>
          <w:trHeight w:hRule="exact" w:val="35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58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743</w:t>
            </w:r>
          </w:p>
        </w:tc>
      </w:tr>
      <w:tr w:rsidR="005C4D69" w:rsidRPr="00164743" w:rsidTr="0065773B">
        <w:trPr>
          <w:trHeight w:hRule="exact" w:val="35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57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769</w:t>
            </w:r>
          </w:p>
        </w:tc>
      </w:tr>
      <w:tr w:rsidR="005C4D69" w:rsidRPr="00164743" w:rsidTr="0065773B">
        <w:trPr>
          <w:trHeight w:hRule="exact" w:val="35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581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658</w:t>
            </w:r>
          </w:p>
        </w:tc>
      </w:tr>
      <w:tr w:rsidR="005C4D69" w:rsidRPr="00164743" w:rsidTr="0065773B">
        <w:trPr>
          <w:trHeight w:hRule="exact" w:val="37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57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679</w:t>
            </w:r>
          </w:p>
        </w:tc>
      </w:tr>
    </w:tbl>
    <w:p w:rsidR="005C4D69" w:rsidRPr="00164743" w:rsidRDefault="005C4D69" w:rsidP="005C4D69">
      <w:pPr>
        <w:shd w:val="clear" w:color="auto" w:fill="FFFFFF"/>
        <w:spacing w:before="672" w:line="240" w:lineRule="auto"/>
        <w:ind w:left="322"/>
        <w:jc w:val="center"/>
        <w:rPr>
          <w:rFonts w:ascii="Times New Roman" w:hAnsi="Times New Roman" w:cs="Times New Roman"/>
          <w:sz w:val="24"/>
          <w:szCs w:val="24"/>
        </w:rPr>
      </w:pPr>
      <w:r w:rsidRPr="00164743">
        <w:rPr>
          <w:rFonts w:ascii="Times New Roman" w:hAnsi="Times New Roman" w:cs="Times New Roman"/>
          <w:spacing w:val="-9"/>
          <w:sz w:val="24"/>
          <w:szCs w:val="24"/>
        </w:rPr>
        <w:t>Поправочные коэффициенты, влияющие на стоимость квартиры</w:t>
      </w: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4"/>
        <w:gridCol w:w="3389"/>
        <w:gridCol w:w="3029"/>
      </w:tblGrid>
      <w:tr w:rsidR="005C4D69" w:rsidRPr="00164743" w:rsidTr="005C4D69">
        <w:trPr>
          <w:trHeight w:hRule="exact" w:val="370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109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5C4D69" w:rsidRPr="00164743" w:rsidTr="005C4D69">
        <w:trPr>
          <w:trHeight w:hRule="exact" w:val="355"/>
        </w:trPr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1118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-3</w:t>
            </w:r>
          </w:p>
        </w:tc>
      </w:tr>
      <w:tr w:rsidR="005C4D69" w:rsidRPr="00164743" w:rsidTr="005C4D69">
        <w:trPr>
          <w:trHeight w:hRule="exact" w:val="355"/>
        </w:trPr>
        <w:tc>
          <w:tcPr>
            <w:tcW w:w="33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C4D69" w:rsidRPr="00164743" w:rsidRDefault="005C4D69" w:rsidP="00EC45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113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-1</w:t>
            </w:r>
          </w:p>
        </w:tc>
      </w:tr>
      <w:tr w:rsidR="005C4D69" w:rsidRPr="00164743" w:rsidTr="005C4D69">
        <w:trPr>
          <w:trHeight w:hRule="exact" w:val="355"/>
        </w:trPr>
        <w:tc>
          <w:tcPr>
            <w:tcW w:w="3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C4D69" w:rsidRPr="00164743" w:rsidRDefault="005C4D69" w:rsidP="00EC45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Не крайний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114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5C4D69" w:rsidRPr="00164743" w:rsidTr="005C4D69">
        <w:trPr>
          <w:trHeight w:hRule="exact" w:val="355"/>
        </w:trPr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1138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-1</w:t>
            </w:r>
          </w:p>
        </w:tc>
      </w:tr>
      <w:tr w:rsidR="005C4D69" w:rsidRPr="00164743" w:rsidTr="005C4D69">
        <w:trPr>
          <w:trHeight w:hRule="exact" w:val="355"/>
        </w:trPr>
        <w:tc>
          <w:tcPr>
            <w:tcW w:w="3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C4D69" w:rsidRPr="00164743" w:rsidRDefault="005C4D69" w:rsidP="00EC45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111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+1</w:t>
            </w:r>
          </w:p>
        </w:tc>
      </w:tr>
      <w:tr w:rsidR="005C4D69" w:rsidRPr="00164743" w:rsidTr="005C4D69">
        <w:trPr>
          <w:trHeight w:hRule="exact" w:val="355"/>
        </w:trPr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Балкон или лоджия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111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+1</w:t>
            </w:r>
          </w:p>
        </w:tc>
      </w:tr>
      <w:tr w:rsidR="005C4D69" w:rsidRPr="00164743" w:rsidTr="005C4D69">
        <w:trPr>
          <w:trHeight w:hRule="exact" w:val="355"/>
        </w:trPr>
        <w:tc>
          <w:tcPr>
            <w:tcW w:w="3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C4D69" w:rsidRPr="00164743" w:rsidRDefault="005C4D69" w:rsidP="00EC45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Без балкона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1138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-1</w:t>
            </w:r>
          </w:p>
        </w:tc>
      </w:tr>
      <w:tr w:rsidR="005C4D69" w:rsidRPr="00164743" w:rsidTr="005C4D69">
        <w:trPr>
          <w:trHeight w:hRule="exact" w:val="360"/>
        </w:trPr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998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-1,5</w:t>
            </w:r>
          </w:p>
        </w:tc>
      </w:tr>
      <w:tr w:rsidR="005C4D69" w:rsidRPr="00164743" w:rsidTr="005C4D69">
        <w:trPr>
          <w:trHeight w:hRule="exact" w:val="350"/>
        </w:trPr>
        <w:tc>
          <w:tcPr>
            <w:tcW w:w="3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C4D69" w:rsidRPr="00164743" w:rsidRDefault="005C4D69" w:rsidP="00EC45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115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5C4D69" w:rsidRPr="00164743" w:rsidTr="005C4D69">
        <w:trPr>
          <w:trHeight w:hRule="exact" w:val="360"/>
        </w:trPr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9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+2,5</w:t>
            </w:r>
          </w:p>
        </w:tc>
      </w:tr>
      <w:tr w:rsidR="005C4D69" w:rsidRPr="00164743" w:rsidTr="005C4D69">
        <w:trPr>
          <w:trHeight w:hRule="exact" w:val="350"/>
        </w:trPr>
        <w:tc>
          <w:tcPr>
            <w:tcW w:w="33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C4D69" w:rsidRPr="00164743" w:rsidRDefault="005C4D69" w:rsidP="00EC45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Двор, улица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116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5C4D69" w:rsidRPr="00164743" w:rsidTr="005C4D69">
        <w:trPr>
          <w:trHeight w:hRule="exact" w:val="365"/>
        </w:trPr>
        <w:tc>
          <w:tcPr>
            <w:tcW w:w="3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C4D69" w:rsidRPr="00164743" w:rsidRDefault="005C4D69" w:rsidP="00EC45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4D69" w:rsidRPr="00164743" w:rsidRDefault="005C4D69" w:rsidP="00EC458C">
            <w:pPr>
              <w:shd w:val="clear" w:color="auto" w:fill="FFFFFF"/>
              <w:ind w:right="111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eastAsiaTheme="minorEastAsia" w:hAnsi="Times New Roman" w:cs="Times New Roman"/>
                <w:sz w:val="24"/>
                <w:szCs w:val="24"/>
              </w:rPr>
              <w:t>-2</w:t>
            </w:r>
          </w:p>
        </w:tc>
      </w:tr>
    </w:tbl>
    <w:p w:rsidR="005C4D69" w:rsidRPr="005C4D69" w:rsidRDefault="005C4D69" w:rsidP="005C4D69">
      <w:pPr>
        <w:rPr>
          <w:sz w:val="24"/>
          <w:szCs w:val="24"/>
        </w:rPr>
      </w:pPr>
    </w:p>
    <w:p w:rsidR="000851DF" w:rsidRDefault="0065773B" w:rsidP="00E540DF">
      <w:pPr>
        <w:spacing w:line="24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в </w:t>
      </w:r>
      <w:r w:rsidRPr="0065773B">
        <w:rPr>
          <w:rFonts w:ascii="Times New Roman" w:hAnsi="Times New Roman" w:cs="Times New Roman"/>
          <w:sz w:val="24"/>
          <w:szCs w:val="24"/>
        </w:rPr>
        <w:t>“кейсе”</w:t>
      </w:r>
      <w:r>
        <w:rPr>
          <w:rFonts w:ascii="Times New Roman" w:hAnsi="Times New Roman" w:cs="Times New Roman"/>
          <w:sz w:val="24"/>
          <w:szCs w:val="24"/>
        </w:rPr>
        <w:t xml:space="preserve"> напоминание о процентах – что это такое, где и как зародились, как решается главная задача – нахождение процента от числа.</w:t>
      </w:r>
    </w:p>
    <w:p w:rsidR="000851DF" w:rsidRDefault="0065773B" w:rsidP="00E540DF">
      <w:pPr>
        <w:spacing w:line="24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ученики</w:t>
      </w:r>
      <w:r w:rsidR="000851DF">
        <w:rPr>
          <w:rFonts w:ascii="Times New Roman" w:hAnsi="Times New Roman" w:cs="Times New Roman"/>
          <w:sz w:val="24"/>
          <w:szCs w:val="24"/>
        </w:rPr>
        <w:t xml:space="preserve">, изучив содержание </w:t>
      </w:r>
      <w:r w:rsidR="000851DF" w:rsidRPr="000851DF">
        <w:rPr>
          <w:rFonts w:ascii="Times New Roman" w:hAnsi="Times New Roman" w:cs="Times New Roman"/>
          <w:sz w:val="24"/>
          <w:szCs w:val="24"/>
        </w:rPr>
        <w:t>”кейса”</w:t>
      </w:r>
      <w:r>
        <w:rPr>
          <w:rFonts w:ascii="Times New Roman" w:hAnsi="Times New Roman" w:cs="Times New Roman"/>
          <w:sz w:val="24"/>
          <w:szCs w:val="24"/>
        </w:rPr>
        <w:t xml:space="preserve"> разбиваются на группы, и каждая группа получает условную сумму, исходя из размеров которой должна подобрать оптимальный вариант жилья (например, двухкомнатной квартиры) – это сюжетная линия </w:t>
      </w:r>
      <w:r w:rsidRPr="0065773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кейса</w:t>
      </w:r>
      <w:r w:rsidRPr="0065773B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Здесь учитель может варьировать </w:t>
      </w:r>
      <w:r w:rsidRPr="0065773B">
        <w:rPr>
          <w:rFonts w:ascii="Times New Roman" w:hAnsi="Times New Roman" w:cs="Times New Roman"/>
          <w:sz w:val="24"/>
          <w:szCs w:val="24"/>
        </w:rPr>
        <w:t>”проблемы”</w:t>
      </w:r>
      <w:r>
        <w:rPr>
          <w:rFonts w:ascii="Times New Roman" w:hAnsi="Times New Roman" w:cs="Times New Roman"/>
          <w:sz w:val="24"/>
          <w:szCs w:val="24"/>
        </w:rPr>
        <w:t>, например, потенциальному покупателю необходимо, чтобы окна квартиры выходили во двор и т.д.</w:t>
      </w:r>
      <w:r w:rsidR="000851DF">
        <w:rPr>
          <w:rFonts w:ascii="Times New Roman" w:hAnsi="Times New Roman" w:cs="Times New Roman"/>
          <w:sz w:val="24"/>
          <w:szCs w:val="24"/>
        </w:rPr>
        <w:t xml:space="preserve"> На данном уроке учитель выступает в роли эксперта.</w:t>
      </w:r>
    </w:p>
    <w:p w:rsidR="005C4D69" w:rsidRPr="000851DF" w:rsidRDefault="000851DF" w:rsidP="00E540DF">
      <w:pPr>
        <w:spacing w:line="24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учитель может найти разнообразные сюжеты для </w:t>
      </w:r>
      <w:r w:rsidRPr="000851D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кейсов</w:t>
      </w:r>
      <w:r w:rsidRPr="000851D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и наполнить их необходимым содержанием – использование этого метода сразу принесёт ощутимые плоды: во-первых, на уроке, проводимом по такой технологии, не бывает равнодушных и практически невозможно </w:t>
      </w:r>
      <w:r w:rsidRPr="000851DF">
        <w:rPr>
          <w:rFonts w:ascii="Times New Roman" w:hAnsi="Times New Roman" w:cs="Times New Roman"/>
          <w:sz w:val="24"/>
          <w:szCs w:val="24"/>
        </w:rPr>
        <w:t>“отсидеться” в стороне</w:t>
      </w:r>
      <w:r>
        <w:rPr>
          <w:rFonts w:ascii="Times New Roman" w:hAnsi="Times New Roman" w:cs="Times New Roman"/>
          <w:sz w:val="24"/>
          <w:szCs w:val="24"/>
        </w:rPr>
        <w:t xml:space="preserve">, во-вторых, каждый учащийся, ощутив недостаток знаний по теме </w:t>
      </w:r>
      <w:r w:rsidRPr="000851DF">
        <w:rPr>
          <w:rFonts w:ascii="Times New Roman" w:hAnsi="Times New Roman" w:cs="Times New Roman"/>
          <w:sz w:val="24"/>
          <w:szCs w:val="24"/>
        </w:rPr>
        <w:t>”кейса”</w:t>
      </w:r>
      <w:r>
        <w:rPr>
          <w:rFonts w:ascii="Times New Roman" w:hAnsi="Times New Roman" w:cs="Times New Roman"/>
          <w:sz w:val="24"/>
          <w:szCs w:val="24"/>
        </w:rPr>
        <w:t xml:space="preserve">, сделает для себя вывод, что эти знания не абстрактные, а необходимы для применения на практике, следовательно, нужно подойти к этому серьёзно, если не хочешь затем в жизни испытывать трудности, в-третьих, у учащихся перед глазами содержание </w:t>
      </w:r>
      <w:r w:rsidRPr="000851D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кейса</w:t>
      </w:r>
      <w:r w:rsidRPr="000851DF">
        <w:rPr>
          <w:rFonts w:ascii="Times New Roman" w:hAnsi="Times New Roman" w:cs="Times New Roman"/>
          <w:sz w:val="24"/>
          <w:szCs w:val="24"/>
        </w:rPr>
        <w:t>”, следовательно, можно повторить теоретические основы, на которые затем опираться при решении практических вопросов.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806" w:rsidRPr="005C4D69" w:rsidRDefault="00641806" w:rsidP="0065773B">
      <w:pPr>
        <w:spacing w:line="24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0BDA" w:rsidRPr="00ED0BDA" w:rsidRDefault="00ED0BDA" w:rsidP="00ED0BDA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522AE" w:rsidRPr="00E52068" w:rsidRDefault="00A522AE" w:rsidP="001D694F">
      <w:pPr>
        <w:pStyle w:val="a4"/>
        <w:shd w:val="clear" w:color="auto" w:fill="FFFFFF"/>
        <w:spacing w:before="0" w:beforeAutospacing="0" w:after="390" w:afterAutospacing="0"/>
        <w:ind w:firstLine="708"/>
        <w:textAlignment w:val="baseline"/>
        <w:rPr>
          <w:color w:val="373737"/>
          <w:shd w:val="clear" w:color="auto" w:fill="FFFFFF"/>
        </w:rPr>
      </w:pPr>
    </w:p>
    <w:p w:rsidR="00E52068" w:rsidRPr="00A522AE" w:rsidRDefault="00E52068" w:rsidP="001D694F">
      <w:pPr>
        <w:pStyle w:val="a4"/>
        <w:shd w:val="clear" w:color="auto" w:fill="FFFFFF"/>
        <w:spacing w:before="0" w:beforeAutospacing="0" w:after="390" w:afterAutospacing="0"/>
        <w:ind w:firstLine="708"/>
        <w:textAlignment w:val="baseline"/>
        <w:rPr>
          <w:color w:val="373737"/>
          <w:shd w:val="clear" w:color="auto" w:fill="FFFFFF"/>
        </w:rPr>
      </w:pPr>
    </w:p>
    <w:p w:rsidR="001D694F" w:rsidRPr="001D694F" w:rsidRDefault="001D694F" w:rsidP="001D694F">
      <w:pPr>
        <w:pStyle w:val="a4"/>
        <w:shd w:val="clear" w:color="auto" w:fill="FFFFFF"/>
        <w:spacing w:before="0" w:beforeAutospacing="0" w:after="390" w:afterAutospacing="0"/>
        <w:ind w:firstLine="708"/>
        <w:textAlignment w:val="baseline"/>
        <w:rPr>
          <w:color w:val="373737"/>
          <w:shd w:val="clear" w:color="auto" w:fill="FFFFFF"/>
        </w:rPr>
      </w:pPr>
    </w:p>
    <w:p w:rsidR="008E2922" w:rsidRPr="008E2922" w:rsidRDefault="008E2922" w:rsidP="001D69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41FD" w:rsidRPr="00F841FD" w:rsidRDefault="00F841FD" w:rsidP="00F841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41FD" w:rsidRPr="00F841FD" w:rsidSect="00C3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91593"/>
    <w:multiLevelType w:val="hybridMultilevel"/>
    <w:tmpl w:val="624C6B8E"/>
    <w:lvl w:ilvl="0" w:tplc="4168A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FD"/>
    <w:rsid w:val="000851DF"/>
    <w:rsid w:val="00164743"/>
    <w:rsid w:val="001712C5"/>
    <w:rsid w:val="001D694F"/>
    <w:rsid w:val="00225AE5"/>
    <w:rsid w:val="00266B21"/>
    <w:rsid w:val="00343B16"/>
    <w:rsid w:val="003B7A5B"/>
    <w:rsid w:val="005549A9"/>
    <w:rsid w:val="005C4D69"/>
    <w:rsid w:val="00641806"/>
    <w:rsid w:val="0065773B"/>
    <w:rsid w:val="00707463"/>
    <w:rsid w:val="00793819"/>
    <w:rsid w:val="00796812"/>
    <w:rsid w:val="007A0996"/>
    <w:rsid w:val="00831597"/>
    <w:rsid w:val="008E2922"/>
    <w:rsid w:val="00A522AE"/>
    <w:rsid w:val="00C37C33"/>
    <w:rsid w:val="00C906B5"/>
    <w:rsid w:val="00D56BD1"/>
    <w:rsid w:val="00E52068"/>
    <w:rsid w:val="00E540DF"/>
    <w:rsid w:val="00ED0BDA"/>
    <w:rsid w:val="00F20210"/>
    <w:rsid w:val="00F3447E"/>
    <w:rsid w:val="00F8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D1CF0-9630-4379-9225-1E8A779B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41FD"/>
  </w:style>
  <w:style w:type="character" w:styleId="a3">
    <w:name w:val="Hyperlink"/>
    <w:basedOn w:val="a0"/>
    <w:uiPriority w:val="99"/>
    <w:semiHidden/>
    <w:unhideWhenUsed/>
    <w:rsid w:val="00F841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831597"/>
  </w:style>
  <w:style w:type="table" w:styleId="a5">
    <w:name w:val="Table Grid"/>
    <w:basedOn w:val="a1"/>
    <w:uiPriority w:val="59"/>
    <w:rsid w:val="00ED0B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B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40D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Анна С. Обуховская</cp:lastModifiedBy>
  <cp:revision>2</cp:revision>
  <dcterms:created xsi:type="dcterms:W3CDTF">2015-06-23T08:08:00Z</dcterms:created>
  <dcterms:modified xsi:type="dcterms:W3CDTF">2015-06-23T08:08:00Z</dcterms:modified>
</cp:coreProperties>
</file>