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9D" w:rsidRPr="00334ECE" w:rsidRDefault="00306E9D" w:rsidP="00334ECE">
      <w:pPr>
        <w:jc w:val="center"/>
        <w:rPr>
          <w:i/>
        </w:rPr>
      </w:pPr>
      <w:bookmarkStart w:id="0" w:name="_GoBack"/>
      <w:r w:rsidRPr="00334ECE">
        <w:rPr>
          <w:i/>
        </w:rPr>
        <w:t>ЛИТЕРАТУРНАЯ ВИКТОРИНА «КЛУБ ДЕТЕКТИВОВ» ПО РАССКАЗАМ А.К.ДОЙЛЯ.</w:t>
      </w:r>
    </w:p>
    <w:bookmarkEnd w:id="0"/>
    <w:p w:rsidR="00F902D3" w:rsidRDefault="008A0D93">
      <w:r>
        <w:t xml:space="preserve">В лицее в рамках начавшегося Года Литературы прошла литературная викторина  «Клуб детективов» по рассказам </w:t>
      </w:r>
      <w:proofErr w:type="spellStart"/>
      <w:r>
        <w:t>А.К.Дойля</w:t>
      </w:r>
      <w:proofErr w:type="spellEnd"/>
      <w:r>
        <w:t xml:space="preserve"> «Союз рыжих», «Пёстрая лента» и «Голубой карбункул». В викторине приняли участие команды пятых классов. Каждую команду поддерживали одноклассники </w:t>
      </w:r>
      <w:proofErr w:type="gramStart"/>
      <w:r>
        <w:t>–б</w:t>
      </w:r>
      <w:proofErr w:type="gramEnd"/>
      <w:r>
        <w:t>олельщики, для которых тоже были приготовлены задания.</w:t>
      </w:r>
    </w:p>
    <w:p w:rsidR="005C2433" w:rsidRDefault="005C2433">
      <w:r>
        <w:t xml:space="preserve">В этом году исполняется  160 лет со дня рождения гениального сыщика Шерлока Холмса. </w:t>
      </w:r>
    </w:p>
    <w:p w:rsidR="008A0D93" w:rsidRDefault="008A0D93">
      <w:r>
        <w:t xml:space="preserve">Представителей  команд ждали серьёзные испытания: </w:t>
      </w:r>
      <w:proofErr w:type="gramStart"/>
      <w:r>
        <w:t>ТЕОРЕТИЧЕСКИЙ тур выявил знатоков  детективных жанров, тур</w:t>
      </w:r>
      <w:r w:rsidR="00D57A5E">
        <w:t>ы</w:t>
      </w:r>
      <w:r>
        <w:t xml:space="preserve"> «КЛЮЧЕВАЯ ДЕТАЛЬ» </w:t>
      </w:r>
      <w:r w:rsidR="00D57A5E">
        <w:t>и «Визуально-аналитический» по</w:t>
      </w:r>
      <w:r>
        <w:t>казал</w:t>
      </w:r>
      <w:r w:rsidR="00D57A5E">
        <w:t>и</w:t>
      </w:r>
      <w:r>
        <w:t xml:space="preserve">, кто самый внимательный читатель; </w:t>
      </w:r>
      <w:r w:rsidR="00D57A5E">
        <w:t>тур «Плановый» выявил самых талантливых криминалистов.</w:t>
      </w:r>
      <w:proofErr w:type="gramEnd"/>
      <w:r w:rsidR="00D57A5E">
        <w:t xml:space="preserve"> В финальной части командам предстояло расшифровать загадочное послание самого Шерлока Холмса, обращенное к читателям.</w:t>
      </w:r>
    </w:p>
    <w:p w:rsidR="00D57A5E" w:rsidRDefault="00D57A5E">
      <w:r>
        <w:t xml:space="preserve">Ребята, участники викторины, побывали в виртуальном музее Шерлока Холмса, на Бейкер-стрит, увидели фрагменты фильмов  о знаменитом сыщике и получили Лицензии на ведение детективной деятельности. </w:t>
      </w:r>
      <w:r w:rsidR="00306E9D">
        <w:t xml:space="preserve">Интеллектуальное состязание оценивало строгое жюри в составе заместителя директора повоспитательной работы и старшеклассниц. </w:t>
      </w:r>
      <w:r>
        <w:t>Безусловным лидером стал 5</w:t>
      </w:r>
      <w:proofErr w:type="gramStart"/>
      <w:r>
        <w:t xml:space="preserve"> Б</w:t>
      </w:r>
      <w:proofErr w:type="gramEnd"/>
      <w:r>
        <w:t xml:space="preserve"> класс, очень ярко заявила о себе команда 5 В класса.</w:t>
      </w:r>
    </w:p>
    <w:p w:rsidR="00D57A5E" w:rsidRDefault="00306E9D">
      <w:r>
        <w:rPr>
          <w:noProof/>
          <w:lang w:eastAsia="ru-RU"/>
        </w:rPr>
        <w:drawing>
          <wp:inline distT="0" distB="0" distL="0" distR="0">
            <wp:extent cx="3034113" cy="2276475"/>
            <wp:effectExtent l="0" t="0" r="0" b="0"/>
            <wp:docPr id="1" name="Рисунок 1" descr="E:\фото\IMG_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IMG_0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524" cy="227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790">
        <w:rPr>
          <w:noProof/>
          <w:lang w:val="en-US"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3095625" cy="2322626"/>
            <wp:effectExtent l="0" t="0" r="0" b="1905"/>
            <wp:docPr id="2" name="Рисунок 2" descr="E:\фото\IMG_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IMG_0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589" cy="232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9D" w:rsidRDefault="00306E9D"/>
    <w:p w:rsidR="00306E9D" w:rsidRDefault="00306E9D">
      <w:r>
        <w:rPr>
          <w:noProof/>
          <w:lang w:eastAsia="ru-RU"/>
        </w:rPr>
        <w:drawing>
          <wp:inline distT="0" distB="0" distL="0" distR="0">
            <wp:extent cx="2881775" cy="2162175"/>
            <wp:effectExtent l="19050" t="0" r="0" b="0"/>
            <wp:docPr id="3" name="Рисунок 3" descr="E:\фото\IMG_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IMG_02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78" cy="216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790">
        <w:rPr>
          <w:noProof/>
          <w:lang w:val="en-US" w:eastAsia="ru-RU"/>
        </w:rPr>
        <w:t xml:space="preserve">       </w:t>
      </w:r>
      <w:r w:rsidR="0059476F">
        <w:rPr>
          <w:noProof/>
          <w:lang w:eastAsia="ru-RU"/>
        </w:rPr>
        <w:drawing>
          <wp:inline distT="0" distB="0" distL="0" distR="0">
            <wp:extent cx="3351491" cy="2514600"/>
            <wp:effectExtent l="0" t="0" r="1905" b="0"/>
            <wp:docPr id="4" name="Рисунок 4" descr="E:\фото\IMG_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IMG_02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24" cy="251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E9D" w:rsidSect="008A0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E3E"/>
    <w:rsid w:val="000A5E3E"/>
    <w:rsid w:val="00306E9D"/>
    <w:rsid w:val="00334ECE"/>
    <w:rsid w:val="0059476F"/>
    <w:rsid w:val="005C2433"/>
    <w:rsid w:val="00745790"/>
    <w:rsid w:val="008A0D93"/>
    <w:rsid w:val="00D57A5E"/>
    <w:rsid w:val="00DA6070"/>
    <w:rsid w:val="00F9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Батова</dc:creator>
  <cp:keywords/>
  <dc:description/>
  <cp:lastModifiedBy>Людмила А. Батова</cp:lastModifiedBy>
  <cp:revision>6</cp:revision>
  <dcterms:created xsi:type="dcterms:W3CDTF">2015-03-03T09:30:00Z</dcterms:created>
  <dcterms:modified xsi:type="dcterms:W3CDTF">2015-03-12T07:33:00Z</dcterms:modified>
</cp:coreProperties>
</file>