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275" w:rsidRDefault="00715275" w:rsidP="00715275">
      <w:pPr>
        <w:pStyle w:val="af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  <w:sz w:val="18"/>
          <w:szCs w:val="18"/>
        </w:rPr>
        <w:t>МИНИСТЕРСТВО ОБРАЗОВАНИЯ И НАУКИ РОССИЙСКОЙ ФЕДЕРАЦИИ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Style w:val="a8"/>
          <w:rFonts w:ascii="Arial" w:hAnsi="Arial" w:cs="Arial"/>
          <w:color w:val="000000"/>
          <w:sz w:val="18"/>
          <w:szCs w:val="18"/>
        </w:rPr>
        <w:t>ПРИКАЗ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Style w:val="a8"/>
          <w:rFonts w:ascii="Arial" w:hAnsi="Arial" w:cs="Arial"/>
          <w:color w:val="000000"/>
          <w:sz w:val="18"/>
          <w:szCs w:val="18"/>
        </w:rPr>
        <w:t>от 3 февраля 2015 г. N 45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Style w:val="a8"/>
          <w:rFonts w:ascii="Arial" w:hAnsi="Arial" w:cs="Arial"/>
          <w:color w:val="000000"/>
          <w:sz w:val="18"/>
          <w:szCs w:val="18"/>
        </w:rPr>
        <w:t>ОБ УТВЕРЖДЕНИИ ЕДИНОГО РАСПИСАНИЯ И ПРОДОЛЖИТЕЛЬНОСТИ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Style w:val="a8"/>
          <w:rFonts w:ascii="Arial" w:hAnsi="Arial" w:cs="Arial"/>
          <w:color w:val="000000"/>
          <w:sz w:val="18"/>
          <w:szCs w:val="18"/>
        </w:rPr>
        <w:t>ПРОВЕДЕНИЯ ГОСУДАРСТВЕННОГО ВЫПУСКНОГО ЭКЗАМЕНА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Style w:val="a8"/>
          <w:rFonts w:ascii="Arial" w:hAnsi="Arial" w:cs="Arial"/>
          <w:color w:val="000000"/>
          <w:sz w:val="18"/>
          <w:szCs w:val="18"/>
        </w:rPr>
        <w:t>ПО ОБРАЗОВАТЕЛЬНЫМ ПРОГРАММАМ ОСНОВНОГО ОБЩЕГО И СРЕДНЕГО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Style w:val="a8"/>
          <w:rFonts w:ascii="Arial" w:hAnsi="Arial" w:cs="Arial"/>
          <w:color w:val="000000"/>
          <w:sz w:val="18"/>
          <w:szCs w:val="18"/>
        </w:rPr>
        <w:t>ОБЩЕГО ОБРАЗОВАНИЯ ПО КАЖДОМУ УЧЕБНОМУ ПРЕДМЕТУ, ПЕРЕЧНЯ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Style w:val="a8"/>
          <w:rFonts w:ascii="Arial" w:hAnsi="Arial" w:cs="Arial"/>
          <w:color w:val="000000"/>
          <w:sz w:val="18"/>
          <w:szCs w:val="18"/>
        </w:rPr>
        <w:t>СРЕДСТВ ОБУЧЕНИЯ И ВОСПИТАНИЯ, ИСПОЛЬЗУЕМЫХ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Style w:val="a8"/>
          <w:rFonts w:ascii="Arial" w:hAnsi="Arial" w:cs="Arial"/>
          <w:color w:val="000000"/>
          <w:sz w:val="18"/>
          <w:szCs w:val="18"/>
        </w:rPr>
        <w:t>ПРИ ЕГО ПРОВЕДЕНИИ В 2015 ГОДУ</w:t>
      </w:r>
    </w:p>
    <w:p w:rsidR="00715275" w:rsidRDefault="00715275" w:rsidP="00715275">
      <w:pPr>
        <w:pStyle w:val="af5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В соответствии с </w:t>
      </w:r>
      <w:hyperlink r:id="rId4" w:history="1">
        <w:r>
          <w:rPr>
            <w:rStyle w:val="af6"/>
            <w:rFonts w:ascii="Arial" w:hAnsi="Arial" w:cs="Arial"/>
            <w:color w:val="666699"/>
            <w:sz w:val="20"/>
            <w:szCs w:val="20"/>
          </w:rPr>
          <w:t>Порядком</w:t>
        </w:r>
      </w:hyperlink>
      <w:r>
        <w:rPr>
          <w:rFonts w:ascii="Arial" w:hAnsi="Arial" w:cs="Arial"/>
          <w:color w:val="000000"/>
          <w:sz w:val="20"/>
          <w:szCs w:val="20"/>
        </w:rPr>
        <w:t> 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 декабря 2013 г. N 1394 (зарегистрирован Министерством юстиции Российской Федерации 3 февраля 2014 г., регистрационный N 31206), с изменениями, внесенными приказами Министерства образования и науки Российской Федерации от 15 мая 2014 г. N 528 (зарегистрирован Министерством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юстиции Российской Федерации 26 мая 2014 г., регистрационный N 32436), от 30 июля 2014 г. N 863 (зарегистрирован Министерством юстиции Российской Федерации 8 августа 2014 г., регистрационный N 33487) и от 16 января 2015 г. N 10 (зарегистрирован Министерством юстиции Российской Федерации 27 января 2015 г., регистрационный N 35731) (далее - Порядок проведения ГИА-9), и </w:t>
      </w:r>
      <w:hyperlink r:id="rId5" w:history="1">
        <w:r>
          <w:rPr>
            <w:rStyle w:val="af6"/>
            <w:rFonts w:ascii="Arial" w:hAnsi="Arial" w:cs="Arial"/>
            <w:color w:val="666699"/>
            <w:sz w:val="20"/>
            <w:szCs w:val="20"/>
          </w:rPr>
          <w:t>Порядком</w:t>
        </w:r>
      </w:hyperlink>
      <w:r>
        <w:rPr>
          <w:rFonts w:ascii="Arial" w:hAnsi="Arial" w:cs="Arial"/>
          <w:color w:val="000000"/>
          <w:sz w:val="20"/>
          <w:szCs w:val="20"/>
        </w:rPr>
        <w:t> проведения государственной итоговой аттестации по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образовательным программам среднего общего образования, утвержденным приказом Министерства образования и науки Российской Федерации от 26 декабря 2013 г. N 1400 (зарегистрирован Министерством юстиции Российской Федерации 3 февраля 2014 г., регистрационный N 31205), с изменениями, внесенными приказами Министерства образования и науки Российской Федерации от 8 апреля 2014 г. N 291 (зарегистрирован Министерством юстиции Российской Федерации 18 апреля 2014 г., регистрационный 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32021), от 15 мая 2014 г. N 529 (зарегистрирован Министерством юстиции Российской Федерации 21 мая 2014 г., регистрационный N 32381), от 5 августа 2014 г. N 923 (зарегистрирован Министерством юстиции Российской Федерации 15 августа 2014 г., регистрационный N 33604) и от 16 января 2015 г. N 9 (зарегистрирован Министерством юстиции Российской Федерации 30 января 2015 г., регистрационный N 35794) (далее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-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Порядок проведения ГИА-11), приказываю:</w:t>
      </w:r>
      <w:proofErr w:type="gramEnd"/>
    </w:p>
    <w:p w:rsidR="00715275" w:rsidRDefault="00715275" w:rsidP="00715275">
      <w:pPr>
        <w:pStyle w:val="af5"/>
        <w:spacing w:before="125" w:beforeAutospacing="0" w:after="12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Утвердить следующее расписание проведения государственного выпускного экзамена по образовательным программам основного общего образования (далее - ГВЭ-9) в 2015 году:</w:t>
      </w:r>
    </w:p>
    <w:p w:rsidR="00715275" w:rsidRDefault="00715275" w:rsidP="00715275">
      <w:pPr>
        <w:pStyle w:val="af5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1.1. Для лиц, указанных в </w:t>
      </w:r>
      <w:hyperlink r:id="rId6" w:history="1">
        <w:r>
          <w:rPr>
            <w:rStyle w:val="af6"/>
            <w:rFonts w:ascii="Arial" w:hAnsi="Arial" w:cs="Arial"/>
            <w:color w:val="666699"/>
            <w:sz w:val="20"/>
            <w:szCs w:val="20"/>
          </w:rPr>
          <w:t>подпункте "б" пункта 7</w:t>
        </w:r>
      </w:hyperlink>
      <w:r>
        <w:rPr>
          <w:rFonts w:ascii="Arial" w:hAnsi="Arial" w:cs="Arial"/>
          <w:color w:val="000000"/>
          <w:sz w:val="20"/>
          <w:szCs w:val="20"/>
        </w:rPr>
        <w:t> Порядка проведения ГИА-9:</w:t>
      </w:r>
    </w:p>
    <w:p w:rsidR="00715275" w:rsidRDefault="00715275" w:rsidP="00715275">
      <w:pPr>
        <w:pStyle w:val="af5"/>
        <w:spacing w:before="125" w:beforeAutospacing="0" w:after="12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27 мая (среда) - математика;</w:t>
      </w:r>
    </w:p>
    <w:p w:rsidR="00715275" w:rsidRDefault="00715275" w:rsidP="00715275">
      <w:pPr>
        <w:pStyle w:val="af5"/>
        <w:spacing w:before="125" w:beforeAutospacing="0" w:after="125" w:afterAutospacing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29 мая (пятница) - обществознание, химия, литература, информатика и информационно-коммуникационные технологии (ИКТ);</w:t>
      </w:r>
      <w:proofErr w:type="gramEnd"/>
    </w:p>
    <w:p w:rsidR="00715275" w:rsidRDefault="00715275" w:rsidP="00715275">
      <w:pPr>
        <w:pStyle w:val="af5"/>
        <w:spacing w:before="125" w:beforeAutospacing="0" w:after="12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 июня (среда) - русский язык;</w:t>
      </w:r>
    </w:p>
    <w:p w:rsidR="00715275" w:rsidRDefault="00715275" w:rsidP="00715275">
      <w:pPr>
        <w:pStyle w:val="af5"/>
        <w:spacing w:before="125" w:beforeAutospacing="0" w:after="125" w:afterAutospacing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5 июня (пятница) - география, история, биология, иностранные языки (английский, французский, немецкий, испанский), физика.</w:t>
      </w:r>
      <w:proofErr w:type="gramEnd"/>
    </w:p>
    <w:p w:rsidR="00715275" w:rsidRDefault="00715275" w:rsidP="00715275">
      <w:pPr>
        <w:pStyle w:val="af5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1.2. Для лиц, указанных в </w:t>
      </w:r>
      <w:hyperlink r:id="rId7" w:history="1">
        <w:r>
          <w:rPr>
            <w:rStyle w:val="af6"/>
            <w:rFonts w:ascii="Arial" w:hAnsi="Arial" w:cs="Arial"/>
            <w:color w:val="666699"/>
            <w:sz w:val="20"/>
            <w:szCs w:val="20"/>
          </w:rPr>
          <w:t>пункте 26</w:t>
        </w:r>
      </w:hyperlink>
      <w:r>
        <w:rPr>
          <w:rFonts w:ascii="Arial" w:hAnsi="Arial" w:cs="Arial"/>
          <w:color w:val="000000"/>
          <w:sz w:val="20"/>
          <w:szCs w:val="20"/>
        </w:rPr>
        <w:t> Порядка проведения ГИА-9:</w:t>
      </w:r>
    </w:p>
    <w:p w:rsidR="00715275" w:rsidRDefault="00715275" w:rsidP="00715275">
      <w:pPr>
        <w:pStyle w:val="af5"/>
        <w:spacing w:before="125" w:beforeAutospacing="0" w:after="12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 апреля (понедельник) - математика;</w:t>
      </w:r>
    </w:p>
    <w:p w:rsidR="00715275" w:rsidRDefault="00715275" w:rsidP="00715275">
      <w:pPr>
        <w:pStyle w:val="af5"/>
        <w:spacing w:before="125" w:beforeAutospacing="0" w:after="125" w:afterAutospacing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22 апреля (среда) - обществознание, химия, литература, информатика и информационно-коммуникационные технологии (ИКТ);</w:t>
      </w:r>
      <w:proofErr w:type="gramEnd"/>
    </w:p>
    <w:p w:rsidR="00715275" w:rsidRDefault="00715275" w:rsidP="00715275">
      <w:pPr>
        <w:pStyle w:val="af5"/>
        <w:spacing w:before="125" w:beforeAutospacing="0" w:after="12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24 апреля (пятница) - русский язык;</w:t>
      </w:r>
    </w:p>
    <w:p w:rsidR="00715275" w:rsidRDefault="00715275" w:rsidP="00715275">
      <w:pPr>
        <w:pStyle w:val="af5"/>
        <w:spacing w:before="125" w:beforeAutospacing="0" w:after="125" w:afterAutospacing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27 апреля (понедельник) - география, история, биология, иностранные языки (английский, французский, немецкий, испанский), физика.</w:t>
      </w:r>
      <w:proofErr w:type="gramEnd"/>
    </w:p>
    <w:p w:rsidR="00715275" w:rsidRDefault="00715275" w:rsidP="00715275">
      <w:pPr>
        <w:pStyle w:val="af5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1.3. Для лиц, указанных в </w:t>
      </w:r>
      <w:hyperlink r:id="rId8" w:history="1">
        <w:r>
          <w:rPr>
            <w:rStyle w:val="af6"/>
            <w:rFonts w:ascii="Arial" w:hAnsi="Arial" w:cs="Arial"/>
            <w:color w:val="666699"/>
            <w:sz w:val="20"/>
            <w:szCs w:val="20"/>
          </w:rPr>
          <w:t>пункте 30</w:t>
        </w:r>
      </w:hyperlink>
      <w:r>
        <w:rPr>
          <w:rFonts w:ascii="Arial" w:hAnsi="Arial" w:cs="Arial"/>
          <w:color w:val="000000"/>
          <w:sz w:val="20"/>
          <w:szCs w:val="20"/>
        </w:rPr>
        <w:t> Порядка проведения ГИА-9:</w:t>
      </w:r>
    </w:p>
    <w:p w:rsidR="00715275" w:rsidRDefault="00715275" w:rsidP="00715275">
      <w:pPr>
        <w:pStyle w:val="af5"/>
        <w:spacing w:before="125" w:beforeAutospacing="0" w:after="125" w:afterAutospacing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29 апреля (среда) - математика;</w:t>
      </w:r>
      <w:proofErr w:type="gramEnd"/>
    </w:p>
    <w:p w:rsidR="00715275" w:rsidRDefault="00715275" w:rsidP="00715275">
      <w:pPr>
        <w:pStyle w:val="af5"/>
        <w:spacing w:before="125" w:beforeAutospacing="0" w:after="125" w:afterAutospacing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30 апреля (четверг) - обществознание, химия, литература, информатика и информационно-коммуникационные технологии (ИКТ);</w:t>
      </w:r>
      <w:proofErr w:type="gramEnd"/>
    </w:p>
    <w:p w:rsidR="00715275" w:rsidRDefault="00715275" w:rsidP="00715275">
      <w:pPr>
        <w:pStyle w:val="af5"/>
        <w:spacing w:before="125" w:beforeAutospacing="0" w:after="12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 мая (среда) - русский язык;</w:t>
      </w:r>
    </w:p>
    <w:p w:rsidR="00715275" w:rsidRDefault="00715275" w:rsidP="00715275">
      <w:pPr>
        <w:pStyle w:val="af5"/>
        <w:spacing w:before="125" w:beforeAutospacing="0" w:after="125" w:afterAutospacing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7 мая (четверг) - география, история, биология, иностранные языки (английский, французский, немецкий, испанский), физика;</w:t>
      </w:r>
      <w:proofErr w:type="gramEnd"/>
    </w:p>
    <w:p w:rsidR="00715275" w:rsidRDefault="00715275" w:rsidP="00715275">
      <w:pPr>
        <w:pStyle w:val="af5"/>
        <w:spacing w:before="125" w:beforeAutospacing="0" w:after="12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 июня (вторник) - математика;</w:t>
      </w:r>
    </w:p>
    <w:p w:rsidR="00715275" w:rsidRDefault="00715275" w:rsidP="00715275">
      <w:pPr>
        <w:pStyle w:val="af5"/>
        <w:spacing w:before="125" w:beforeAutospacing="0" w:after="125" w:afterAutospacing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lastRenderedPageBreak/>
        <w:t>10 июня (среда) - обществознание, химия, литература, информатика и информационно-коммуникационные технологии (ИКТ);</w:t>
      </w:r>
      <w:proofErr w:type="gramEnd"/>
    </w:p>
    <w:p w:rsidR="00715275" w:rsidRDefault="00715275" w:rsidP="00715275">
      <w:pPr>
        <w:pStyle w:val="af5"/>
        <w:spacing w:before="125" w:beforeAutospacing="0" w:after="12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16 июня (вторник) - русский язык;</w:t>
      </w:r>
    </w:p>
    <w:p w:rsidR="00715275" w:rsidRDefault="00715275" w:rsidP="00715275">
      <w:pPr>
        <w:pStyle w:val="af5"/>
        <w:spacing w:before="125" w:beforeAutospacing="0" w:after="125" w:afterAutospacing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17 июня (среда) - география, история, биология, иностранные языки (английский, французский, немецкий, испанский), физика;</w:t>
      </w:r>
      <w:proofErr w:type="gramEnd"/>
    </w:p>
    <w:p w:rsidR="00715275" w:rsidRDefault="00715275" w:rsidP="00715275">
      <w:pPr>
        <w:pStyle w:val="af5"/>
        <w:spacing w:before="125" w:beforeAutospacing="0" w:after="12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18 июня (четверг) - по всем учебным предметам;</w:t>
      </w:r>
    </w:p>
    <w:p w:rsidR="00715275" w:rsidRDefault="00715275" w:rsidP="00715275">
      <w:pPr>
        <w:pStyle w:val="af5"/>
        <w:spacing w:before="125" w:beforeAutospacing="0" w:after="12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 августа (понедельник) - русский язык;</w:t>
      </w:r>
    </w:p>
    <w:p w:rsidR="00715275" w:rsidRDefault="00715275" w:rsidP="00715275">
      <w:pPr>
        <w:pStyle w:val="af5"/>
        <w:spacing w:before="125" w:beforeAutospacing="0" w:after="125" w:afterAutospacing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5 августа (среда) - обществознание, химия, литература, информатика и информационно-коммуникационные технологии (ИКТ);</w:t>
      </w:r>
      <w:proofErr w:type="gramEnd"/>
    </w:p>
    <w:p w:rsidR="00715275" w:rsidRDefault="00715275" w:rsidP="00715275">
      <w:pPr>
        <w:pStyle w:val="af5"/>
        <w:spacing w:before="125" w:beforeAutospacing="0" w:after="12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 августа (пятница) - математика;</w:t>
      </w:r>
    </w:p>
    <w:p w:rsidR="00715275" w:rsidRDefault="00715275" w:rsidP="00715275">
      <w:pPr>
        <w:pStyle w:val="af5"/>
        <w:spacing w:before="125" w:beforeAutospacing="0" w:after="125" w:afterAutospacing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10 августа (понедельник) - география, история, биология, иностранные языки (английский, французский, немецкий, испанский), физика;</w:t>
      </w:r>
      <w:proofErr w:type="gramEnd"/>
    </w:p>
    <w:p w:rsidR="00715275" w:rsidRDefault="00715275" w:rsidP="00715275">
      <w:pPr>
        <w:pStyle w:val="af5"/>
        <w:spacing w:before="125" w:beforeAutospacing="0" w:after="12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 августа (вторник) - русский язык;</w:t>
      </w:r>
    </w:p>
    <w:p w:rsidR="00715275" w:rsidRDefault="00715275" w:rsidP="00715275">
      <w:pPr>
        <w:pStyle w:val="af5"/>
        <w:spacing w:before="125" w:beforeAutospacing="0" w:after="125" w:afterAutospacing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12 августа (среда) - обществознание, химия, литература, информатика и информационно-коммуникационные технологии (ИКТ);</w:t>
      </w:r>
      <w:proofErr w:type="gramEnd"/>
    </w:p>
    <w:p w:rsidR="00715275" w:rsidRDefault="00715275" w:rsidP="00715275">
      <w:pPr>
        <w:pStyle w:val="af5"/>
        <w:spacing w:before="125" w:beforeAutospacing="0" w:after="12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13 августа (четверг) - математика;</w:t>
      </w:r>
    </w:p>
    <w:p w:rsidR="00715275" w:rsidRDefault="00715275" w:rsidP="00715275">
      <w:pPr>
        <w:pStyle w:val="af5"/>
        <w:spacing w:before="125" w:beforeAutospacing="0" w:after="125" w:afterAutospacing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14 августа (пятница) - география, история, биология, иностранные языки (английский, французский, немецкий, испанский), физика.</w:t>
      </w:r>
      <w:proofErr w:type="gramEnd"/>
    </w:p>
    <w:p w:rsidR="00715275" w:rsidRDefault="00715275" w:rsidP="00715275">
      <w:pPr>
        <w:pStyle w:val="af5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1.4. Для лиц, указанных в </w:t>
      </w:r>
      <w:hyperlink r:id="rId9" w:history="1">
        <w:r>
          <w:rPr>
            <w:rStyle w:val="af6"/>
            <w:rFonts w:ascii="Arial" w:hAnsi="Arial" w:cs="Arial"/>
            <w:color w:val="666699"/>
            <w:sz w:val="20"/>
            <w:szCs w:val="20"/>
          </w:rPr>
          <w:t>пункте 61</w:t>
        </w:r>
      </w:hyperlink>
      <w:r>
        <w:rPr>
          <w:rFonts w:ascii="Arial" w:hAnsi="Arial" w:cs="Arial"/>
          <w:color w:val="000000"/>
          <w:sz w:val="20"/>
          <w:szCs w:val="20"/>
        </w:rPr>
        <w:t> Порядка проведения ГИА-9:</w:t>
      </w:r>
    </w:p>
    <w:p w:rsidR="00715275" w:rsidRDefault="00715275" w:rsidP="00715275">
      <w:pPr>
        <w:pStyle w:val="af5"/>
        <w:spacing w:before="125" w:beforeAutospacing="0" w:after="125" w:afterAutospacing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7 сентября (понедельник) - математика;</w:t>
      </w:r>
      <w:proofErr w:type="gramEnd"/>
    </w:p>
    <w:p w:rsidR="00715275" w:rsidRDefault="00715275" w:rsidP="00715275">
      <w:pPr>
        <w:pStyle w:val="af5"/>
        <w:spacing w:before="125" w:beforeAutospacing="0" w:after="125" w:afterAutospacing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9 сентября (среда) - обществознание, химия, литература, информатика и информационно-коммуникационные технологии (ИКТ);</w:t>
      </w:r>
      <w:proofErr w:type="gramEnd"/>
    </w:p>
    <w:p w:rsidR="00715275" w:rsidRDefault="00715275" w:rsidP="00715275">
      <w:pPr>
        <w:pStyle w:val="af5"/>
        <w:spacing w:before="125" w:beforeAutospacing="0" w:after="125" w:afterAutospacing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11 сентября (пятница) - география, история, биология, иностранные языки (английский, французский, немецкий, испанский), физика;</w:t>
      </w:r>
      <w:proofErr w:type="gramEnd"/>
    </w:p>
    <w:p w:rsidR="00715275" w:rsidRDefault="00715275" w:rsidP="00715275">
      <w:pPr>
        <w:pStyle w:val="af5"/>
        <w:spacing w:before="125" w:beforeAutospacing="0" w:after="12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14 сентября (понедельник) - русский язык;</w:t>
      </w:r>
    </w:p>
    <w:p w:rsidR="00715275" w:rsidRDefault="00715275" w:rsidP="00715275">
      <w:pPr>
        <w:pStyle w:val="af5"/>
        <w:spacing w:before="125" w:beforeAutospacing="0" w:after="12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16 сентября (среда) - математика;</w:t>
      </w:r>
    </w:p>
    <w:p w:rsidR="00715275" w:rsidRDefault="00715275" w:rsidP="00715275">
      <w:pPr>
        <w:pStyle w:val="af5"/>
        <w:spacing w:before="125" w:beforeAutospacing="0" w:after="125" w:afterAutospacing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17 сентября (четверг) - обществознание, химия, литература, информатика и информационно-коммуникационные технологии (ИКТ);</w:t>
      </w:r>
      <w:proofErr w:type="gramEnd"/>
    </w:p>
    <w:p w:rsidR="00715275" w:rsidRDefault="00715275" w:rsidP="00715275">
      <w:pPr>
        <w:pStyle w:val="af5"/>
        <w:spacing w:before="125" w:beforeAutospacing="0" w:after="125" w:afterAutospacing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18 сентября (пятница) - география, история, биология, иностранные языки (английский, французский, немецкий, испанский), физика;</w:t>
      </w:r>
      <w:proofErr w:type="gramEnd"/>
    </w:p>
    <w:p w:rsidR="00715275" w:rsidRDefault="00715275" w:rsidP="00715275">
      <w:pPr>
        <w:pStyle w:val="af5"/>
        <w:spacing w:before="125" w:beforeAutospacing="0" w:after="12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21 сентября (понедельник) - русский язык;</w:t>
      </w:r>
    </w:p>
    <w:p w:rsidR="00715275" w:rsidRDefault="00715275" w:rsidP="00715275">
      <w:pPr>
        <w:pStyle w:val="af5"/>
        <w:spacing w:before="125" w:beforeAutospacing="0" w:after="12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22 сентября (вторник) - по всем учебным предметам.</w:t>
      </w:r>
    </w:p>
    <w:p w:rsidR="00715275" w:rsidRDefault="00715275" w:rsidP="00715275">
      <w:pPr>
        <w:pStyle w:val="af5"/>
        <w:spacing w:before="125" w:beforeAutospacing="0" w:after="12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Утвердить следующее расписание проведения государственного выпускного экзамена по образовательным программам среднего общего образования (далее - ГВЭ-11) в 2015 году:</w:t>
      </w:r>
    </w:p>
    <w:p w:rsidR="00715275" w:rsidRDefault="00715275" w:rsidP="00715275">
      <w:pPr>
        <w:pStyle w:val="af5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2.1. Для лиц, указанных в </w:t>
      </w:r>
      <w:hyperlink r:id="rId10" w:history="1">
        <w:r>
          <w:rPr>
            <w:rStyle w:val="af6"/>
            <w:rFonts w:ascii="Arial" w:hAnsi="Arial" w:cs="Arial"/>
            <w:color w:val="666699"/>
            <w:sz w:val="20"/>
            <w:szCs w:val="20"/>
          </w:rPr>
          <w:t>подпункте "б" пункта 7</w:t>
        </w:r>
      </w:hyperlink>
      <w:r>
        <w:rPr>
          <w:rFonts w:ascii="Arial" w:hAnsi="Arial" w:cs="Arial"/>
          <w:color w:val="000000"/>
          <w:sz w:val="20"/>
          <w:szCs w:val="20"/>
        </w:rPr>
        <w:t> Порядка проведения ГИА-11:</w:t>
      </w:r>
    </w:p>
    <w:p w:rsidR="00715275" w:rsidRDefault="00715275" w:rsidP="00715275">
      <w:pPr>
        <w:pStyle w:val="af5"/>
        <w:spacing w:before="125" w:beforeAutospacing="0" w:after="12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25 мая (понедельник) - география, литература;</w:t>
      </w:r>
    </w:p>
    <w:p w:rsidR="00715275" w:rsidRDefault="00715275" w:rsidP="00715275">
      <w:pPr>
        <w:pStyle w:val="af5"/>
        <w:spacing w:before="125" w:beforeAutospacing="0" w:after="12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28 мая (четверг) - русский язык;</w:t>
      </w:r>
    </w:p>
    <w:p w:rsidR="00715275" w:rsidRDefault="00715275" w:rsidP="00715275">
      <w:pPr>
        <w:pStyle w:val="af5"/>
        <w:spacing w:before="125" w:beforeAutospacing="0" w:after="12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 июня (понедельник) - математика;</w:t>
      </w:r>
    </w:p>
    <w:p w:rsidR="00715275" w:rsidRDefault="00715275" w:rsidP="00715275">
      <w:pPr>
        <w:pStyle w:val="af5"/>
        <w:spacing w:before="125" w:beforeAutospacing="0" w:after="12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 июня (понедельник) - обществознание, химия;</w:t>
      </w:r>
    </w:p>
    <w:p w:rsidR="00715275" w:rsidRDefault="00715275" w:rsidP="00715275">
      <w:pPr>
        <w:pStyle w:val="af5"/>
        <w:spacing w:before="125" w:beforeAutospacing="0" w:after="12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 июня (четверг) - иностранные языки (английский, французский, немецкий, испанский), физика;</w:t>
      </w:r>
    </w:p>
    <w:p w:rsidR="00715275" w:rsidRDefault="00715275" w:rsidP="00715275">
      <w:pPr>
        <w:pStyle w:val="af5"/>
        <w:spacing w:before="125" w:beforeAutospacing="0" w:after="12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15 июня (понедельник) - информатика и информационно-коммуникационные технологии (ИКТ), биология, история.</w:t>
      </w:r>
    </w:p>
    <w:p w:rsidR="00715275" w:rsidRDefault="00715275" w:rsidP="00715275">
      <w:pPr>
        <w:pStyle w:val="af5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2.2. Для лиц, указанных в </w:t>
      </w:r>
      <w:hyperlink r:id="rId11" w:history="1">
        <w:r>
          <w:rPr>
            <w:rStyle w:val="af6"/>
            <w:rFonts w:ascii="Arial" w:hAnsi="Arial" w:cs="Arial"/>
            <w:color w:val="666699"/>
            <w:sz w:val="20"/>
            <w:szCs w:val="20"/>
          </w:rPr>
          <w:t>абзаце втором пункта 9</w:t>
        </w:r>
      </w:hyperlink>
      <w:r>
        <w:rPr>
          <w:rFonts w:ascii="Arial" w:hAnsi="Arial" w:cs="Arial"/>
          <w:color w:val="000000"/>
          <w:sz w:val="20"/>
          <w:szCs w:val="20"/>
        </w:rPr>
        <w:t>, </w:t>
      </w:r>
      <w:hyperlink r:id="rId12" w:history="1">
        <w:r>
          <w:rPr>
            <w:rStyle w:val="af6"/>
            <w:rFonts w:ascii="Arial" w:hAnsi="Arial" w:cs="Arial"/>
            <w:color w:val="666699"/>
            <w:sz w:val="20"/>
            <w:szCs w:val="20"/>
          </w:rPr>
          <w:t>пункте 29</w:t>
        </w:r>
      </w:hyperlink>
      <w:r>
        <w:rPr>
          <w:rFonts w:ascii="Arial" w:hAnsi="Arial" w:cs="Arial"/>
          <w:color w:val="000000"/>
          <w:sz w:val="20"/>
          <w:szCs w:val="20"/>
        </w:rPr>
        <w:t> Порядка проведения ГИА-11:</w:t>
      </w:r>
    </w:p>
    <w:p w:rsidR="00715275" w:rsidRDefault="00715275" w:rsidP="00715275">
      <w:pPr>
        <w:pStyle w:val="af5"/>
        <w:spacing w:before="125" w:beforeAutospacing="0" w:after="12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23 марта (понедельник) - математика;</w:t>
      </w:r>
    </w:p>
    <w:p w:rsidR="00715275" w:rsidRDefault="00715275" w:rsidP="00715275">
      <w:pPr>
        <w:pStyle w:val="af5"/>
        <w:spacing w:before="125" w:beforeAutospacing="0" w:after="12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28 марта (суббота) - география, литература;</w:t>
      </w:r>
    </w:p>
    <w:p w:rsidR="00715275" w:rsidRDefault="00715275" w:rsidP="00715275">
      <w:pPr>
        <w:pStyle w:val="af5"/>
        <w:spacing w:before="125" w:beforeAutospacing="0" w:after="12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30 марта (понедельник) - русский язык;</w:t>
      </w:r>
    </w:p>
    <w:p w:rsidR="00715275" w:rsidRDefault="00715275" w:rsidP="00715275">
      <w:pPr>
        <w:pStyle w:val="af5"/>
        <w:spacing w:before="125" w:beforeAutospacing="0" w:after="12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 апреля (суббота) - обществознание, химия;</w:t>
      </w:r>
    </w:p>
    <w:p w:rsidR="00715275" w:rsidRDefault="00715275" w:rsidP="00715275">
      <w:pPr>
        <w:pStyle w:val="af5"/>
        <w:spacing w:before="125" w:beforeAutospacing="0" w:after="12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 апреля (пятница) - иностранные языки (английский, французский, немецкий, испанский), физика;</w:t>
      </w:r>
    </w:p>
    <w:p w:rsidR="00715275" w:rsidRDefault="00715275" w:rsidP="00715275">
      <w:pPr>
        <w:pStyle w:val="af5"/>
        <w:spacing w:before="125" w:beforeAutospacing="0" w:after="12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18 апреля (суббота) - информатика и информационно-коммуникационные технологии (ИКТ), биология, история.</w:t>
      </w:r>
    </w:p>
    <w:p w:rsidR="00715275" w:rsidRDefault="00715275" w:rsidP="00715275">
      <w:pPr>
        <w:pStyle w:val="af5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2.3. Для лиц, указанных в </w:t>
      </w:r>
      <w:hyperlink r:id="rId13" w:history="1">
        <w:r>
          <w:rPr>
            <w:rStyle w:val="af6"/>
            <w:rFonts w:ascii="Arial" w:hAnsi="Arial" w:cs="Arial"/>
            <w:color w:val="666699"/>
            <w:sz w:val="20"/>
            <w:szCs w:val="20"/>
          </w:rPr>
          <w:t>пункте 28</w:t>
        </w:r>
      </w:hyperlink>
      <w:r>
        <w:rPr>
          <w:rFonts w:ascii="Arial" w:hAnsi="Arial" w:cs="Arial"/>
          <w:color w:val="000000"/>
          <w:sz w:val="20"/>
          <w:szCs w:val="20"/>
        </w:rPr>
        <w:t> Порядка проведения ГИА-11:</w:t>
      </w:r>
    </w:p>
    <w:p w:rsidR="00715275" w:rsidRDefault="00715275" w:rsidP="00715275">
      <w:pPr>
        <w:pStyle w:val="af5"/>
        <w:spacing w:before="125" w:beforeAutospacing="0" w:after="12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 апреля (понедельник) - русский язык;</w:t>
      </w:r>
    </w:p>
    <w:p w:rsidR="00715275" w:rsidRDefault="00715275" w:rsidP="00715275">
      <w:pPr>
        <w:pStyle w:val="af5"/>
        <w:spacing w:before="125" w:beforeAutospacing="0" w:after="12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21 апреля (вторник) - математика;</w:t>
      </w:r>
    </w:p>
    <w:p w:rsidR="00715275" w:rsidRDefault="00715275" w:rsidP="00715275">
      <w:pPr>
        <w:pStyle w:val="af5"/>
        <w:spacing w:before="125" w:beforeAutospacing="0" w:after="12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22 апреля (среда) - география, химия, литература, обществознание, физика;</w:t>
      </w:r>
    </w:p>
    <w:p w:rsidR="00715275" w:rsidRDefault="00715275" w:rsidP="00715275">
      <w:pPr>
        <w:pStyle w:val="af5"/>
        <w:spacing w:before="125" w:beforeAutospacing="0" w:after="125" w:afterAutospacing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23 апреля (четверг) - иностранные языки (английский, французский, немецкий, испанский), история, биология, информатика и информационно-коммуникационные технологии (ИКТ);</w:t>
      </w:r>
      <w:proofErr w:type="gramEnd"/>
    </w:p>
    <w:p w:rsidR="00715275" w:rsidRDefault="00715275" w:rsidP="00715275">
      <w:pPr>
        <w:pStyle w:val="af5"/>
        <w:spacing w:before="125" w:beforeAutospacing="0" w:after="12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22 июня (понедельник) - русский язык;</w:t>
      </w:r>
    </w:p>
    <w:p w:rsidR="00715275" w:rsidRDefault="00715275" w:rsidP="00715275">
      <w:pPr>
        <w:pStyle w:val="af5"/>
        <w:spacing w:before="125" w:beforeAutospacing="0" w:after="12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23 июня (вторник) - математика;</w:t>
      </w:r>
    </w:p>
    <w:p w:rsidR="00715275" w:rsidRDefault="00715275" w:rsidP="00715275">
      <w:pPr>
        <w:pStyle w:val="af5"/>
        <w:spacing w:before="125" w:beforeAutospacing="0" w:after="12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24 июня (среда) - география, химия, литература, обществознание, физика;</w:t>
      </w:r>
    </w:p>
    <w:p w:rsidR="00715275" w:rsidRDefault="00715275" w:rsidP="00715275">
      <w:pPr>
        <w:pStyle w:val="af5"/>
        <w:spacing w:before="125" w:beforeAutospacing="0" w:after="125" w:afterAutospacing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25 июня (четверг) - иностранные языки (английский, французский, немецкий, испанский), история, биология, информатика и информационно-коммуникационные технологии (ИКТ).</w:t>
      </w:r>
      <w:proofErr w:type="gramEnd"/>
    </w:p>
    <w:p w:rsidR="00715275" w:rsidRDefault="00715275" w:rsidP="00715275">
      <w:pPr>
        <w:pStyle w:val="af5"/>
        <w:spacing w:before="125" w:beforeAutospacing="0" w:after="12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Установить, что:</w:t>
      </w:r>
    </w:p>
    <w:p w:rsidR="00715275" w:rsidRDefault="00715275" w:rsidP="00715275">
      <w:pPr>
        <w:pStyle w:val="af5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3.1.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 случае совпадения сроков проведения ГВЭ-9 и ГВЭ-11 по отдельным учебным предметам лица, указанные в </w:t>
      </w:r>
      <w:hyperlink r:id="rId14" w:anchor="p18" w:tooltip="Ссылка на текущий документ" w:history="1">
        <w:r>
          <w:rPr>
            <w:rStyle w:val="af6"/>
            <w:rFonts w:ascii="Arial" w:hAnsi="Arial" w:cs="Arial"/>
            <w:color w:val="666699"/>
            <w:sz w:val="20"/>
            <w:szCs w:val="20"/>
          </w:rPr>
          <w:t>пунктах 1.1</w:t>
        </w:r>
      </w:hyperlink>
      <w:r>
        <w:rPr>
          <w:rFonts w:ascii="Arial" w:hAnsi="Arial" w:cs="Arial"/>
          <w:color w:val="000000"/>
          <w:sz w:val="20"/>
          <w:szCs w:val="20"/>
        </w:rPr>
        <w:t> и </w:t>
      </w:r>
      <w:hyperlink r:id="rId15" w:anchor="p23" w:tooltip="Ссылка на текущий документ" w:history="1">
        <w:r>
          <w:rPr>
            <w:rStyle w:val="af6"/>
            <w:rFonts w:ascii="Arial" w:hAnsi="Arial" w:cs="Arial"/>
            <w:color w:val="666699"/>
            <w:sz w:val="20"/>
            <w:szCs w:val="20"/>
          </w:rPr>
          <w:t>1.2</w:t>
        </w:r>
      </w:hyperlink>
      <w:r>
        <w:rPr>
          <w:rFonts w:ascii="Arial" w:hAnsi="Arial" w:cs="Arial"/>
          <w:color w:val="000000"/>
          <w:sz w:val="20"/>
          <w:szCs w:val="20"/>
        </w:rPr>
        <w:t> настоящего приказа, допускаются к сдаче ГВЭ-9 по соответствующим учебным предметам в сроки, предусмотренные </w:t>
      </w:r>
      <w:hyperlink r:id="rId16" w:anchor="p28" w:tooltip="Ссылка на текущий документ" w:history="1">
        <w:r>
          <w:rPr>
            <w:rStyle w:val="af6"/>
            <w:rFonts w:ascii="Arial" w:hAnsi="Arial" w:cs="Arial"/>
            <w:color w:val="666699"/>
            <w:sz w:val="20"/>
            <w:szCs w:val="20"/>
          </w:rPr>
          <w:t>пунктом 1.3</w:t>
        </w:r>
      </w:hyperlink>
      <w:r>
        <w:rPr>
          <w:rFonts w:ascii="Arial" w:hAnsi="Arial" w:cs="Arial"/>
          <w:color w:val="000000"/>
          <w:sz w:val="20"/>
          <w:szCs w:val="20"/>
        </w:rPr>
        <w:t> настоящего приказа, а лица, указанные в </w:t>
      </w:r>
      <w:hyperlink r:id="rId17" w:anchor="p57" w:tooltip="Ссылка на текущий документ" w:history="1">
        <w:r>
          <w:rPr>
            <w:rStyle w:val="af6"/>
            <w:rFonts w:ascii="Arial" w:hAnsi="Arial" w:cs="Arial"/>
            <w:color w:val="666699"/>
            <w:sz w:val="20"/>
            <w:szCs w:val="20"/>
          </w:rPr>
          <w:t>пунктах 2.1</w:t>
        </w:r>
      </w:hyperlink>
      <w:r>
        <w:rPr>
          <w:rFonts w:ascii="Arial" w:hAnsi="Arial" w:cs="Arial"/>
          <w:color w:val="000000"/>
          <w:sz w:val="20"/>
          <w:szCs w:val="20"/>
        </w:rPr>
        <w:t> и </w:t>
      </w:r>
      <w:hyperlink r:id="rId18" w:anchor="p64" w:tooltip="Ссылка на текущий документ" w:history="1">
        <w:r>
          <w:rPr>
            <w:rStyle w:val="af6"/>
            <w:rFonts w:ascii="Arial" w:hAnsi="Arial" w:cs="Arial"/>
            <w:color w:val="666699"/>
            <w:sz w:val="20"/>
            <w:szCs w:val="20"/>
          </w:rPr>
          <w:t>2.2</w:t>
        </w:r>
      </w:hyperlink>
      <w:r>
        <w:rPr>
          <w:rFonts w:ascii="Arial" w:hAnsi="Arial" w:cs="Arial"/>
          <w:color w:val="000000"/>
          <w:sz w:val="20"/>
          <w:szCs w:val="20"/>
        </w:rPr>
        <w:t> настоящего приказа, допускаются к сдаче ГВЭ-11 по соответствующим учебным предметам в сроки, предусмотренные </w:t>
      </w:r>
      <w:hyperlink r:id="rId19" w:anchor="p71" w:tooltip="Ссылка на текущий документ" w:history="1">
        <w:r>
          <w:rPr>
            <w:rStyle w:val="af6"/>
            <w:rFonts w:ascii="Arial" w:hAnsi="Arial" w:cs="Arial"/>
            <w:color w:val="666699"/>
            <w:sz w:val="20"/>
            <w:szCs w:val="20"/>
          </w:rPr>
          <w:t>пунктом 2.3</w:t>
        </w:r>
      </w:hyperlink>
      <w:r>
        <w:rPr>
          <w:rFonts w:ascii="Arial" w:hAnsi="Arial" w:cs="Arial"/>
          <w:color w:val="000000"/>
          <w:sz w:val="20"/>
          <w:szCs w:val="20"/>
        </w:rPr>
        <w:t> настоящего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приказа;</w:t>
      </w:r>
    </w:p>
    <w:p w:rsidR="00715275" w:rsidRDefault="00715275" w:rsidP="00715275">
      <w:pPr>
        <w:pStyle w:val="af5"/>
        <w:spacing w:before="125" w:beforeAutospacing="0" w:after="12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3.2. ГВЭ-9 и ГВЭ-11 по всем учебным предметам начинается в 10.00 по местному времени;</w:t>
      </w:r>
    </w:p>
    <w:p w:rsidR="00715275" w:rsidRDefault="00715275" w:rsidP="00715275">
      <w:pPr>
        <w:pStyle w:val="af5"/>
        <w:spacing w:before="125" w:beforeAutospacing="0" w:after="12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3.3.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Продолжительность ГВЭ-9 и ГВЭ-11 по математике и русскому языку составляет 3 часа 55 минут (235 минут), по истории, обществознанию, биологии, географии, химии, физике, литературе, информатике и информационно-коммуникационным технологиям (ИКТ), иностранным языкам (английский, французский, немецкий, испанский) - 3 часа (180 минут);</w:t>
      </w:r>
      <w:proofErr w:type="gramEnd"/>
    </w:p>
    <w:p w:rsidR="00715275" w:rsidRDefault="00715275" w:rsidP="00715275">
      <w:pPr>
        <w:pStyle w:val="af5"/>
        <w:spacing w:before="125" w:beforeAutospacing="0" w:after="12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3.4.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При проведении ГВЭ-9 используются следующие средства: по русскому языку - орфографические словари; по математике - линейка, справочные материалы, содержащие основные формулы курса математики образовательной программы основного общего образования; по физике - непрограммируемый калькулятор &lt;*&gt;, лабораторное оборудование; по химии - непрограммируемый калькулятор, лабораторное оборудование,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по биологии - линейка, карандаш и непрограммируемый калькулятор, по географии - линейка, непрограммируемый калькулятор и географические атласы для 7, 8 и 9 классов, по литературе - полные тексты художественных произведений, а также сборники лирики; по информатике и информационно-коммуникационным технологиям (ИКТ), иностранным языкам - компьютеры.</w:t>
      </w:r>
    </w:p>
    <w:p w:rsidR="00715275" w:rsidRDefault="00715275" w:rsidP="00715275">
      <w:pPr>
        <w:pStyle w:val="af5"/>
        <w:spacing w:before="125" w:beforeAutospacing="0" w:after="12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--------------------------------</w:t>
      </w:r>
    </w:p>
    <w:p w:rsidR="00715275" w:rsidRDefault="00715275" w:rsidP="00715275">
      <w:pPr>
        <w:pStyle w:val="af5"/>
        <w:spacing w:before="125" w:beforeAutospacing="0" w:after="12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&lt;*&gt; Непрограммируемый калькулятор:</w:t>
      </w:r>
    </w:p>
    <w:p w:rsidR="00715275" w:rsidRDefault="00715275" w:rsidP="00715275">
      <w:pPr>
        <w:pStyle w:val="af5"/>
        <w:spacing w:before="125" w:beforeAutospacing="0" w:after="12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а) обеспечивает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ctg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arcsin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arcos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arctg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);</w:t>
      </w:r>
    </w:p>
    <w:p w:rsidR="00715275" w:rsidRDefault="00715275" w:rsidP="00715275">
      <w:pPr>
        <w:pStyle w:val="af5"/>
        <w:spacing w:before="125" w:beforeAutospacing="0" w:after="12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б) не осуществляет функции средства связи, хранилища базы данных и не имеет доступа к сетям передачи данных (в том числе к сети Интернет).</w:t>
      </w:r>
    </w:p>
    <w:p w:rsidR="00715275" w:rsidRDefault="00715275" w:rsidP="00715275">
      <w:pPr>
        <w:pStyle w:val="af5"/>
        <w:spacing w:before="125" w:beforeAutospacing="0" w:after="12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15275" w:rsidRDefault="00715275" w:rsidP="00715275">
      <w:pPr>
        <w:pStyle w:val="af5"/>
        <w:spacing w:before="125" w:beforeAutospacing="0" w:after="12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3.5.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При проведении ГВЭ-11 используются следующие средства: по математике - линейка; по физике - линейка и непрограммируемый калькулятор; по химии - непрограммируемый калькулятор; по географии - линейка, транспортир, непрограммируемый калькулятор.</w:t>
      </w:r>
      <w:proofErr w:type="gramEnd"/>
    </w:p>
    <w:p w:rsidR="00715275" w:rsidRDefault="00715275" w:rsidP="00715275">
      <w:pPr>
        <w:pStyle w:val="af5"/>
        <w:spacing w:before="125" w:beforeAutospacing="0" w:after="12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4. Признать утратившими силу:</w:t>
      </w:r>
    </w:p>
    <w:p w:rsidR="00715275" w:rsidRDefault="00715275" w:rsidP="00715275">
      <w:pPr>
        <w:pStyle w:val="af5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hyperlink r:id="rId20" w:history="1">
        <w:proofErr w:type="gramStart"/>
        <w:r>
          <w:rPr>
            <w:rStyle w:val="af6"/>
            <w:rFonts w:ascii="Arial" w:hAnsi="Arial" w:cs="Arial"/>
            <w:color w:val="666699"/>
            <w:sz w:val="20"/>
            <w:szCs w:val="20"/>
          </w:rPr>
          <w:t>приказ</w:t>
        </w:r>
      </w:hyperlink>
      <w:r>
        <w:rPr>
          <w:rFonts w:ascii="Arial" w:hAnsi="Arial" w:cs="Arial"/>
          <w:color w:val="000000"/>
          <w:sz w:val="20"/>
          <w:szCs w:val="20"/>
        </w:rPr>
        <w:t> Министерства образования и науки Российской Федерации от 27 марта 2014 г. N 236 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перечня средств обучения и воспитания, используемых при его проведении в 2014 году" (зарегистрирован Министерством юстиции Российской Федерации 4 апреля 2014 г., регистрационный 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31825);</w:t>
      </w:r>
    </w:p>
    <w:p w:rsidR="00715275" w:rsidRDefault="00715275" w:rsidP="00715275">
      <w:pPr>
        <w:pStyle w:val="af5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hyperlink r:id="rId21" w:history="1">
        <w:r>
          <w:rPr>
            <w:rStyle w:val="af6"/>
            <w:rFonts w:ascii="Arial" w:hAnsi="Arial" w:cs="Arial"/>
            <w:color w:val="666699"/>
            <w:sz w:val="20"/>
            <w:szCs w:val="20"/>
          </w:rPr>
          <w:t>пункт 2</w:t>
        </w:r>
      </w:hyperlink>
      <w:r>
        <w:rPr>
          <w:rFonts w:ascii="Arial" w:hAnsi="Arial" w:cs="Arial"/>
          <w:color w:val="000000"/>
          <w:sz w:val="20"/>
          <w:szCs w:val="20"/>
        </w:rPr>
        <w:t> приказа Министерства образования и науки Российской Федерации от 30 июня 2014 г. N 709 "О внесении изменений в некоторые приказы Министерства образования и науки Российской Федерации" (зарегистрирован Министерством юстиции Российской Федерации 14 июля 2014 г., регистрационный N 33100);</w:t>
      </w:r>
    </w:p>
    <w:p w:rsidR="00715275" w:rsidRDefault="00715275" w:rsidP="00715275">
      <w:pPr>
        <w:pStyle w:val="af5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hyperlink r:id="rId22" w:history="1">
        <w:r>
          <w:rPr>
            <w:rStyle w:val="af6"/>
            <w:rFonts w:ascii="Arial" w:hAnsi="Arial" w:cs="Arial"/>
            <w:color w:val="666699"/>
            <w:sz w:val="20"/>
            <w:szCs w:val="20"/>
          </w:rPr>
          <w:t>пункт 2</w:t>
        </w:r>
      </w:hyperlink>
      <w:r>
        <w:rPr>
          <w:rFonts w:ascii="Arial" w:hAnsi="Arial" w:cs="Arial"/>
          <w:color w:val="000000"/>
          <w:sz w:val="20"/>
          <w:szCs w:val="20"/>
        </w:rPr>
        <w:t> приказа Министерства образования и науки Российской Федерации от 28 июля 2014 г. N 847 "О внесении изменений в некоторые приказы Министерства образования и науки Российской Федерации" (зарегистрирован Министерством юстиции Российской Федерации 5 августа 2014 г., регистрационный N 33461).</w:t>
      </w:r>
    </w:p>
    <w:p w:rsidR="00715275" w:rsidRDefault="00715275" w:rsidP="00715275">
      <w:pPr>
        <w:pStyle w:val="af5"/>
        <w:spacing w:before="125" w:beforeAutospacing="0" w:after="12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15275" w:rsidRDefault="00715275" w:rsidP="00715275">
      <w:pPr>
        <w:pStyle w:val="af5"/>
        <w:spacing w:before="125" w:beforeAutospacing="0" w:after="125" w:afterAutospacing="0"/>
        <w:jc w:val="right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Исполняющая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обязанности Министра</w:t>
      </w:r>
    </w:p>
    <w:p w:rsidR="00715275" w:rsidRDefault="00715275" w:rsidP="00715275">
      <w:pPr>
        <w:pStyle w:val="af5"/>
        <w:spacing w:before="125" w:beforeAutospacing="0" w:after="125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Н.В.ТРЕТЬЯК</w:t>
      </w:r>
    </w:p>
    <w:p w:rsidR="00845530" w:rsidRPr="00715275" w:rsidRDefault="00845530">
      <w:pPr>
        <w:rPr>
          <w:lang w:val="ru-RU"/>
        </w:rPr>
      </w:pPr>
    </w:p>
    <w:sectPr w:rsidR="00845530" w:rsidRPr="00715275" w:rsidSect="00845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5275"/>
    <w:rsid w:val="00545FA9"/>
    <w:rsid w:val="006C7931"/>
    <w:rsid w:val="00715275"/>
    <w:rsid w:val="00845530"/>
    <w:rsid w:val="009C0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E8A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C0E8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0E8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0E8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0E8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0E8A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0E8A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0E8A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0E8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0E8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0E8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9C0E8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9C0E8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9C0E8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C0E8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C0E8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C0E8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C0E8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C0E8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C0E8A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9C0E8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C0E8A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C0E8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C0E8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9C0E8A"/>
    <w:rPr>
      <w:b/>
      <w:bCs/>
    </w:rPr>
  </w:style>
  <w:style w:type="character" w:styleId="a9">
    <w:name w:val="Emphasis"/>
    <w:uiPriority w:val="20"/>
    <w:qFormat/>
    <w:rsid w:val="009C0E8A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9C0E8A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C0E8A"/>
    <w:rPr>
      <w:sz w:val="20"/>
      <w:szCs w:val="20"/>
    </w:rPr>
  </w:style>
  <w:style w:type="paragraph" w:styleId="ac">
    <w:name w:val="List Paragraph"/>
    <w:basedOn w:val="a"/>
    <w:uiPriority w:val="34"/>
    <w:qFormat/>
    <w:rsid w:val="009C0E8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C0E8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C0E8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9C0E8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9C0E8A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9C0E8A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9C0E8A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9C0E8A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9C0E8A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9C0E8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9C0E8A"/>
    <w:pPr>
      <w:outlineLvl w:val="9"/>
    </w:pPr>
  </w:style>
  <w:style w:type="paragraph" w:styleId="af5">
    <w:name w:val="Normal (Web)"/>
    <w:basedOn w:val="a"/>
    <w:uiPriority w:val="99"/>
    <w:semiHidden/>
    <w:unhideWhenUsed/>
    <w:rsid w:val="00715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Hyperlink"/>
    <w:basedOn w:val="a0"/>
    <w:uiPriority w:val="99"/>
    <w:semiHidden/>
    <w:unhideWhenUsed/>
    <w:rsid w:val="007152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74698/?dst=100170" TargetMode="External"/><Relationship Id="rId13" Type="http://schemas.openxmlformats.org/officeDocument/2006/relationships/hyperlink" Target="http://www.consultant.ru/document/cons_doc_LAW_175014/?dst=100186" TargetMode="External"/><Relationship Id="rId18" Type="http://schemas.openxmlformats.org/officeDocument/2006/relationships/hyperlink" Target="http://www.consultant.ru/document/cons_doc_LAW_175351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165673/?dst=100008" TargetMode="External"/><Relationship Id="rId7" Type="http://schemas.openxmlformats.org/officeDocument/2006/relationships/hyperlink" Target="http://www.consultant.ru/document/cons_doc_LAW_174698/?dst=11" TargetMode="External"/><Relationship Id="rId12" Type="http://schemas.openxmlformats.org/officeDocument/2006/relationships/hyperlink" Target="http://www.consultant.ru/document/cons_doc_LAW_175014/?dst=78" TargetMode="External"/><Relationship Id="rId17" Type="http://schemas.openxmlformats.org/officeDocument/2006/relationships/hyperlink" Target="http://www.consultant.ru/document/cons_doc_LAW_175351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175351/" TargetMode="External"/><Relationship Id="rId20" Type="http://schemas.openxmlformats.org/officeDocument/2006/relationships/hyperlink" Target="http://www.consultant.ru/document/cons_doc_LAW_167230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74698/?dst=1" TargetMode="External"/><Relationship Id="rId11" Type="http://schemas.openxmlformats.org/officeDocument/2006/relationships/hyperlink" Target="http://www.consultant.ru/document/cons_doc_LAW_175014/?dst=42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/document/cons_doc_LAW_175014/?dst=100184" TargetMode="External"/><Relationship Id="rId15" Type="http://schemas.openxmlformats.org/officeDocument/2006/relationships/hyperlink" Target="http://www.consultant.ru/document/cons_doc_LAW_175351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nsultant.ru/document/cons_doc_LAW_175014/?dst=2" TargetMode="External"/><Relationship Id="rId19" Type="http://schemas.openxmlformats.org/officeDocument/2006/relationships/hyperlink" Target="http://www.consultant.ru/document/cons_doc_LAW_175351/" TargetMode="External"/><Relationship Id="rId4" Type="http://schemas.openxmlformats.org/officeDocument/2006/relationships/hyperlink" Target="http://www.consultant.ru/document/cons_doc_LAW_174698/?dst=100161" TargetMode="External"/><Relationship Id="rId9" Type="http://schemas.openxmlformats.org/officeDocument/2006/relationships/hyperlink" Target="http://www.consultant.ru/document/cons_doc_LAW_174698/?dst=26" TargetMode="External"/><Relationship Id="rId14" Type="http://schemas.openxmlformats.org/officeDocument/2006/relationships/hyperlink" Target="http://www.consultant.ru/document/cons_doc_LAW_175351/" TargetMode="External"/><Relationship Id="rId22" Type="http://schemas.openxmlformats.org/officeDocument/2006/relationships/hyperlink" Target="http://www.consultant.ru/document/cons_doc_LAW_167191/?dst=100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1838</Words>
  <Characters>10483</Characters>
  <Application>Microsoft Office Word</Application>
  <DocSecurity>0</DocSecurity>
  <Lines>87</Lines>
  <Paragraphs>24</Paragraphs>
  <ScaleCrop>false</ScaleCrop>
  <Company/>
  <LinksUpToDate>false</LinksUpToDate>
  <CharactersWithSpaces>12297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t.a.shekhovtsova</dc:creator>
  <cp:lastModifiedBy>t.a.shekhovtsova</cp:lastModifiedBy>
  <cp:revision>1</cp:revision>
  <cp:lastPrinted>2015-03-06T08:44:00Z</cp:lastPrinted>
  <dcterms:created xsi:type="dcterms:W3CDTF">2015-03-06T08:44:00Z</dcterms:created>
  <dcterms:modified xsi:type="dcterms:W3CDTF">2015-03-06T08:45:00Z</dcterms:modified>
</cp:coreProperties>
</file>