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D7" w:rsidRPr="00716DDB" w:rsidRDefault="00716DDB" w:rsidP="00716DDB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6DDB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Начальная школа</w:t>
      </w:r>
      <w:bookmarkStart w:id="0" w:name="_GoBack"/>
      <w:bookmarkEnd w:id="0"/>
    </w:p>
    <w:p w:rsidR="00716DDB" w:rsidRDefault="00716DDB" w:rsidP="00716DDB">
      <w:r>
        <w:rPr>
          <w:noProof/>
          <w:lang w:eastAsia="ru-RU"/>
        </w:rPr>
        <w:drawing>
          <wp:inline distT="0" distB="0" distL="0" distR="0" wp14:anchorId="059B1932" wp14:editId="2A2255A1">
            <wp:extent cx="6181725" cy="47434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6DDB" w:rsidRDefault="00716DDB"/>
    <w:sectPr w:rsidR="0071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B"/>
    <w:rsid w:val="00716DDB"/>
    <w:rsid w:val="00B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6D9F-D4CB-4ADB-B875-F57476C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Административный</a:t>
            </a:r>
            <a:r>
              <a:rPr lang="ru-RU" baseline="0"/>
              <a:t> мониторинг 2-4 классов</a:t>
            </a:r>
          </a:p>
          <a:p>
            <a:pPr algn="r">
              <a:defRPr/>
            </a:pPr>
            <a:r>
              <a:rPr lang="ru-RU" baseline="0"/>
              <a:t>по английскому языку</a:t>
            </a:r>
          </a:p>
          <a:p>
            <a:pPr algn="r">
              <a:defRPr/>
            </a:pPr>
            <a:r>
              <a:rPr lang="ru-RU" baseline="0"/>
              <a:t>февраль 2015 год</a:t>
            </a:r>
          </a:p>
          <a:p>
            <a:pPr algn="r">
              <a:defRPr/>
            </a:pPr>
            <a:r>
              <a:rPr lang="ru-RU"/>
              <a:t>средний балл</a:t>
            </a:r>
          </a:p>
        </c:rich>
      </c:tx>
      <c:layout>
        <c:manualLayout>
          <c:xMode val="edge"/>
          <c:yMode val="edge"/>
          <c:x val="0.42137138096566895"/>
          <c:y val="2.2423130843584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66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invertIfNegative val="0"/>
            <c:bubble3D val="0"/>
          </c:dPt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Лист1!$A$2:$A$5</c15:sqref>
                  </c15:fullRef>
                </c:ext>
              </c:extLst>
              <c:f>Лист1!$A$2:$A$4</c:f>
              <c:strCache>
                <c:ptCount val="3"/>
                <c:pt idx="0">
                  <c:v>2 классов</c:v>
                </c:pt>
                <c:pt idx="1">
                  <c:v>3 классов</c:v>
                </c:pt>
                <c:pt idx="2">
                  <c:v>4 классов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Лист1!$B$2:$B$5</c15:sqref>
                  </c15:fullRef>
                </c:ext>
              </c:extLst>
              <c:f>Лист1!$B$2:$B$4</c:f>
              <c:numCache>
                <c:formatCode>General</c:formatCode>
                <c:ptCount val="3"/>
                <c:pt idx="0">
                  <c:v>4.5</c:v>
                </c:pt>
                <c:pt idx="1">
                  <c:v>4.4000000000000004</c:v>
                </c:pt>
                <c:pt idx="2">
                  <c:v>3.9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Лист1!$B$5</c15:sqref>
                  <c15:spPr xmlns:c15="http://schemas.microsoft.com/office/drawing/2012/chart"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invertIfNegative val="0"/>
                  <c15:bubble3D val="0"/>
                </c15:categoryFilterException>
              </c15:categoryFilterExceptions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15878472"/>
        <c:axId val="315879648"/>
        <c:axId val="0"/>
      </c:bar3DChart>
      <c:catAx>
        <c:axId val="315878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879648"/>
        <c:crosses val="autoZero"/>
        <c:auto val="1"/>
        <c:lblAlgn val="ctr"/>
        <c:lblOffset val="100"/>
        <c:noMultiLvlLbl val="0"/>
      </c:catAx>
      <c:valAx>
        <c:axId val="31587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878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2015-02-14T20:15:00Z</dcterms:created>
  <dcterms:modified xsi:type="dcterms:W3CDTF">2015-02-14T20:16:00Z</dcterms:modified>
</cp:coreProperties>
</file>