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1D" w:rsidRPr="00796F1D" w:rsidRDefault="00E524DD" w:rsidP="00796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5CD">
        <w:rPr>
          <w:rFonts w:ascii="Times New Roman" w:hAnsi="Times New Roman" w:cs="Times New Roman"/>
          <w:b/>
          <w:sz w:val="24"/>
          <w:szCs w:val="24"/>
        </w:rPr>
        <w:t xml:space="preserve">« Основы </w:t>
      </w:r>
      <w:r w:rsidR="00796F1D" w:rsidRPr="00796F1D">
        <w:rPr>
          <w:rFonts w:ascii="Times New Roman" w:hAnsi="Times New Roman" w:cs="Times New Roman"/>
          <w:b/>
          <w:sz w:val="24"/>
          <w:szCs w:val="24"/>
        </w:rPr>
        <w:t>учебно-исследовате</w:t>
      </w:r>
      <w:r w:rsidR="005C2FD2">
        <w:rPr>
          <w:rFonts w:ascii="Times New Roman" w:hAnsi="Times New Roman" w:cs="Times New Roman"/>
          <w:b/>
          <w:sz w:val="24"/>
          <w:szCs w:val="24"/>
        </w:rPr>
        <w:t>льской и проектной деятельности</w:t>
      </w:r>
      <w:r w:rsidR="00B745CD">
        <w:rPr>
          <w:rFonts w:ascii="Times New Roman" w:hAnsi="Times New Roman" w:cs="Times New Roman"/>
          <w:b/>
          <w:sz w:val="24"/>
          <w:szCs w:val="24"/>
        </w:rPr>
        <w:t>»</w:t>
      </w:r>
    </w:p>
    <w:p w:rsidR="005C2AA4" w:rsidRDefault="005C2AA4" w:rsidP="005C2AA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Обуховская А.С.</w:t>
      </w:r>
    </w:p>
    <w:p w:rsidR="00796F1D" w:rsidRPr="00796F1D" w:rsidRDefault="00796F1D" w:rsidP="001726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F1D">
        <w:rPr>
          <w:rFonts w:ascii="Times New Roman" w:hAnsi="Times New Roman" w:cs="Times New Roman"/>
          <w:sz w:val="24"/>
          <w:szCs w:val="24"/>
        </w:rPr>
        <w:t>В стандартах нового поколения особое внимание уделяется учебно-исследовательской и проектной деятельности.</w:t>
      </w:r>
    </w:p>
    <w:p w:rsidR="00796F1D" w:rsidRDefault="00796F1D" w:rsidP="0017264A">
      <w:pPr>
        <w:pStyle w:val="a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F1D">
        <w:rPr>
          <w:rFonts w:ascii="Times New Roman" w:hAnsi="Times New Roman" w:cs="Times New Roman"/>
          <w:sz w:val="24"/>
          <w:szCs w:val="24"/>
        </w:rPr>
        <w:t>ГБОУ лицей №179 – лицей естественнонаучной направленности. Для педагогического коллектива</w:t>
      </w:r>
      <w:r>
        <w:rPr>
          <w:rFonts w:ascii="Times New Roman" w:hAnsi="Times New Roman" w:cs="Times New Roman"/>
          <w:sz w:val="24"/>
          <w:szCs w:val="24"/>
        </w:rPr>
        <w:t xml:space="preserve"> лицея особенно актуальна проблема формирования у ребят естественнонаучного мировоззрения, которое связано с достижением учениками предметной </w:t>
      </w:r>
      <w:r w:rsidR="0015149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51493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151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компетентности, что в свою очередь невозможно без учебно-исследовательской и проектной деятельности.</w:t>
      </w:r>
    </w:p>
    <w:p w:rsidR="00151493" w:rsidRDefault="00796F1D" w:rsidP="00151493">
      <w:pPr>
        <w:pStyle w:val="a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система урочной и внеурочной деятельности, в которой принцип междисциплинарности является ведущим. </w:t>
      </w:r>
      <w:r w:rsidR="00E66C38">
        <w:rPr>
          <w:rFonts w:ascii="Times New Roman" w:hAnsi="Times New Roman" w:cs="Times New Roman"/>
          <w:sz w:val="24"/>
          <w:szCs w:val="24"/>
        </w:rPr>
        <w:t>Реализации этого принципа</w:t>
      </w:r>
      <w:r w:rsidR="0017264A">
        <w:rPr>
          <w:rFonts w:ascii="Times New Roman" w:hAnsi="Times New Roman" w:cs="Times New Roman"/>
          <w:sz w:val="24"/>
          <w:szCs w:val="24"/>
        </w:rPr>
        <w:t xml:space="preserve"> помогают работа учителей в сетевых лабораториях РОСНАНО, конференции, конкурсы, предлагаемые </w:t>
      </w:r>
      <w:r w:rsidR="00772F2C">
        <w:rPr>
          <w:rFonts w:ascii="Times New Roman" w:hAnsi="Times New Roman" w:cs="Times New Roman"/>
          <w:sz w:val="24"/>
          <w:szCs w:val="24"/>
        </w:rPr>
        <w:t>Л</w:t>
      </w:r>
      <w:r w:rsidR="0017264A">
        <w:rPr>
          <w:rFonts w:ascii="Times New Roman" w:hAnsi="Times New Roman" w:cs="Times New Roman"/>
          <w:sz w:val="24"/>
          <w:szCs w:val="24"/>
        </w:rPr>
        <w:t>игой.</w:t>
      </w:r>
      <w:r w:rsidR="00151493">
        <w:rPr>
          <w:rFonts w:ascii="Times New Roman" w:hAnsi="Times New Roman" w:cs="Times New Roman"/>
          <w:sz w:val="24"/>
          <w:szCs w:val="24"/>
        </w:rPr>
        <w:t xml:space="preserve"> Перечисленное стимулирует развитие учителями деятельности, направленной на реализацию системного, </w:t>
      </w:r>
      <w:proofErr w:type="spellStart"/>
      <w:r w:rsidR="00151493">
        <w:rPr>
          <w:rFonts w:ascii="Times New Roman" w:hAnsi="Times New Roman" w:cs="Times New Roman"/>
          <w:sz w:val="24"/>
          <w:szCs w:val="24"/>
        </w:rPr>
        <w:t>деятельностно-ориентированного</w:t>
      </w:r>
      <w:proofErr w:type="spellEnd"/>
      <w:r w:rsidR="00151493">
        <w:rPr>
          <w:rFonts w:ascii="Times New Roman" w:hAnsi="Times New Roman" w:cs="Times New Roman"/>
          <w:sz w:val="24"/>
          <w:szCs w:val="24"/>
        </w:rPr>
        <w:t xml:space="preserve"> подходов при изучении естественных наук, формировании междисциплинарной интеграции.</w:t>
      </w:r>
    </w:p>
    <w:p w:rsidR="00796F1D" w:rsidRDefault="00796F1D" w:rsidP="0017264A">
      <w:pPr>
        <w:pStyle w:val="a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64A" w:rsidRDefault="0017264A" w:rsidP="0017264A">
      <w:pPr>
        <w:pStyle w:val="a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Решаемые задачи:</w:t>
      </w:r>
    </w:p>
    <w:p w:rsidR="0017264A" w:rsidRDefault="0017264A" w:rsidP="0017264A">
      <w:pPr>
        <w:pStyle w:val="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мотивацию познания и самообразования</w:t>
      </w:r>
      <w:r w:rsidR="005C2FD2">
        <w:rPr>
          <w:rFonts w:ascii="Times New Roman" w:hAnsi="Times New Roman" w:cs="Times New Roman"/>
          <w:sz w:val="24"/>
          <w:szCs w:val="24"/>
        </w:rPr>
        <w:t xml:space="preserve"> у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64A" w:rsidRDefault="0017264A" w:rsidP="0017264A">
      <w:pPr>
        <w:pStyle w:val="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реализовать эффективную учебно-исследовательскую и проектную деятельность на основе </w:t>
      </w:r>
      <w:r w:rsidR="005C2FD2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собственного опыта;</w:t>
      </w:r>
    </w:p>
    <w:p w:rsidR="0017264A" w:rsidRDefault="0017264A" w:rsidP="0017264A">
      <w:pPr>
        <w:pStyle w:val="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учеников универсальные учебные действия;</w:t>
      </w:r>
    </w:p>
    <w:p w:rsidR="0017264A" w:rsidRDefault="0017264A" w:rsidP="0017264A">
      <w:pPr>
        <w:pStyle w:val="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доказать значимость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интеграции</w:t>
      </w:r>
      <w:r w:rsidR="00772F2C">
        <w:rPr>
          <w:rFonts w:ascii="Times New Roman" w:hAnsi="Times New Roman" w:cs="Times New Roman"/>
          <w:sz w:val="24"/>
          <w:szCs w:val="24"/>
        </w:rPr>
        <w:t>, определяющей будущее социально-экономической сферы общества, его содержательный и технологический прорыв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64A" w:rsidRDefault="0017264A" w:rsidP="0017264A">
      <w:pPr>
        <w:pStyle w:val="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достижению учениками личностных</w:t>
      </w:r>
      <w:r w:rsidR="004B6F6F">
        <w:rPr>
          <w:rFonts w:ascii="Times New Roman" w:hAnsi="Times New Roman" w:cs="Times New Roman"/>
          <w:sz w:val="24"/>
          <w:szCs w:val="24"/>
        </w:rPr>
        <w:t>, предметных, метапредметных результатов</w:t>
      </w:r>
    </w:p>
    <w:p w:rsidR="004B6F6F" w:rsidRDefault="004B6F6F" w:rsidP="004B6F6F">
      <w:pPr>
        <w:pStyle w:val="a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поставленных задач в лицее реализуется в урочное и внеурочное время:</w:t>
      </w:r>
    </w:p>
    <w:p w:rsidR="0055390F" w:rsidRDefault="007D6DDF" w:rsidP="004B6F6F">
      <w:pPr>
        <w:pStyle w:val="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разработана система интегрированных и бинарных уроков, в содержании которых включены вопросы, связанные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наномиром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нанотехнологиями</w:t>
      </w:r>
      <w:proofErr w:type="spellEnd"/>
      <w:r w:rsidR="0055390F">
        <w:rPr>
          <w:rFonts w:ascii="Times New Roman" w:hAnsi="Times New Roman" w:cs="Times New Roman"/>
          <w:sz w:val="24"/>
          <w:szCs w:val="24"/>
        </w:rPr>
        <w:t>;</w:t>
      </w:r>
    </w:p>
    <w:p w:rsidR="00845C7C" w:rsidRDefault="0055390F" w:rsidP="004B6F6F">
      <w:pPr>
        <w:pStyle w:val="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ученики знакомятся во время экскурсий в ФТИ им. А.Ф.Иоффе, в политехнический институт, государственную химико-фармацевтическую академию, на разные предприятия, например</w:t>
      </w:r>
      <w:r w:rsidR="00E732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Оптоган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="00845C7C">
        <w:rPr>
          <w:rFonts w:ascii="Times New Roman" w:hAnsi="Times New Roman" w:cs="Times New Roman"/>
          <w:sz w:val="24"/>
          <w:szCs w:val="24"/>
        </w:rPr>
        <w:t>экскурсии организованы Школьной лигой РОСНАНО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7D6DDF">
        <w:rPr>
          <w:rFonts w:ascii="Times New Roman" w:hAnsi="Times New Roman" w:cs="Times New Roman"/>
          <w:sz w:val="24"/>
          <w:szCs w:val="24"/>
        </w:rPr>
        <w:t>.</w:t>
      </w:r>
    </w:p>
    <w:p w:rsidR="0011653F" w:rsidRDefault="007D6DDF" w:rsidP="004B6F6F">
      <w:pPr>
        <w:pStyle w:val="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2FE">
        <w:rPr>
          <w:rFonts w:ascii="Times New Roman" w:hAnsi="Times New Roman" w:cs="Times New Roman"/>
          <w:sz w:val="24"/>
          <w:szCs w:val="24"/>
        </w:rPr>
        <w:t>п</w:t>
      </w:r>
      <w:r w:rsidR="0055390F">
        <w:rPr>
          <w:rFonts w:ascii="Times New Roman" w:hAnsi="Times New Roman" w:cs="Times New Roman"/>
          <w:sz w:val="24"/>
          <w:szCs w:val="24"/>
        </w:rPr>
        <w:t>еречисленное</w:t>
      </w:r>
      <w:r>
        <w:rPr>
          <w:rFonts w:ascii="Times New Roman" w:hAnsi="Times New Roman" w:cs="Times New Roman"/>
          <w:sz w:val="24"/>
          <w:szCs w:val="24"/>
        </w:rPr>
        <w:t xml:space="preserve"> развива</w:t>
      </w:r>
      <w:r w:rsidR="0055390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у учащихся интерес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областям их применения, с</w:t>
      </w:r>
      <w:r w:rsidR="0055390F">
        <w:rPr>
          <w:rFonts w:ascii="Times New Roman" w:hAnsi="Times New Roman" w:cs="Times New Roman"/>
          <w:sz w:val="24"/>
          <w:szCs w:val="24"/>
        </w:rPr>
        <w:t>тимулирует</w:t>
      </w:r>
      <w:r>
        <w:rPr>
          <w:rFonts w:ascii="Times New Roman" w:hAnsi="Times New Roman" w:cs="Times New Roman"/>
          <w:sz w:val="24"/>
          <w:szCs w:val="24"/>
        </w:rPr>
        <w:t xml:space="preserve"> потребность самостоятельного изучения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Этому </w:t>
      </w:r>
      <w:r w:rsidR="0055390F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способствует работа учеников и учител</w:t>
      </w:r>
      <w:r w:rsidR="005C2FD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 пособиями, сборниками Школьной лиги РОСНАНО. </w:t>
      </w:r>
    </w:p>
    <w:p w:rsidR="00772F2C" w:rsidRDefault="00772F2C" w:rsidP="00772F2C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772F2C" w:rsidRDefault="00772F2C" w:rsidP="00772F2C">
      <w:pPr>
        <w:pStyle w:val="a"/>
        <w:numPr>
          <w:ilvl w:val="0"/>
          <w:numId w:val="0"/>
        </w:numPr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региональной олимпиаде «Гигиена окружающей среды. Здоровье человека» ученики показали высокий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интеграция физики, химии, биологии).</w:t>
      </w:r>
    </w:p>
    <w:p w:rsidR="00772F2C" w:rsidRDefault="00772F2C" w:rsidP="00772F2C">
      <w:pPr>
        <w:pStyle w:val="a"/>
        <w:numPr>
          <w:ilvl w:val="0"/>
          <w:numId w:val="0"/>
        </w:numPr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 все учебно-исследовательские работы, проекты, связаны с интеграцией содержания биологии, химии, физики, экологии. При подготовке литературного обзора ребята совершенствуют свою компетентность, связанную со смысловым чтением и работой с текстом.</w:t>
      </w:r>
    </w:p>
    <w:p w:rsidR="00772F2C" w:rsidRDefault="00772F2C" w:rsidP="00772F2C">
      <w:pPr>
        <w:pStyle w:val="a"/>
        <w:numPr>
          <w:ilvl w:val="0"/>
          <w:numId w:val="0"/>
        </w:numPr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</w:t>
      </w:r>
      <w:r w:rsidR="008024B2">
        <w:rPr>
          <w:rFonts w:ascii="Times New Roman" w:hAnsi="Times New Roman" w:cs="Times New Roman"/>
          <w:sz w:val="24"/>
          <w:szCs w:val="24"/>
        </w:rPr>
        <w:t xml:space="preserve">чальной школе при изучении предмета Окружающий мир, во время внеурочной деятельности, учителя активно проводят </w:t>
      </w:r>
      <w:proofErr w:type="spellStart"/>
      <w:r w:rsidR="008024B2"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 w:rsidR="008024B2">
        <w:rPr>
          <w:rFonts w:ascii="Times New Roman" w:hAnsi="Times New Roman" w:cs="Times New Roman"/>
          <w:sz w:val="24"/>
          <w:szCs w:val="24"/>
        </w:rPr>
        <w:t xml:space="preserve"> интеграцию, </w:t>
      </w:r>
      <w:proofErr w:type="spellStart"/>
      <w:r w:rsidR="008024B2">
        <w:rPr>
          <w:rFonts w:ascii="Times New Roman" w:hAnsi="Times New Roman" w:cs="Times New Roman"/>
          <w:sz w:val="24"/>
          <w:szCs w:val="24"/>
        </w:rPr>
        <w:t>межпредметное</w:t>
      </w:r>
      <w:proofErr w:type="spellEnd"/>
      <w:r w:rsidR="008024B2">
        <w:rPr>
          <w:rFonts w:ascii="Times New Roman" w:hAnsi="Times New Roman" w:cs="Times New Roman"/>
          <w:sz w:val="24"/>
          <w:szCs w:val="24"/>
        </w:rPr>
        <w:t xml:space="preserve"> погружение, опираясь на сборники А.Н.Юшкова «Загадки природы». Реализации такой деятельности помогают: дистанционное обучение в лаборатории А.Н.Юшкова и семинары, курсы по </w:t>
      </w:r>
      <w:proofErr w:type="spellStart"/>
      <w:r w:rsidR="008024B2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8024B2">
        <w:rPr>
          <w:rFonts w:ascii="Times New Roman" w:hAnsi="Times New Roman" w:cs="Times New Roman"/>
          <w:sz w:val="24"/>
          <w:szCs w:val="24"/>
        </w:rPr>
        <w:t xml:space="preserve"> интеграции, проводимые ШЛР.</w:t>
      </w:r>
    </w:p>
    <w:p w:rsidR="00772F2C" w:rsidRPr="006F73B2" w:rsidRDefault="00772F2C" w:rsidP="00772F2C">
      <w:pPr>
        <w:rPr>
          <w:rFonts w:ascii="Times New Roman" w:hAnsi="Times New Roman" w:cs="Times New Roman"/>
          <w:b/>
          <w:sz w:val="24"/>
          <w:szCs w:val="24"/>
        </w:rPr>
      </w:pPr>
      <w:r w:rsidRPr="006F73B2">
        <w:rPr>
          <w:rFonts w:ascii="Times New Roman" w:hAnsi="Times New Roman" w:cs="Times New Roman"/>
          <w:b/>
          <w:sz w:val="24"/>
          <w:szCs w:val="24"/>
        </w:rPr>
        <w:t>Перечень образовательных ресурсов ШЛР:</w:t>
      </w:r>
    </w:p>
    <w:p w:rsidR="0011653F" w:rsidRDefault="007D6DDF" w:rsidP="004B6F6F">
      <w:pPr>
        <w:pStyle w:val="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В.Ф. Сыч, Е.П.Дрожжина,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А.Ф.Санжапова</w:t>
      </w:r>
      <w:proofErr w:type="spellEnd"/>
      <w:r w:rsidR="005539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Введение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нанобиологию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нанобиотехнологии</w:t>
      </w:r>
      <w:proofErr w:type="spellEnd"/>
      <w:r w:rsidR="0011653F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53F">
        <w:rPr>
          <w:rFonts w:ascii="Times New Roman" w:hAnsi="Times New Roman" w:cs="Times New Roman"/>
          <w:sz w:val="24"/>
          <w:szCs w:val="24"/>
        </w:rPr>
        <w:t>СПб,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53F">
        <w:rPr>
          <w:rFonts w:ascii="Times New Roman" w:hAnsi="Times New Roman" w:cs="Times New Roman"/>
          <w:sz w:val="24"/>
          <w:szCs w:val="24"/>
        </w:rPr>
        <w:t>из</w:t>
      </w:r>
      <w:r w:rsidR="0055390F">
        <w:rPr>
          <w:rFonts w:ascii="Times New Roman" w:hAnsi="Times New Roman" w:cs="Times New Roman"/>
          <w:sz w:val="24"/>
          <w:szCs w:val="24"/>
        </w:rPr>
        <w:t>д</w:t>
      </w:r>
      <w:r w:rsidR="0011653F">
        <w:rPr>
          <w:rFonts w:ascii="Times New Roman" w:hAnsi="Times New Roman" w:cs="Times New Roman"/>
          <w:sz w:val="24"/>
          <w:szCs w:val="24"/>
        </w:rPr>
        <w:t>-во «</w:t>
      </w:r>
      <w:proofErr w:type="spellStart"/>
      <w:r w:rsidR="0011653F">
        <w:rPr>
          <w:rFonts w:ascii="Times New Roman" w:hAnsi="Times New Roman" w:cs="Times New Roman"/>
          <w:sz w:val="24"/>
          <w:szCs w:val="24"/>
        </w:rPr>
        <w:t>Лема</w:t>
      </w:r>
      <w:proofErr w:type="spellEnd"/>
      <w:r w:rsidR="0011653F">
        <w:rPr>
          <w:rFonts w:ascii="Times New Roman" w:hAnsi="Times New Roman" w:cs="Times New Roman"/>
          <w:sz w:val="24"/>
          <w:szCs w:val="24"/>
        </w:rPr>
        <w:t>», 2011</w:t>
      </w:r>
    </w:p>
    <w:p w:rsidR="004B6F6F" w:rsidRDefault="007D6DDF" w:rsidP="004B6F6F">
      <w:pPr>
        <w:pStyle w:val="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В.Ю.Пузыревский</w:t>
      </w:r>
      <w:proofErr w:type="spellEnd"/>
      <w:r w:rsidR="0055390F">
        <w:rPr>
          <w:rFonts w:ascii="Times New Roman" w:hAnsi="Times New Roman" w:cs="Times New Roman"/>
          <w:sz w:val="24"/>
          <w:szCs w:val="24"/>
        </w:rPr>
        <w:t>.</w:t>
      </w:r>
      <w:r w:rsidR="001165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Диалогика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стилей в науке</w:t>
      </w:r>
    </w:p>
    <w:p w:rsidR="0011653F" w:rsidRDefault="0055390F" w:rsidP="0011653F">
      <w:pPr>
        <w:pStyle w:val="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Чувелева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Козлова А.В. У</w:t>
      </w:r>
      <w:r w:rsidR="0011653F">
        <w:rPr>
          <w:rFonts w:ascii="Times New Roman" w:hAnsi="Times New Roman" w:cs="Times New Roman"/>
          <w:sz w:val="24"/>
          <w:szCs w:val="24"/>
        </w:rPr>
        <w:t>чебное пособие «Нанотехнологии в учебном процессе».- М., ООО «</w:t>
      </w:r>
      <w:proofErr w:type="spellStart"/>
      <w:r w:rsidR="0011653F">
        <w:rPr>
          <w:rFonts w:ascii="Times New Roman" w:hAnsi="Times New Roman" w:cs="Times New Roman"/>
          <w:sz w:val="24"/>
          <w:szCs w:val="24"/>
        </w:rPr>
        <w:t>Руспечать</w:t>
      </w:r>
      <w:proofErr w:type="spellEnd"/>
      <w:r w:rsidR="0011653F">
        <w:rPr>
          <w:rFonts w:ascii="Times New Roman" w:hAnsi="Times New Roman" w:cs="Times New Roman"/>
          <w:sz w:val="24"/>
          <w:szCs w:val="24"/>
        </w:rPr>
        <w:t>», 2011</w:t>
      </w:r>
    </w:p>
    <w:p w:rsidR="004B6F6F" w:rsidRDefault="0055390F" w:rsidP="0011653F">
      <w:pPr>
        <w:pStyle w:val="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Красновская Е.М., Федорова Е.И.</w:t>
      </w:r>
      <w:r w:rsidR="0011653F" w:rsidRPr="0011653F">
        <w:rPr>
          <w:rFonts w:ascii="Times New Roman" w:hAnsi="Times New Roman" w:cs="Times New Roman"/>
          <w:sz w:val="24"/>
          <w:szCs w:val="24"/>
        </w:rPr>
        <w:t xml:space="preserve"> Введение в нанотехнологии. Химия. Физика. Биология</w:t>
      </w:r>
      <w:r w:rsidR="0011653F">
        <w:rPr>
          <w:rFonts w:ascii="Times New Roman" w:hAnsi="Times New Roman" w:cs="Times New Roman"/>
          <w:sz w:val="24"/>
          <w:szCs w:val="24"/>
        </w:rPr>
        <w:t xml:space="preserve"> </w:t>
      </w:r>
      <w:r w:rsidR="0011653F" w:rsidRPr="0011653F">
        <w:rPr>
          <w:rFonts w:ascii="Times New Roman" w:hAnsi="Times New Roman" w:cs="Times New Roman"/>
          <w:sz w:val="24"/>
          <w:szCs w:val="24"/>
        </w:rPr>
        <w:t>(программа элективного курса для 10-11 кл).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53F" w:rsidRPr="001165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53F" w:rsidRPr="0011653F">
        <w:rPr>
          <w:rFonts w:ascii="Times New Roman" w:hAnsi="Times New Roman" w:cs="Times New Roman"/>
          <w:sz w:val="24"/>
          <w:szCs w:val="24"/>
        </w:rPr>
        <w:t>СПб, из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1653F" w:rsidRPr="0011653F">
        <w:rPr>
          <w:rFonts w:ascii="Times New Roman" w:hAnsi="Times New Roman" w:cs="Times New Roman"/>
          <w:sz w:val="24"/>
          <w:szCs w:val="24"/>
        </w:rPr>
        <w:t>-во «</w:t>
      </w:r>
      <w:proofErr w:type="spellStart"/>
      <w:r w:rsidR="0011653F" w:rsidRPr="0011653F">
        <w:rPr>
          <w:rFonts w:ascii="Times New Roman" w:hAnsi="Times New Roman" w:cs="Times New Roman"/>
          <w:sz w:val="24"/>
          <w:szCs w:val="24"/>
        </w:rPr>
        <w:t>Лема</w:t>
      </w:r>
      <w:proofErr w:type="spellEnd"/>
      <w:r w:rsidR="0011653F" w:rsidRPr="0011653F">
        <w:rPr>
          <w:rFonts w:ascii="Times New Roman" w:hAnsi="Times New Roman" w:cs="Times New Roman"/>
          <w:sz w:val="24"/>
          <w:szCs w:val="24"/>
        </w:rPr>
        <w:t>», 2013</w:t>
      </w:r>
    </w:p>
    <w:p w:rsidR="008024B2" w:rsidRDefault="008024B2" w:rsidP="0011653F">
      <w:pPr>
        <w:pStyle w:val="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Л.С.Илюшин, Е.И.Казакова, О.Е.Лебедев,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В.Ю.Пузыревский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М.М.Эпштейн.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 школы. Концепция проекта «Школьная Лига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Роснано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СПб.:Образовательный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«Участие», 2011.</w:t>
      </w:r>
    </w:p>
    <w:p w:rsidR="008024B2" w:rsidRDefault="008024B2" w:rsidP="0011653F">
      <w:pPr>
        <w:pStyle w:val="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Уильямс Л. Нанотехнологии без тайн; пер. с англ.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Ю.Г.Гордиенко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</w:p>
    <w:p w:rsidR="008024B2" w:rsidRDefault="008024B2" w:rsidP="0011653F">
      <w:pPr>
        <w:pStyle w:val="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ВМ, Ершова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ескучные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уроки: обстоятельное5 изложение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/игровых технологий обучения. Пособие для учителей физики, математики, географии, биологии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химии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.: Школьная Лига, 2013.</w:t>
      </w:r>
    </w:p>
    <w:p w:rsidR="008024B2" w:rsidRDefault="008024B2" w:rsidP="0011653F">
      <w:pPr>
        <w:pStyle w:val="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А.Н.Юшков. Познавательный интерес и собственное дело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.: Школьная Лига, 2013.</w:t>
      </w:r>
    </w:p>
    <w:p w:rsidR="00E732FE" w:rsidRDefault="0011653F" w:rsidP="0011653F">
      <w:pPr>
        <w:pStyle w:val="a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внеурочное время в рамках Клуба старшеклассников, клуба «Высокие технологии и экология» и клуба «Я познаю мир» учащиеся применяют полученные знания при выполнении научно-исследовательских и проектных работ. Например, изучение влияния разных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нанопокрытий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мембраны топливного элемента, работа на спектрометре-Фурье для исследования 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биопакетов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«Роль оригинального волоконно-оптического метода в биоиндикации». Осмысление полученных экспериментальных результатов требует</w:t>
      </w:r>
      <w:r w:rsidR="000554DB">
        <w:rPr>
          <w:rFonts w:ascii="Times New Roman" w:hAnsi="Times New Roman" w:cs="Times New Roman"/>
          <w:sz w:val="24"/>
          <w:szCs w:val="24"/>
        </w:rPr>
        <w:t xml:space="preserve"> от учеников широкого естественнонаучного кругозора, способствует активному включению учащихся в процесс формирования </w:t>
      </w:r>
      <w:proofErr w:type="spellStart"/>
      <w:r w:rsidR="000554D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0554DB">
        <w:rPr>
          <w:rFonts w:ascii="Times New Roman" w:hAnsi="Times New Roman" w:cs="Times New Roman"/>
          <w:sz w:val="24"/>
          <w:szCs w:val="24"/>
        </w:rPr>
        <w:t xml:space="preserve"> знаний, самообразования.</w:t>
      </w:r>
    </w:p>
    <w:p w:rsidR="00E732FE" w:rsidRDefault="00E732FE" w:rsidP="0011653F">
      <w:pPr>
        <w:pStyle w:val="a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участие в формировании личностно-значимой оценки учениками достижений науки и техники связано и с деятельностью команды волонтеров лицея, волонтерское движение организовано благодаря Школьной </w:t>
      </w:r>
      <w:r w:rsidR="008024B2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иге</w:t>
      </w:r>
      <w:r w:rsidR="008024B2">
        <w:rPr>
          <w:rFonts w:ascii="Times New Roman" w:hAnsi="Times New Roman" w:cs="Times New Roman"/>
          <w:sz w:val="24"/>
          <w:szCs w:val="24"/>
        </w:rPr>
        <w:t xml:space="preserve"> (тема волонтерской деятельности «Наномир и нанотехнологии», «Инновации в технике»)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4DB" w:rsidRPr="000554DB" w:rsidRDefault="000554DB" w:rsidP="0011653F">
      <w:pPr>
        <w:pStyle w:val="a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4DB">
        <w:rPr>
          <w:rFonts w:ascii="Times New Roman" w:hAnsi="Times New Roman" w:cs="Times New Roman"/>
          <w:sz w:val="24"/>
          <w:szCs w:val="24"/>
          <w:u w:val="single"/>
        </w:rPr>
        <w:t>Предложения к организации образовательного пространства школы:</w:t>
      </w:r>
    </w:p>
    <w:p w:rsidR="000554DB" w:rsidRDefault="000554DB" w:rsidP="0011653F">
      <w:pPr>
        <w:pStyle w:val="a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проведения экспериментальной работы необходимо современное оборудование.</w:t>
      </w:r>
    </w:p>
    <w:p w:rsidR="000554DB" w:rsidRDefault="000554DB" w:rsidP="0011653F">
      <w:pPr>
        <w:pStyle w:val="a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нам помогают социальные партнеры. </w:t>
      </w:r>
      <w:r w:rsidR="00E732FE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ОУ </w:t>
      </w:r>
      <w:r w:rsidR="005C2AA4">
        <w:rPr>
          <w:rFonts w:ascii="Times New Roman" w:hAnsi="Times New Roman" w:cs="Times New Roman"/>
          <w:sz w:val="24"/>
          <w:szCs w:val="24"/>
        </w:rPr>
        <w:t>должна быть</w:t>
      </w:r>
      <w:r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для проведения учебно-исследовательской и проектной деятельности.</w:t>
      </w:r>
    </w:p>
    <w:p w:rsidR="000554DB" w:rsidRDefault="000554DB" w:rsidP="0011653F">
      <w:pPr>
        <w:pStyle w:val="a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Ресурсный центр лиги помогает в проведении экскурсий н</w:t>
      </w:r>
      <w:r w:rsidR="00E732FE">
        <w:rPr>
          <w:rFonts w:ascii="Times New Roman" w:hAnsi="Times New Roman" w:cs="Times New Roman"/>
          <w:sz w:val="24"/>
          <w:szCs w:val="24"/>
        </w:rPr>
        <w:t xml:space="preserve">а предприятия, 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ВУЗы. Спасибо! Это здорово!</w:t>
      </w:r>
    </w:p>
    <w:p w:rsidR="000554DB" w:rsidRPr="000554DB" w:rsidRDefault="000554DB" w:rsidP="0011653F">
      <w:pPr>
        <w:pStyle w:val="a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4DB">
        <w:rPr>
          <w:rFonts w:ascii="Times New Roman" w:hAnsi="Times New Roman" w:cs="Times New Roman"/>
          <w:sz w:val="24"/>
          <w:szCs w:val="24"/>
          <w:u w:val="single"/>
        </w:rPr>
        <w:t>Предложения по системе оценки образовательных результатов.</w:t>
      </w:r>
    </w:p>
    <w:p w:rsidR="000554DB" w:rsidRDefault="000554DB" w:rsidP="0011653F">
      <w:pPr>
        <w:pStyle w:val="a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Важна внешняя экспертиза: победы на олимпиадах, конкурсах, конференция</w:t>
      </w:r>
      <w:r w:rsidR="007309D1">
        <w:rPr>
          <w:rFonts w:ascii="Times New Roman" w:hAnsi="Times New Roman" w:cs="Times New Roman"/>
          <w:sz w:val="24"/>
          <w:szCs w:val="24"/>
        </w:rPr>
        <w:t xml:space="preserve">х; % поступления выпускников в </w:t>
      </w:r>
      <w:r>
        <w:rPr>
          <w:rFonts w:ascii="Times New Roman" w:hAnsi="Times New Roman" w:cs="Times New Roman"/>
          <w:sz w:val="24"/>
          <w:szCs w:val="24"/>
        </w:rPr>
        <w:t>ВУЗы.</w:t>
      </w:r>
    </w:p>
    <w:p w:rsidR="000554DB" w:rsidRDefault="000554DB" w:rsidP="0011653F">
      <w:pPr>
        <w:pStyle w:val="a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экспертиза: активность волонтеров, активность в работе клубов, публикации учеников и учителей. Уровень учебно-исследовательских и проектных работ по поставленным проблемам, актуальности, достоверности опытов, обсуждения результатов, техническое представление работы.</w:t>
      </w:r>
    </w:p>
    <w:p w:rsidR="003F45D7" w:rsidRDefault="003F45D7" w:rsidP="0011653F">
      <w:pPr>
        <w:pStyle w:val="a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учителя, вдохновленные занятиями в ресурсном центре лиги (семинар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В.Ю.Пузыревского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024B2">
        <w:rPr>
          <w:rFonts w:ascii="Times New Roman" w:hAnsi="Times New Roman" w:cs="Times New Roman"/>
          <w:sz w:val="24"/>
          <w:szCs w:val="24"/>
        </w:rPr>
        <w:t>, занятиями с АН Юшковым</w:t>
      </w:r>
      <w:r>
        <w:rPr>
          <w:rFonts w:ascii="Times New Roman" w:hAnsi="Times New Roman" w:cs="Times New Roman"/>
          <w:sz w:val="24"/>
          <w:szCs w:val="24"/>
        </w:rPr>
        <w:t xml:space="preserve"> готовят погружение. Так что развитие деятельности, связанное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учебной интеграцией продолжается.</w:t>
      </w:r>
    </w:p>
    <w:p w:rsidR="003F45D7" w:rsidRDefault="003F45D7" w:rsidP="0011653F">
      <w:pPr>
        <w:pStyle w:val="a"/>
        <w:numPr>
          <w:ilvl w:val="0"/>
          <w:numId w:val="0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Планируем:</w:t>
      </w:r>
    </w:p>
    <w:p w:rsidR="003F45D7" w:rsidRDefault="003F45D7" w:rsidP="003F45D7">
      <w:pPr>
        <w:pStyle w:val="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работу творческой группы учителей;</w:t>
      </w:r>
    </w:p>
    <w:p w:rsidR="003F45D7" w:rsidRDefault="003F45D7" w:rsidP="003F45D7">
      <w:pPr>
        <w:pStyle w:val="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к печати сборник сценариев уроков в сочетании с внеурочной деятельностью. Тема: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интеграция: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естественные науки, история, литература в современном образовательном процессе»;</w:t>
      </w:r>
    </w:p>
    <w:p w:rsidR="003F45D7" w:rsidRDefault="003F45D7" w:rsidP="003F45D7">
      <w:pPr>
        <w:pStyle w:val="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конференцию, на которой представить опыт работы в режиме учебно-исследовательской, проектной деятельности, стимулирующей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5C2AA4">
        <w:rPr>
          <w:rFonts w:ascii="Times New Roman" w:hAnsi="Times New Roman" w:cs="Times New Roman"/>
          <w:sz w:val="24"/>
          <w:szCs w:val="24"/>
        </w:rPr>
        <w:t>ежпредметную</w:t>
      </w:r>
      <w:proofErr w:type="spellEnd"/>
      <w:r w:rsidR="005C2AA4">
        <w:rPr>
          <w:rFonts w:ascii="Times New Roman" w:hAnsi="Times New Roman" w:cs="Times New Roman"/>
          <w:sz w:val="24"/>
          <w:szCs w:val="24"/>
        </w:rPr>
        <w:t xml:space="preserve"> учебную интеграцию;</w:t>
      </w:r>
    </w:p>
    <w:p w:rsidR="005C2AA4" w:rsidRPr="0011653F" w:rsidRDefault="005C2AA4" w:rsidP="003F45D7">
      <w:pPr>
        <w:pStyle w:val="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и провести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погружения.</w:t>
      </w:r>
    </w:p>
    <w:sectPr w:rsidR="005C2AA4" w:rsidRPr="0011653F" w:rsidSect="0037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F6263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A311C"/>
    <w:multiLevelType w:val="hybridMultilevel"/>
    <w:tmpl w:val="3C7A809A"/>
    <w:lvl w:ilvl="0" w:tplc="F46A4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039F"/>
    <w:multiLevelType w:val="hybridMultilevel"/>
    <w:tmpl w:val="3E2A2480"/>
    <w:lvl w:ilvl="0" w:tplc="3064B1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746487"/>
    <w:multiLevelType w:val="hybridMultilevel"/>
    <w:tmpl w:val="9E54A412"/>
    <w:lvl w:ilvl="0" w:tplc="3064B1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613997"/>
    <w:multiLevelType w:val="hybridMultilevel"/>
    <w:tmpl w:val="281624F0"/>
    <w:lvl w:ilvl="0" w:tplc="AE4C2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97114"/>
    <w:multiLevelType w:val="hybridMultilevel"/>
    <w:tmpl w:val="D1AC3F52"/>
    <w:lvl w:ilvl="0" w:tplc="3064B1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09D01AD"/>
    <w:multiLevelType w:val="hybridMultilevel"/>
    <w:tmpl w:val="0050474A"/>
    <w:lvl w:ilvl="0" w:tplc="3064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F1D"/>
    <w:rsid w:val="000554DB"/>
    <w:rsid w:val="0006226C"/>
    <w:rsid w:val="0011653F"/>
    <w:rsid w:val="00151493"/>
    <w:rsid w:val="0017264A"/>
    <w:rsid w:val="003756D4"/>
    <w:rsid w:val="003F45D7"/>
    <w:rsid w:val="004B6F6F"/>
    <w:rsid w:val="0055390F"/>
    <w:rsid w:val="005C2AA4"/>
    <w:rsid w:val="005C2FD2"/>
    <w:rsid w:val="0069796E"/>
    <w:rsid w:val="00710423"/>
    <w:rsid w:val="007309D1"/>
    <w:rsid w:val="00772F2C"/>
    <w:rsid w:val="00796F1D"/>
    <w:rsid w:val="007D6DDF"/>
    <w:rsid w:val="008024B2"/>
    <w:rsid w:val="00845C7C"/>
    <w:rsid w:val="008A5F80"/>
    <w:rsid w:val="00B3203B"/>
    <w:rsid w:val="00B745CD"/>
    <w:rsid w:val="00CA5557"/>
    <w:rsid w:val="00E524DD"/>
    <w:rsid w:val="00E66C38"/>
    <w:rsid w:val="00E732FE"/>
    <w:rsid w:val="00E91167"/>
    <w:rsid w:val="00FC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56D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796F1D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772F2C"/>
    <w:pPr>
      <w:spacing w:after="160" w:line="259" w:lineRule="auto"/>
      <w:ind w:left="720"/>
      <w:contextualSpacing/>
    </w:pPr>
  </w:style>
  <w:style w:type="table" w:styleId="a5">
    <w:name w:val="Table Grid"/>
    <w:basedOn w:val="a2"/>
    <w:uiPriority w:val="39"/>
    <w:rsid w:val="00772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E5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52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m.m.kozhevnikova</dc:creator>
  <cp:lastModifiedBy>samarina</cp:lastModifiedBy>
  <cp:revision>2</cp:revision>
  <cp:lastPrinted>2014-05-08T10:08:00Z</cp:lastPrinted>
  <dcterms:created xsi:type="dcterms:W3CDTF">2014-05-13T13:41:00Z</dcterms:created>
  <dcterms:modified xsi:type="dcterms:W3CDTF">2014-05-13T13:41:00Z</dcterms:modified>
</cp:coreProperties>
</file>