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8D" w:rsidRDefault="00CC0E8D"/>
    <w:p w:rsidR="00270BFF" w:rsidRDefault="00270BFF">
      <w:bookmarkStart w:id="0" w:name="_GoBack"/>
      <w:r>
        <w:rPr>
          <w:noProof/>
          <w:lang w:eastAsia="ru-RU"/>
        </w:rPr>
        <w:drawing>
          <wp:inline distT="0" distB="0" distL="0" distR="0" wp14:anchorId="187A7BB0" wp14:editId="2DE7DD3D">
            <wp:extent cx="6781800" cy="9324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75" cy="93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485089" w:rsidRPr="00E74271" w:rsidRDefault="00485089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lastRenderedPageBreak/>
        <w:t>контактирующим с кожей человека</w:t>
      </w:r>
      <w:r w:rsidR="003807E2" w:rsidRPr="00E74271">
        <w:rPr>
          <w:rFonts w:ascii="Times New Roman" w:hAnsi="Times New Roman" w:cs="Times New Roman"/>
          <w:sz w:val="24"/>
          <w:szCs w:val="24"/>
        </w:rPr>
        <w:t>. СанПиН 2.4.7/1.1.1286-03</w:t>
      </w:r>
      <w:proofErr w:type="gramStart"/>
      <w:r w:rsidR="003807E2" w:rsidRPr="00E74271">
        <w:rPr>
          <w:rFonts w:ascii="Times New Roman" w:hAnsi="Times New Roman" w:cs="Times New Roman"/>
          <w:sz w:val="24"/>
          <w:szCs w:val="24"/>
        </w:rPr>
        <w:t>»,введенным</w:t>
      </w:r>
      <w:proofErr w:type="gramEnd"/>
      <w:r w:rsidR="003807E2" w:rsidRPr="00E74271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17 апреля 2003 г. № 51 «О введении в действие санитарно-эпидемиологических правил и нормативов СанПиН 2.4.7/1.1.1286-03» (зарегистрировано Министерстве юстиции Российской Федерации 5 мая 2003 г., регистрационный № 4499)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E74271" w:rsidRDefault="003807E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2.3.Школьная форма подразделяется на парадную, повседневную и спортивную.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E74271" w:rsidRDefault="003807E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2.3.1. Начальная школа</w:t>
      </w:r>
      <w:r w:rsidRPr="00E74271">
        <w:rPr>
          <w:rFonts w:ascii="Times New Roman" w:hAnsi="Times New Roman" w:cs="Times New Roman"/>
          <w:sz w:val="24"/>
          <w:szCs w:val="24"/>
        </w:rPr>
        <w:t>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E74271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2.3.2.</w:t>
      </w:r>
      <w:r w:rsidR="00DC52F2"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="003807E2" w:rsidRPr="00E74271">
        <w:rPr>
          <w:rFonts w:ascii="Times New Roman" w:hAnsi="Times New Roman" w:cs="Times New Roman"/>
          <w:b/>
          <w:sz w:val="24"/>
          <w:szCs w:val="24"/>
        </w:rPr>
        <w:t>Парадная школьная форма</w:t>
      </w:r>
      <w:r w:rsidR="00DD03A3" w:rsidRPr="00E74271">
        <w:rPr>
          <w:rFonts w:ascii="Times New Roman" w:hAnsi="Times New Roman" w:cs="Times New Roman"/>
          <w:sz w:val="24"/>
          <w:szCs w:val="24"/>
        </w:rPr>
        <w:t xml:space="preserve"> используется обучающимися в дни проведения праздников и торжественных линеек:</w:t>
      </w: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для мальчиков</w:t>
      </w:r>
      <w:r w:rsidRPr="00E74271">
        <w:rPr>
          <w:rFonts w:ascii="Times New Roman" w:hAnsi="Times New Roman" w:cs="Times New Roman"/>
          <w:sz w:val="24"/>
          <w:szCs w:val="24"/>
        </w:rPr>
        <w:t xml:space="preserve"> – белая рубашка, жилет в клеточку, пиджак и брюки темно-серого цвета, аксессуары (галстук или бабочка</w:t>
      </w:r>
      <w:r w:rsidR="00485C63" w:rsidRPr="00E74271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E74271">
        <w:rPr>
          <w:rFonts w:ascii="Times New Roman" w:hAnsi="Times New Roman" w:cs="Times New Roman"/>
          <w:sz w:val="24"/>
          <w:szCs w:val="24"/>
        </w:rPr>
        <w:t>, поясной ремень) туфли;</w:t>
      </w: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для девочек</w:t>
      </w:r>
      <w:r w:rsidRPr="00E74271">
        <w:rPr>
          <w:rFonts w:ascii="Times New Roman" w:hAnsi="Times New Roman" w:cs="Times New Roman"/>
          <w:sz w:val="24"/>
          <w:szCs w:val="24"/>
        </w:rPr>
        <w:t xml:space="preserve"> – белая блузка, сарафан или юбка в клетку, пиджак темно-серого цвета, туфли.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03A3" w:rsidRPr="00E74271" w:rsidRDefault="00485C63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2.3.3.</w:t>
      </w:r>
      <w:r w:rsidRPr="00E7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A3" w:rsidRPr="00E74271">
        <w:rPr>
          <w:rFonts w:ascii="Times New Roman" w:hAnsi="Times New Roman" w:cs="Times New Roman"/>
          <w:b/>
          <w:sz w:val="24"/>
          <w:szCs w:val="24"/>
        </w:rPr>
        <w:t>Повседневная форма:</w:t>
      </w: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 xml:space="preserve">для мальчиков – </w:t>
      </w:r>
      <w:r w:rsidRPr="00E74271">
        <w:rPr>
          <w:rFonts w:ascii="Times New Roman" w:hAnsi="Times New Roman" w:cs="Times New Roman"/>
          <w:sz w:val="24"/>
          <w:szCs w:val="24"/>
        </w:rPr>
        <w:t>рубашка однотонная, жилет в клетку, пиджак и брюки серого цвета, аксессуары (галстук или бабочка</w:t>
      </w:r>
      <w:r w:rsidR="00485C63" w:rsidRPr="00E74271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E74271">
        <w:rPr>
          <w:rFonts w:ascii="Times New Roman" w:hAnsi="Times New Roman" w:cs="Times New Roman"/>
          <w:sz w:val="24"/>
          <w:szCs w:val="24"/>
        </w:rPr>
        <w:t>, поясной ремень), туфли;</w:t>
      </w: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для девочек –</w:t>
      </w:r>
      <w:r w:rsidRPr="00E74271">
        <w:rPr>
          <w:rFonts w:ascii="Times New Roman" w:hAnsi="Times New Roman" w:cs="Times New Roman"/>
          <w:sz w:val="24"/>
          <w:szCs w:val="24"/>
        </w:rPr>
        <w:t xml:space="preserve"> блузка од</w:t>
      </w:r>
      <w:r w:rsidR="00A92074" w:rsidRPr="00E74271">
        <w:rPr>
          <w:rFonts w:ascii="Times New Roman" w:hAnsi="Times New Roman" w:cs="Times New Roman"/>
          <w:sz w:val="24"/>
          <w:szCs w:val="24"/>
        </w:rPr>
        <w:t>нотонная, сарафан или юбка в кле</w:t>
      </w:r>
      <w:r w:rsidRPr="00E74271">
        <w:rPr>
          <w:rFonts w:ascii="Times New Roman" w:hAnsi="Times New Roman" w:cs="Times New Roman"/>
          <w:sz w:val="24"/>
          <w:szCs w:val="24"/>
        </w:rPr>
        <w:t>тку, пиджак серого цвета, туфли.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03A3" w:rsidRPr="00E74271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2</w:t>
      </w:r>
      <w:r w:rsidR="00DD03A3" w:rsidRPr="00E742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4271">
        <w:rPr>
          <w:rFonts w:ascii="Times New Roman" w:hAnsi="Times New Roman" w:cs="Times New Roman"/>
          <w:b/>
          <w:sz w:val="24"/>
          <w:szCs w:val="24"/>
        </w:rPr>
        <w:t>4</w:t>
      </w:r>
      <w:r w:rsidR="00DD03A3" w:rsidRPr="00E74271">
        <w:rPr>
          <w:rFonts w:ascii="Times New Roman" w:hAnsi="Times New Roman" w:cs="Times New Roman"/>
          <w:b/>
          <w:sz w:val="24"/>
          <w:szCs w:val="24"/>
        </w:rPr>
        <w:t>.1. Основная и старшая школа.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3A3" w:rsidRPr="00E74271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2.4</w:t>
      </w:r>
      <w:r w:rsidR="00DC52F2" w:rsidRPr="00E74271">
        <w:rPr>
          <w:rFonts w:ascii="Times New Roman" w:hAnsi="Times New Roman" w:cs="Times New Roman"/>
          <w:b/>
          <w:sz w:val="24"/>
          <w:szCs w:val="24"/>
        </w:rPr>
        <w:t>.2.</w:t>
      </w:r>
      <w:r w:rsidR="00DD03A3" w:rsidRPr="00E74271">
        <w:rPr>
          <w:rFonts w:ascii="Times New Roman" w:hAnsi="Times New Roman" w:cs="Times New Roman"/>
          <w:b/>
          <w:sz w:val="24"/>
          <w:szCs w:val="24"/>
        </w:rPr>
        <w:t xml:space="preserve"> Парадная форма:</w:t>
      </w: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юноши</w:t>
      </w:r>
      <w:r w:rsidRPr="00E742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4271">
        <w:rPr>
          <w:rFonts w:ascii="Times New Roman" w:hAnsi="Times New Roman" w:cs="Times New Roman"/>
          <w:sz w:val="24"/>
          <w:szCs w:val="24"/>
        </w:rPr>
        <w:t>белая мужская (мальчиковая) сорочка</w:t>
      </w:r>
      <w:r w:rsidR="00A92074" w:rsidRPr="00E74271">
        <w:rPr>
          <w:rFonts w:ascii="Times New Roman" w:hAnsi="Times New Roman" w:cs="Times New Roman"/>
          <w:sz w:val="24"/>
          <w:szCs w:val="24"/>
        </w:rPr>
        <w:t>, темные однотонные брюки и пид</w:t>
      </w:r>
      <w:r w:rsidRPr="00E74271">
        <w:rPr>
          <w:rFonts w:ascii="Times New Roman" w:hAnsi="Times New Roman" w:cs="Times New Roman"/>
          <w:sz w:val="24"/>
          <w:szCs w:val="24"/>
        </w:rPr>
        <w:t>жак,</w:t>
      </w:r>
      <w:r w:rsidR="00A92074" w:rsidRPr="00E74271">
        <w:rPr>
          <w:rFonts w:ascii="Times New Roman" w:hAnsi="Times New Roman" w:cs="Times New Roman"/>
          <w:sz w:val="24"/>
          <w:szCs w:val="24"/>
        </w:rPr>
        <w:t xml:space="preserve"> туфли,</w:t>
      </w:r>
      <w:r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="00A92074" w:rsidRPr="00E74271">
        <w:rPr>
          <w:rFonts w:ascii="Times New Roman" w:hAnsi="Times New Roman" w:cs="Times New Roman"/>
          <w:sz w:val="24"/>
          <w:szCs w:val="24"/>
        </w:rPr>
        <w:t>г</w:t>
      </w:r>
      <w:r w:rsidR="00485C63" w:rsidRPr="00E74271">
        <w:rPr>
          <w:rFonts w:ascii="Times New Roman" w:hAnsi="Times New Roman" w:cs="Times New Roman"/>
          <w:sz w:val="24"/>
          <w:szCs w:val="24"/>
        </w:rPr>
        <w:t>алстук, бабочка – по желанию, поясной ремень;</w:t>
      </w:r>
    </w:p>
    <w:p w:rsidR="00485C63" w:rsidRPr="00E74271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девушки –</w:t>
      </w:r>
      <w:r w:rsidRPr="00E74271">
        <w:rPr>
          <w:rFonts w:ascii="Times New Roman" w:hAnsi="Times New Roman" w:cs="Times New Roman"/>
          <w:sz w:val="24"/>
          <w:szCs w:val="24"/>
        </w:rPr>
        <w:t xml:space="preserve"> белая блузка рубашечного покроя (длиной ниже талии), темные однотонные пиджак и юбка (рекомендуемая длина юбок: не выше 10 см от верхней границы колена и не ниже середины голени), классические туфли (каблук не выше 5 см).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E74271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85C63" w:rsidRPr="00E742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4271">
        <w:rPr>
          <w:rFonts w:ascii="Times New Roman" w:hAnsi="Times New Roman" w:cs="Times New Roman"/>
          <w:b/>
          <w:sz w:val="24"/>
          <w:szCs w:val="24"/>
        </w:rPr>
        <w:t>4</w:t>
      </w:r>
      <w:r w:rsidR="00DC52F2" w:rsidRPr="00E74271">
        <w:rPr>
          <w:rFonts w:ascii="Times New Roman" w:hAnsi="Times New Roman" w:cs="Times New Roman"/>
          <w:b/>
          <w:sz w:val="24"/>
          <w:szCs w:val="24"/>
        </w:rPr>
        <w:t>.3.</w:t>
      </w:r>
      <w:r w:rsidR="00485C63" w:rsidRPr="00E74271">
        <w:rPr>
          <w:rFonts w:ascii="Times New Roman" w:hAnsi="Times New Roman" w:cs="Times New Roman"/>
          <w:b/>
          <w:sz w:val="24"/>
          <w:szCs w:val="24"/>
        </w:rPr>
        <w:t xml:space="preserve"> Повседневная форма:</w:t>
      </w:r>
    </w:p>
    <w:p w:rsidR="00A92074" w:rsidRPr="00E74271" w:rsidRDefault="00485C63" w:rsidP="00A9207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юноши –</w:t>
      </w:r>
      <w:r w:rsidRPr="00E74271">
        <w:rPr>
          <w:rFonts w:ascii="Times New Roman" w:hAnsi="Times New Roman" w:cs="Times New Roman"/>
          <w:sz w:val="24"/>
          <w:szCs w:val="24"/>
        </w:rPr>
        <w:t xml:space="preserve"> однотонная мужская сорочка, темные однотонные брюки и пиджак, </w:t>
      </w:r>
      <w:r w:rsidR="00A92074" w:rsidRPr="00E74271">
        <w:rPr>
          <w:rFonts w:ascii="Times New Roman" w:hAnsi="Times New Roman" w:cs="Times New Roman"/>
          <w:sz w:val="24"/>
          <w:szCs w:val="24"/>
        </w:rPr>
        <w:t>галстук, бабочка – по желанию, поясной ремень;</w:t>
      </w:r>
    </w:p>
    <w:p w:rsidR="00485C63" w:rsidRPr="00E74271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туфли;</w:t>
      </w:r>
    </w:p>
    <w:p w:rsidR="00485C63" w:rsidRPr="00E74271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девушки –</w:t>
      </w:r>
      <w:r w:rsidRPr="00E74271">
        <w:rPr>
          <w:rFonts w:ascii="Times New Roman" w:hAnsi="Times New Roman" w:cs="Times New Roman"/>
          <w:sz w:val="24"/>
          <w:szCs w:val="24"/>
        </w:rPr>
        <w:t xml:space="preserve"> однотонная блуза рубашечного покроя (длиной ниже талии), юбка</w:t>
      </w:r>
      <w:r w:rsidR="006E79AE"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Pr="00E74271">
        <w:rPr>
          <w:rFonts w:ascii="Times New Roman" w:hAnsi="Times New Roman" w:cs="Times New Roman"/>
          <w:sz w:val="24"/>
          <w:szCs w:val="24"/>
        </w:rPr>
        <w:t>(рекомендуемая длина юбок: не выше 10 см от верхней границы колена и не ниже середины голени), брюки, пиджак темного однотонного цвета, туфли (каблук не выше 5 см).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E74271" w:rsidRDefault="00083E9E" w:rsidP="0048508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2.5</w:t>
      </w:r>
      <w:r w:rsidR="00DC52F2" w:rsidRPr="00E74271">
        <w:rPr>
          <w:rFonts w:ascii="Times New Roman" w:hAnsi="Times New Roman" w:cs="Times New Roman"/>
          <w:b/>
          <w:sz w:val="24"/>
          <w:szCs w:val="24"/>
        </w:rPr>
        <w:t>.Спортивная форма:</w:t>
      </w:r>
    </w:p>
    <w:p w:rsidR="00DC52F2" w:rsidRPr="00E74271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4271">
        <w:rPr>
          <w:rFonts w:ascii="Times New Roman" w:hAnsi="Times New Roman" w:cs="Times New Roman"/>
          <w:sz w:val="24"/>
          <w:szCs w:val="24"/>
        </w:rPr>
        <w:t>Спортивная школьная одежда используется обучающимися на занятиях физической культуры и спортом.</w:t>
      </w:r>
    </w:p>
    <w:p w:rsidR="00DC52F2" w:rsidRPr="00E74271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-спортивная школьная одежда должна соответствовать погоде и месту проведения физкультурных занятий;</w:t>
      </w:r>
    </w:p>
    <w:p w:rsidR="00DC52F2" w:rsidRPr="00E74271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</w:t>
      </w:r>
      <w:r w:rsidRPr="00E74271">
        <w:rPr>
          <w:rFonts w:ascii="Times New Roman" w:hAnsi="Times New Roman" w:cs="Times New Roman"/>
          <w:b/>
          <w:i/>
          <w:sz w:val="24"/>
          <w:szCs w:val="24"/>
        </w:rPr>
        <w:t>для занятий в спортивном зале</w:t>
      </w:r>
      <w:r w:rsidRPr="00E74271">
        <w:rPr>
          <w:rFonts w:ascii="Times New Roman" w:hAnsi="Times New Roman" w:cs="Times New Roman"/>
          <w:sz w:val="24"/>
          <w:szCs w:val="24"/>
        </w:rPr>
        <w:t>: спортивный костюм темного цвета, белая трикотажная футболка, спортивная обувь (кеды, кроссовки) с нескользкой подошвой;</w:t>
      </w:r>
    </w:p>
    <w:p w:rsidR="00DC52F2" w:rsidRPr="00E74271" w:rsidRDefault="00DC52F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i/>
          <w:sz w:val="24"/>
          <w:szCs w:val="24"/>
        </w:rPr>
        <w:t>-для занятий на улице</w:t>
      </w:r>
      <w:r w:rsidRPr="00E74271">
        <w:rPr>
          <w:rFonts w:ascii="Times New Roman" w:hAnsi="Times New Roman" w:cs="Times New Roman"/>
          <w:sz w:val="24"/>
          <w:szCs w:val="24"/>
        </w:rPr>
        <w:t>: спортивный костюм темного цвета, спортивная обувь (кеды, кроссовки).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2.6</w:t>
      </w:r>
      <w:r w:rsidR="00DC52F2" w:rsidRPr="00E74271">
        <w:rPr>
          <w:rFonts w:ascii="Times New Roman" w:hAnsi="Times New Roman" w:cs="Times New Roman"/>
          <w:sz w:val="24"/>
          <w:szCs w:val="24"/>
        </w:rPr>
        <w:t>.</w:t>
      </w:r>
      <w:r w:rsidRPr="00E74271">
        <w:rPr>
          <w:rFonts w:ascii="Times New Roman" w:hAnsi="Times New Roman" w:cs="Times New Roman"/>
          <w:sz w:val="24"/>
          <w:szCs w:val="24"/>
        </w:rPr>
        <w:t xml:space="preserve"> </w:t>
      </w:r>
      <w:r w:rsidR="00DC52F2" w:rsidRPr="00E74271">
        <w:rPr>
          <w:rFonts w:ascii="Times New Roman" w:hAnsi="Times New Roman" w:cs="Times New Roman"/>
          <w:sz w:val="24"/>
          <w:szCs w:val="24"/>
        </w:rPr>
        <w:t>Обязательное наличие чистой сменной обуви.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2.7</w:t>
      </w:r>
      <w:r w:rsidR="00DC52F2" w:rsidRPr="00E74271">
        <w:rPr>
          <w:rFonts w:ascii="Times New Roman" w:hAnsi="Times New Roman" w:cs="Times New Roman"/>
          <w:sz w:val="24"/>
          <w:szCs w:val="24"/>
        </w:rPr>
        <w:t>.Начиная с 8 класса, одежда обучающихся лицейских классов дополняется отличительным знаком лицея: значки обучающихся по медицинскому или техническому профилю.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C52F2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lastRenderedPageBreak/>
        <w:t xml:space="preserve">2.8. 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обуви и аксессуаров с травмирующей фурнитурой, символикой асоциальных молодежных объединений, а также пропагандирующих </w:t>
      </w:r>
      <w:proofErr w:type="spellStart"/>
      <w:r w:rsidRPr="00E7427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74271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083E9E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2.9. Внешний вид и одежда обучающихся лицея должна соответствовать общепринятым в обществе нормам делового стиля и носить светский характер.</w:t>
      </w:r>
    </w:p>
    <w:p w:rsidR="006E79AE" w:rsidRPr="00E74271" w:rsidRDefault="006E79A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3E9E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2.10. Категорически запрещается ношение джинсовой одежды, спортивной одежды, футболок и одежды ярких, цветастых тонов с рисунками.</w:t>
      </w:r>
    </w:p>
    <w:p w:rsidR="00083E9E" w:rsidRPr="00E74271" w:rsidRDefault="00083E9E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3E9E" w:rsidRPr="00E74271" w:rsidRDefault="00083E9E" w:rsidP="00083E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</w:t>
      </w:r>
    </w:p>
    <w:p w:rsidR="00083E9E" w:rsidRPr="00E74271" w:rsidRDefault="00083E9E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3.1. Обучающиеся имеют право:</w:t>
      </w:r>
    </w:p>
    <w:p w:rsidR="00083E9E" w:rsidRPr="00E74271" w:rsidRDefault="00083E9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-принимать активное участие в обсуждении модели школьной формы.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83E9E" w:rsidRPr="00E74271" w:rsidRDefault="00083E9E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3.2. Обучающиеся обязаны: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-ежедневно носить школьную форму;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-содержать форму в чистоте, относиться к ней бережно;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-бережно относиться к форме других обучающихся в лицее.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3.3 Обучающимся в лицее запрещено: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-приходить на учебные занятия не в школьной форме;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-приходить на учебные занятия, кроме физической культуры, в спортивной форме (спортивная форма в дни уроков физической культуры приносится с собой);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 посещать занятия без сменной обуви;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 использовать яркий макияж, носить броские украшения, пирсинг;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-ношение джинсовой и прогулочной одежды.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3.4. Ответственность обучающихся: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 xml:space="preserve">- в случае, если обучающийся пришел в лицей не в школьной форме, </w:t>
      </w:r>
      <w:proofErr w:type="gramStart"/>
      <w:r w:rsidRPr="00E74271">
        <w:rPr>
          <w:rFonts w:ascii="Times New Roman" w:hAnsi="Times New Roman" w:cs="Times New Roman"/>
          <w:sz w:val="24"/>
          <w:szCs w:val="24"/>
        </w:rPr>
        <w:t>по  требованию</w:t>
      </w:r>
      <w:proofErr w:type="gramEnd"/>
      <w:r w:rsidRPr="00E74271">
        <w:rPr>
          <w:rFonts w:ascii="Times New Roman" w:hAnsi="Times New Roman" w:cs="Times New Roman"/>
          <w:sz w:val="24"/>
          <w:szCs w:val="24"/>
        </w:rPr>
        <w:t xml:space="preserve"> дежурного администратора (учителя, классного руководителя), он должен написать объяснительную. Обучающийся допускается на занятия, но при этом предоставляет дежурному администратору (учителю, классному руководите</w:t>
      </w:r>
      <w:r w:rsidR="00A92074" w:rsidRPr="00E74271">
        <w:rPr>
          <w:rFonts w:ascii="Times New Roman" w:hAnsi="Times New Roman" w:cs="Times New Roman"/>
          <w:sz w:val="24"/>
          <w:szCs w:val="24"/>
        </w:rPr>
        <w:t>лю) дневник, в котором уполномо</w:t>
      </w:r>
      <w:r w:rsidRPr="00E74271">
        <w:rPr>
          <w:rFonts w:ascii="Times New Roman" w:hAnsi="Times New Roman" w:cs="Times New Roman"/>
          <w:sz w:val="24"/>
          <w:szCs w:val="24"/>
        </w:rPr>
        <w:t>ченное лицо дела</w:t>
      </w:r>
      <w:r w:rsidR="00A92074" w:rsidRPr="00E74271">
        <w:rPr>
          <w:rFonts w:ascii="Times New Roman" w:hAnsi="Times New Roman" w:cs="Times New Roman"/>
          <w:sz w:val="24"/>
          <w:szCs w:val="24"/>
        </w:rPr>
        <w:t>ет запись для родителей с пред</w:t>
      </w:r>
      <w:r w:rsidRPr="00E74271">
        <w:rPr>
          <w:rFonts w:ascii="Times New Roman" w:hAnsi="Times New Roman" w:cs="Times New Roman"/>
          <w:sz w:val="24"/>
          <w:szCs w:val="24"/>
        </w:rPr>
        <w:t>упреждением о том, чтобы родители приняли соответствующие меры, т.е. обеспечили приход в лицей своего ребенка в школьной форме.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3.5. Р</w:t>
      </w:r>
      <w:r w:rsidR="00972A33" w:rsidRPr="00E74271">
        <w:rPr>
          <w:rFonts w:ascii="Times New Roman" w:hAnsi="Times New Roman" w:cs="Times New Roman"/>
          <w:b/>
          <w:sz w:val="24"/>
          <w:szCs w:val="24"/>
        </w:rPr>
        <w:t>одители имеют право</w:t>
      </w:r>
      <w:r w:rsidR="00972A33" w:rsidRPr="00E74271">
        <w:rPr>
          <w:rFonts w:ascii="Times New Roman" w:hAnsi="Times New Roman" w:cs="Times New Roman"/>
          <w:sz w:val="24"/>
          <w:szCs w:val="24"/>
        </w:rPr>
        <w:t>: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-обсуждать на заседаниях родит</w:t>
      </w:r>
      <w:r w:rsidR="00A92074" w:rsidRPr="00E74271">
        <w:rPr>
          <w:rFonts w:ascii="Times New Roman" w:hAnsi="Times New Roman" w:cs="Times New Roman"/>
          <w:sz w:val="24"/>
          <w:szCs w:val="24"/>
        </w:rPr>
        <w:t>ельских комитетов класса и лицея</w:t>
      </w:r>
      <w:r w:rsidRPr="00E74271">
        <w:rPr>
          <w:rFonts w:ascii="Times New Roman" w:hAnsi="Times New Roman" w:cs="Times New Roman"/>
          <w:sz w:val="24"/>
          <w:szCs w:val="24"/>
        </w:rPr>
        <w:t xml:space="preserve"> вопросы, имеющие отношения к школьной форме, выносить на рассмотрение общешкольного родительского комитета предложения в отношении школьной формы;</w:t>
      </w: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-приглашать на родительский комитет родителей, дети которых уклоняются от ношения школьной формы, и принять к таким родителям меры в рамках своей компетенции.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3.6. Родители обязаны: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-приобрести школьную форму, сменную обувь до начала учебного года;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-ежедневно контролировать внешний вид обучающегося перед выходом его в лицей в соответствии с требованиями данного Положения;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-следить за чистотой и опрятностью школьной формы и не допускать посещения своего ребенка лицея не в школьной форме.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3.7. Ответственность родителей: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-за ненадлежащее исполнение или неисполнение родителями данного Положения родители несут административную ответственность в соответствии частью 1 статьи 5.35 КоАП РФ.</w:t>
      </w:r>
    </w:p>
    <w:p w:rsidR="006E79AE" w:rsidRPr="00E74271" w:rsidRDefault="006E79AE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3.8. Классный руководитель обязан: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lastRenderedPageBreak/>
        <w:t>-разъяснять пункты данного Положения обучающимся и родителям;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-осуществлять ежедневный контроль за соответствием внешнего вида обучающихся требованием данного Положения перед началом учебных занятий;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-своевременно информировать родителей в письменной форме (запись в дневнике) о факте отсутствия школьной формы у обучающегося.</w:t>
      </w:r>
    </w:p>
    <w:p w:rsidR="00A92074" w:rsidRPr="00E74271" w:rsidRDefault="00A92074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2074" w:rsidRPr="00E74271" w:rsidRDefault="00A92074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4271">
        <w:rPr>
          <w:rFonts w:ascii="Times New Roman" w:hAnsi="Times New Roman" w:cs="Times New Roman"/>
          <w:b/>
          <w:sz w:val="24"/>
          <w:szCs w:val="24"/>
        </w:rPr>
        <w:t>3.8. Ответственность классного руководителя: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-за неисполнение или ненадлежащее исполнение функциональных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641491" w:rsidRPr="00E74271" w:rsidRDefault="00641491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72A33" w:rsidRPr="00E74271" w:rsidRDefault="00972A33" w:rsidP="00083E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85C63" w:rsidRPr="00E74271" w:rsidRDefault="00485C6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D03A3" w:rsidRPr="00E74271" w:rsidRDefault="00DD03A3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07E2" w:rsidRPr="00E74271" w:rsidRDefault="003807E2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92074" w:rsidRPr="00E74271" w:rsidRDefault="00A92074" w:rsidP="0048508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074" w:rsidRPr="00A92074" w:rsidRDefault="00A92074" w:rsidP="00A92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20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A92074" w:rsidRPr="00A92074" w:rsidRDefault="00270BFF" w:rsidP="00A9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Кодекс РФ об административных правонарушениях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="00A92074" w:rsidRPr="00A9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Административные правонарушения, посягающие на права граждан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5]</w:t>
        </w:r>
      </w:hyperlink>
      <w:r w:rsidR="00A92074" w:rsidRPr="00A9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Неисполнение родителями или иными законными представителями несовершеннолетних обязанностей по содержанию и воспитанию несовершеннолетних" w:history="1">
        <w:r w:rsidR="00A92074" w:rsidRPr="00A9207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5.35]</w:t>
        </w:r>
      </w:hyperlink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</w:p>
    <w:p w:rsidR="00A92074" w:rsidRPr="00A92074" w:rsidRDefault="00A92074" w:rsidP="00A9207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2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A92074" w:rsidRPr="00485089" w:rsidRDefault="00A92074" w:rsidP="004850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A92074" w:rsidRPr="00485089" w:rsidSect="00E74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B6133"/>
    <w:multiLevelType w:val="multilevel"/>
    <w:tmpl w:val="8D0A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E"/>
    <w:rsid w:val="00083E9E"/>
    <w:rsid w:val="0013645F"/>
    <w:rsid w:val="00270BFF"/>
    <w:rsid w:val="0027430E"/>
    <w:rsid w:val="0032196B"/>
    <w:rsid w:val="003807E2"/>
    <w:rsid w:val="00485089"/>
    <w:rsid w:val="00485C63"/>
    <w:rsid w:val="00641491"/>
    <w:rsid w:val="006E79AE"/>
    <w:rsid w:val="00936705"/>
    <w:rsid w:val="00972A33"/>
    <w:rsid w:val="00A92074"/>
    <w:rsid w:val="00BA5E14"/>
    <w:rsid w:val="00CC0E8D"/>
    <w:rsid w:val="00DC52F2"/>
    <w:rsid w:val="00DD03A3"/>
    <w:rsid w:val="00E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5FEC-E90C-487D-A0B5-6F7F5ED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67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79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5.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g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Матвеев</dc:creator>
  <cp:keywords/>
  <dc:description/>
  <cp:lastModifiedBy>Наталия В. Самарина</cp:lastModifiedBy>
  <cp:revision>2</cp:revision>
  <cp:lastPrinted>2016-09-07T14:00:00Z</cp:lastPrinted>
  <dcterms:created xsi:type="dcterms:W3CDTF">2016-10-08T12:15:00Z</dcterms:created>
  <dcterms:modified xsi:type="dcterms:W3CDTF">2016-10-08T12:15:00Z</dcterms:modified>
</cp:coreProperties>
</file>