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276"/>
      </w:tblGrid>
      <w:tr w:rsidR="00A31CD8" w:rsidTr="00A31CD8">
        <w:tc>
          <w:tcPr>
            <w:tcW w:w="6008" w:type="dxa"/>
          </w:tcPr>
          <w:p w:rsidR="00A31CD8" w:rsidRDefault="00A31CD8">
            <w:pPr>
              <w:tabs>
                <w:tab w:val="left" w:pos="7235"/>
              </w:tabs>
              <w:spacing w:before="41"/>
              <w:rPr>
                <w:rFonts w:ascii="Times New Roman" w:hAnsi="Times New Roman"/>
                <w:b/>
                <w:color w:val="4B4B4B"/>
                <w:w w:val="105"/>
                <w:lang w:val="ru-RU"/>
              </w:rPr>
            </w:pPr>
            <w:r w:rsidRPr="00386E4E">
              <w:rPr>
                <w:rFonts w:ascii="Times New Roman" w:hAnsi="Times New Roman"/>
                <w:b/>
                <w:color w:val="4B4B4B"/>
                <w:w w:val="105"/>
                <w:lang w:val="ru-RU"/>
              </w:rPr>
              <w:t>ПРИНЯТО</w:t>
            </w:r>
          </w:p>
          <w:p w:rsidR="00A31CD8" w:rsidRDefault="00A31CD8">
            <w:pPr>
              <w:tabs>
                <w:tab w:val="left" w:pos="7235"/>
              </w:tabs>
              <w:spacing w:before="41"/>
              <w:rPr>
                <w:rFonts w:ascii="Times New Roman" w:eastAsia="Times New Roman" w:hAnsi="Times New Roman" w:cs="Times New Roman"/>
                <w:color w:val="6E6D6E"/>
                <w:w w:val="105"/>
                <w:sz w:val="23"/>
                <w:szCs w:val="23"/>
                <w:lang w:val="ru-RU"/>
              </w:rPr>
            </w:pPr>
            <w:r w:rsidRPr="00386E4E">
              <w:rPr>
                <w:rFonts w:ascii="Times New Roman" w:eastAsia="Times New Roman" w:hAnsi="Times New Roman" w:cs="Times New Roman"/>
                <w:color w:val="5B5959"/>
                <w:w w:val="105"/>
                <w:sz w:val="23"/>
                <w:szCs w:val="23"/>
                <w:lang w:val="ru-RU"/>
              </w:rPr>
              <w:t>на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spacing w:val="-26"/>
                <w:w w:val="105"/>
                <w:sz w:val="23"/>
                <w:szCs w:val="23"/>
                <w:lang w:val="ru-RU"/>
              </w:rPr>
              <w:t xml:space="preserve"> </w:t>
            </w:r>
            <w:r w:rsidRPr="00386E4E">
              <w:rPr>
                <w:rFonts w:ascii="Times New Roman" w:eastAsia="Times New Roman" w:hAnsi="Times New Roman" w:cs="Times New Roman"/>
                <w:color w:val="6E6D6E"/>
                <w:w w:val="105"/>
                <w:sz w:val="23"/>
                <w:szCs w:val="23"/>
                <w:lang w:val="ru-RU"/>
              </w:rPr>
              <w:t>з</w:t>
            </w:r>
            <w:r w:rsidRPr="00386E4E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val="ru-RU"/>
              </w:rPr>
              <w:t>аседании</w:t>
            </w:r>
            <w:r w:rsidRPr="00386E4E">
              <w:rPr>
                <w:rFonts w:ascii="Times New Roman" w:eastAsia="Times New Roman" w:hAnsi="Times New Roman" w:cs="Times New Roman"/>
                <w:color w:val="4B4B4B"/>
                <w:spacing w:val="-12"/>
                <w:w w:val="105"/>
                <w:sz w:val="23"/>
                <w:szCs w:val="23"/>
                <w:lang w:val="ru-RU"/>
              </w:rPr>
              <w:t xml:space="preserve"> 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w w:val="105"/>
                <w:sz w:val="23"/>
                <w:szCs w:val="23"/>
                <w:lang w:val="ru-RU"/>
              </w:rPr>
              <w:t>педагогического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spacing w:val="-11"/>
                <w:w w:val="105"/>
                <w:sz w:val="23"/>
                <w:szCs w:val="23"/>
                <w:lang w:val="ru-RU"/>
              </w:rPr>
              <w:t xml:space="preserve"> 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w w:val="105"/>
                <w:sz w:val="23"/>
                <w:szCs w:val="23"/>
                <w:lang w:val="ru-RU"/>
              </w:rPr>
              <w:t>совета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w w:val="103"/>
                <w:sz w:val="23"/>
                <w:szCs w:val="23"/>
                <w:lang w:val="ru-RU"/>
              </w:rPr>
              <w:t xml:space="preserve"> </w:t>
            </w:r>
            <w:r w:rsidRPr="00386E4E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val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6E6D6E"/>
                <w:w w:val="105"/>
                <w:sz w:val="23"/>
                <w:szCs w:val="23"/>
                <w:lang w:val="ru-RU"/>
              </w:rPr>
              <w:t>лицея</w:t>
            </w:r>
            <w:r w:rsidRPr="00386E4E">
              <w:rPr>
                <w:rFonts w:ascii="Times New Roman" w:eastAsia="Times New Roman" w:hAnsi="Times New Roman" w:cs="Times New Roman"/>
                <w:color w:val="4B4B4B"/>
                <w:w w:val="105"/>
                <w:sz w:val="23"/>
                <w:szCs w:val="23"/>
                <w:lang w:val="ru-RU"/>
              </w:rPr>
              <w:t xml:space="preserve"> 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w w:val="105"/>
                <w:sz w:val="23"/>
                <w:szCs w:val="23"/>
                <w:lang w:val="ru-RU"/>
              </w:rPr>
              <w:t>№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spacing w:val="-21"/>
                <w:w w:val="10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E6D6E"/>
                <w:w w:val="105"/>
                <w:sz w:val="23"/>
                <w:szCs w:val="23"/>
                <w:lang w:val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6E6D6E"/>
                <w:w w:val="105"/>
                <w:sz w:val="23"/>
                <w:szCs w:val="23"/>
                <w:lang w:val="ru-RU"/>
              </w:rPr>
              <w:t xml:space="preserve"> </w:t>
            </w:r>
          </w:p>
          <w:p w:rsidR="00A31CD8" w:rsidRDefault="00A31CD8">
            <w:pPr>
              <w:tabs>
                <w:tab w:val="left" w:pos="7235"/>
              </w:tabs>
              <w:spacing w:before="41"/>
              <w:rPr>
                <w:rFonts w:ascii="Times New Roman" w:hAnsi="Times New Roman"/>
                <w:color w:val="5B5959"/>
                <w:w w:val="105"/>
                <w:sz w:val="23"/>
                <w:lang w:val="ru-RU"/>
              </w:rPr>
            </w:pPr>
            <w:r>
              <w:rPr>
                <w:rFonts w:ascii="Times New Roman" w:hAnsi="Times New Roman"/>
                <w:color w:val="4B4B4B"/>
                <w:w w:val="105"/>
                <w:sz w:val="23"/>
                <w:lang w:val="ru-RU"/>
              </w:rPr>
              <w:t xml:space="preserve">Калининского </w:t>
            </w:r>
            <w:r w:rsidRPr="00386E4E">
              <w:rPr>
                <w:rFonts w:ascii="Times New Roman" w:hAnsi="Times New Roman"/>
                <w:color w:val="4B4B4B"/>
                <w:w w:val="105"/>
                <w:sz w:val="23"/>
                <w:lang w:val="ru-RU"/>
              </w:rPr>
              <w:t>района</w:t>
            </w:r>
            <w:r w:rsidRPr="00386E4E">
              <w:rPr>
                <w:rFonts w:ascii="Times New Roman" w:hAnsi="Times New Roman"/>
                <w:color w:val="4B4B4B"/>
                <w:w w:val="103"/>
                <w:sz w:val="23"/>
                <w:lang w:val="ru-RU"/>
              </w:rPr>
              <w:t xml:space="preserve"> </w:t>
            </w:r>
            <w:r w:rsidRPr="00386E4E">
              <w:rPr>
                <w:rFonts w:ascii="Times New Roman" w:hAnsi="Times New Roman"/>
                <w:color w:val="5B5959"/>
                <w:w w:val="105"/>
                <w:sz w:val="23"/>
                <w:lang w:val="ru-RU"/>
              </w:rPr>
              <w:t>Санкт-Петербург</w:t>
            </w:r>
          </w:p>
          <w:p w:rsidR="00A31CD8" w:rsidRPr="00386E4E" w:rsidRDefault="00A31CD8" w:rsidP="00A31CD8">
            <w:pPr>
              <w:tabs>
                <w:tab w:val="left" w:pos="4144"/>
              </w:tabs>
              <w:spacing w:line="256" w:lineRule="exact"/>
              <w:ind w:left="-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86E4E">
              <w:rPr>
                <w:rFonts w:ascii="Times New Roman" w:eastAsia="Times New Roman" w:hAnsi="Times New Roman" w:cs="Times New Roman"/>
                <w:color w:val="5B5959"/>
                <w:w w:val="115"/>
                <w:sz w:val="23"/>
                <w:szCs w:val="23"/>
                <w:lang w:val="ru-RU"/>
              </w:rPr>
              <w:t xml:space="preserve">Протокол №  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spacing w:val="2"/>
                <w:w w:val="115"/>
                <w:sz w:val="23"/>
                <w:szCs w:val="23"/>
                <w:lang w:val="ru-RU"/>
              </w:rPr>
              <w:t xml:space="preserve"> </w:t>
            </w:r>
            <w:r w:rsidRPr="00386E4E">
              <w:rPr>
                <w:rFonts w:ascii="Times New Roman" w:eastAsia="Times New Roman" w:hAnsi="Times New Roman" w:cs="Times New Roman"/>
                <w:color w:val="5B5959"/>
                <w:w w:val="115"/>
                <w:sz w:val="23"/>
                <w:szCs w:val="23"/>
                <w:lang w:val="ru-RU"/>
              </w:rPr>
              <w:t>от</w:t>
            </w:r>
          </w:p>
          <w:p w:rsidR="00A31CD8" w:rsidRPr="00386E4E" w:rsidRDefault="00A31CD8" w:rsidP="00A31CD8">
            <w:pPr>
              <w:ind w:left="-6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31CD8" w:rsidRDefault="00A31CD8">
            <w:pPr>
              <w:tabs>
                <w:tab w:val="left" w:pos="7235"/>
              </w:tabs>
              <w:spacing w:before="41"/>
              <w:rPr>
                <w:rFonts w:ascii="Times New Roman" w:hAnsi="Times New Roman"/>
                <w:b/>
                <w:color w:val="4B4B4B"/>
                <w:w w:val="105"/>
                <w:lang w:val="ru-RU"/>
              </w:rPr>
            </w:pPr>
          </w:p>
        </w:tc>
        <w:tc>
          <w:tcPr>
            <w:tcW w:w="6008" w:type="dxa"/>
          </w:tcPr>
          <w:p w:rsidR="00A31CD8" w:rsidRDefault="00A31CD8" w:rsidP="00A31CD8">
            <w:pPr>
              <w:tabs>
                <w:tab w:val="left" w:pos="7235"/>
              </w:tabs>
              <w:spacing w:before="41"/>
              <w:ind w:left="1912"/>
              <w:rPr>
                <w:rFonts w:ascii="Times New Roman" w:hAnsi="Times New Roman"/>
                <w:b/>
                <w:color w:val="4B4B4B"/>
                <w:w w:val="110"/>
                <w:position w:val="2"/>
                <w:lang w:val="ru-RU"/>
              </w:rPr>
            </w:pPr>
            <w:r w:rsidRPr="00386E4E">
              <w:rPr>
                <w:rFonts w:ascii="Times New Roman" w:hAnsi="Times New Roman"/>
                <w:b/>
                <w:color w:val="4B4B4B"/>
                <w:w w:val="110"/>
                <w:position w:val="2"/>
                <w:lang w:val="ru-RU"/>
              </w:rPr>
              <w:t>УТВЕРЖДАЮ</w:t>
            </w:r>
          </w:p>
          <w:p w:rsidR="00A31CD8" w:rsidRDefault="00A31CD8" w:rsidP="00A31CD8">
            <w:pPr>
              <w:tabs>
                <w:tab w:val="left" w:pos="7235"/>
              </w:tabs>
              <w:spacing w:before="41"/>
              <w:ind w:left="191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Директор ГБОУ лицея № 179</w:t>
            </w:r>
          </w:p>
          <w:p w:rsidR="00A31CD8" w:rsidRDefault="00A31CD8" w:rsidP="00A31CD8">
            <w:pPr>
              <w:tabs>
                <w:tab w:val="left" w:pos="7235"/>
              </w:tabs>
              <w:spacing w:before="41"/>
              <w:ind w:left="191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____________Л.А.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Батова</w:t>
            </w:r>
            <w:proofErr w:type="spellEnd"/>
          </w:p>
          <w:p w:rsidR="00A31CD8" w:rsidRPr="00386E4E" w:rsidRDefault="00A31CD8" w:rsidP="00A31CD8">
            <w:pPr>
              <w:tabs>
                <w:tab w:val="left" w:pos="7235"/>
              </w:tabs>
              <w:spacing w:before="41"/>
              <w:ind w:left="191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Приказ от </w:t>
            </w:r>
          </w:p>
          <w:p w:rsidR="00A31CD8" w:rsidRDefault="00A31CD8">
            <w:pPr>
              <w:tabs>
                <w:tab w:val="left" w:pos="7235"/>
              </w:tabs>
              <w:spacing w:before="41"/>
              <w:rPr>
                <w:rFonts w:ascii="Times New Roman" w:hAnsi="Times New Roman"/>
                <w:b/>
                <w:color w:val="4B4B4B"/>
                <w:w w:val="105"/>
                <w:lang w:val="ru-RU"/>
              </w:rPr>
            </w:pPr>
          </w:p>
        </w:tc>
      </w:tr>
    </w:tbl>
    <w:p w:rsidR="005B3EE4" w:rsidRPr="00386E4E" w:rsidRDefault="005B3EE4">
      <w:pPr>
        <w:rPr>
          <w:rFonts w:ascii="Times New Roman" w:eastAsia="Times New Roman" w:hAnsi="Times New Roman" w:cs="Times New Roman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lang w:val="ru-RU"/>
        </w:rPr>
      </w:pPr>
    </w:p>
    <w:p w:rsidR="005B3EE4" w:rsidRPr="00386E4E" w:rsidRDefault="005B3EE4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5B3EE4" w:rsidRPr="00386E4E" w:rsidRDefault="00FC5A3B">
      <w:pPr>
        <w:spacing w:line="252" w:lineRule="exact"/>
        <w:ind w:left="3120"/>
        <w:rPr>
          <w:rFonts w:ascii="Times New Roman" w:eastAsia="Times New Roman" w:hAnsi="Times New Roman" w:cs="Times New Roman"/>
          <w:lang w:val="ru-RU"/>
        </w:rPr>
      </w:pPr>
      <w:proofErr w:type="gramStart"/>
      <w:r w:rsidRPr="00386E4E">
        <w:rPr>
          <w:rFonts w:ascii="Times New Roman" w:hAnsi="Times New Roman"/>
          <w:b/>
          <w:color w:val="3B3B3B"/>
          <w:w w:val="105"/>
          <w:lang w:val="ru-RU"/>
        </w:rPr>
        <w:t>ПОЛИТИКА  ИНФОРМАЦИОННОЙ</w:t>
      </w:r>
      <w:proofErr w:type="gramEnd"/>
      <w:r w:rsidRPr="00386E4E">
        <w:rPr>
          <w:rFonts w:ascii="Times New Roman" w:hAnsi="Times New Roman"/>
          <w:b/>
          <w:color w:val="3B3B3B"/>
          <w:w w:val="105"/>
          <w:lang w:val="ru-RU"/>
        </w:rPr>
        <w:t xml:space="preserve"> </w:t>
      </w:r>
      <w:r w:rsidRPr="00386E4E">
        <w:rPr>
          <w:rFonts w:ascii="Times New Roman" w:hAnsi="Times New Roman"/>
          <w:b/>
          <w:color w:val="3B3B3B"/>
          <w:spacing w:val="31"/>
          <w:w w:val="105"/>
          <w:lang w:val="ru-RU"/>
        </w:rPr>
        <w:t xml:space="preserve"> </w:t>
      </w:r>
      <w:r w:rsidRPr="00386E4E">
        <w:rPr>
          <w:rFonts w:ascii="Times New Roman" w:hAnsi="Times New Roman"/>
          <w:b/>
          <w:color w:val="3B3B3B"/>
          <w:w w:val="105"/>
          <w:lang w:val="ru-RU"/>
        </w:rPr>
        <w:t>БЕЗОПАС</w:t>
      </w:r>
      <w:r w:rsidR="00A31CD8">
        <w:rPr>
          <w:rFonts w:ascii="Times New Roman" w:hAnsi="Times New Roman"/>
          <w:b/>
          <w:color w:val="3B3B3B"/>
          <w:w w:val="105"/>
          <w:lang w:val="ru-RU"/>
        </w:rPr>
        <w:t>НОСТИ</w:t>
      </w:r>
    </w:p>
    <w:p w:rsidR="005B3EE4" w:rsidRPr="00386E4E" w:rsidRDefault="00FC5A3B">
      <w:pPr>
        <w:spacing w:line="275" w:lineRule="exact"/>
        <w:ind w:left="2820"/>
        <w:rPr>
          <w:rFonts w:ascii="Times New Roman" w:eastAsia="Times New Roman" w:hAnsi="Times New Roman" w:cs="Times New Roman"/>
          <w:lang w:val="ru-RU"/>
        </w:rPr>
      </w:pPr>
      <w:r w:rsidRPr="00386E4E">
        <w:rPr>
          <w:rFonts w:ascii="Times New Roman" w:hAnsi="Times New Roman"/>
          <w:b/>
          <w:color w:val="4B4B4B"/>
          <w:w w:val="105"/>
          <w:lang w:val="ru-RU"/>
        </w:rPr>
        <w:t xml:space="preserve">ГБОУ </w:t>
      </w:r>
      <w:r w:rsidR="00A31CD8">
        <w:rPr>
          <w:rFonts w:ascii="Times New Roman" w:hAnsi="Times New Roman"/>
          <w:b/>
          <w:color w:val="4B4B4B"/>
          <w:w w:val="105"/>
          <w:lang w:val="ru-RU"/>
        </w:rPr>
        <w:t>лицея</w:t>
      </w:r>
      <w:r w:rsidRPr="00386E4E">
        <w:rPr>
          <w:rFonts w:ascii="Times New Roman" w:hAnsi="Times New Roman"/>
          <w:b/>
          <w:color w:val="4B4B4B"/>
          <w:w w:val="105"/>
          <w:lang w:val="ru-RU"/>
        </w:rPr>
        <w:t xml:space="preserve"> </w:t>
      </w:r>
      <w:r>
        <w:rPr>
          <w:rFonts w:ascii="Times New Roman" w:hAnsi="Times New Roman"/>
          <w:b/>
          <w:color w:val="4B4B4B"/>
          <w:w w:val="105"/>
          <w:sz w:val="24"/>
        </w:rPr>
        <w:t>No</w:t>
      </w:r>
      <w:r w:rsidRPr="00386E4E">
        <w:rPr>
          <w:rFonts w:ascii="Times New Roman" w:hAnsi="Times New Roman"/>
          <w:b/>
          <w:color w:val="4B4B4B"/>
          <w:w w:val="105"/>
          <w:sz w:val="24"/>
          <w:lang w:val="ru-RU"/>
        </w:rPr>
        <w:t xml:space="preserve"> </w:t>
      </w:r>
      <w:r w:rsidR="00A31CD8">
        <w:rPr>
          <w:rFonts w:ascii="Times New Roman" w:hAnsi="Times New Roman"/>
          <w:b/>
          <w:color w:val="4B4B4B"/>
          <w:w w:val="105"/>
          <w:lang w:val="ru-RU"/>
        </w:rPr>
        <w:t>179</w:t>
      </w:r>
      <w:r w:rsidRPr="00386E4E">
        <w:rPr>
          <w:rFonts w:ascii="Times New Roman" w:hAnsi="Times New Roman"/>
          <w:b/>
          <w:color w:val="4B4B4B"/>
          <w:w w:val="105"/>
          <w:lang w:val="ru-RU"/>
        </w:rPr>
        <w:t xml:space="preserve"> </w:t>
      </w:r>
      <w:r w:rsidR="00A31CD8">
        <w:rPr>
          <w:rFonts w:ascii="Times New Roman" w:hAnsi="Times New Roman"/>
          <w:b/>
          <w:color w:val="4B4B4B"/>
          <w:w w:val="105"/>
          <w:lang w:val="ru-RU"/>
        </w:rPr>
        <w:t xml:space="preserve">Калининского </w:t>
      </w:r>
      <w:proofErr w:type="gramStart"/>
      <w:r w:rsidRPr="00386E4E">
        <w:rPr>
          <w:rFonts w:ascii="Times New Roman" w:hAnsi="Times New Roman"/>
          <w:b/>
          <w:color w:val="3B3B3B"/>
          <w:w w:val="105"/>
          <w:lang w:val="ru-RU"/>
        </w:rPr>
        <w:t xml:space="preserve">района </w:t>
      </w:r>
      <w:r w:rsidRPr="00386E4E">
        <w:rPr>
          <w:rFonts w:ascii="Times New Roman" w:hAnsi="Times New Roman"/>
          <w:b/>
          <w:color w:val="3B3B3B"/>
          <w:spacing w:val="13"/>
          <w:w w:val="105"/>
          <w:lang w:val="ru-RU"/>
        </w:rPr>
        <w:t xml:space="preserve"> </w:t>
      </w:r>
      <w:r w:rsidRPr="00386E4E">
        <w:rPr>
          <w:rFonts w:ascii="Times New Roman" w:hAnsi="Times New Roman"/>
          <w:b/>
          <w:color w:val="4B4B4B"/>
          <w:w w:val="105"/>
          <w:lang w:val="ru-RU"/>
        </w:rPr>
        <w:t>Санкт</w:t>
      </w:r>
      <w:proofErr w:type="gramEnd"/>
      <w:r w:rsidRPr="00386E4E">
        <w:rPr>
          <w:rFonts w:ascii="Times New Roman" w:hAnsi="Times New Roman"/>
          <w:b/>
          <w:color w:val="0E4256"/>
          <w:w w:val="105"/>
          <w:lang w:val="ru-RU"/>
        </w:rPr>
        <w:t>-</w:t>
      </w:r>
      <w:r w:rsidRPr="00386E4E">
        <w:rPr>
          <w:rFonts w:ascii="Times New Roman" w:hAnsi="Times New Roman"/>
          <w:b/>
          <w:color w:val="3B3B3B"/>
          <w:w w:val="105"/>
          <w:lang w:val="ru-RU"/>
        </w:rPr>
        <w:t>Петербурга</w:t>
      </w:r>
    </w:p>
    <w:p w:rsidR="005B3EE4" w:rsidRPr="00386E4E" w:rsidRDefault="005B3EE4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B3EE4" w:rsidRPr="00386E4E">
          <w:type w:val="continuous"/>
          <w:pgSz w:w="12240" w:h="16830"/>
          <w:pgMar w:top="700" w:right="440" w:bottom="0" w:left="0" w:header="720" w:footer="720" w:gutter="0"/>
          <w:cols w:space="720"/>
        </w:sect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B3EE4" w:rsidRPr="00386E4E" w:rsidRDefault="005B3EE4">
      <w:pPr>
        <w:spacing w:before="9"/>
        <w:rPr>
          <w:rFonts w:ascii="Times New Roman" w:eastAsia="Times New Roman" w:hAnsi="Times New Roman" w:cs="Times New Roman"/>
          <w:b/>
          <w:bCs/>
          <w:sz w:val="45"/>
          <w:szCs w:val="45"/>
          <w:lang w:val="ru-RU"/>
        </w:rPr>
      </w:pPr>
    </w:p>
    <w:p w:rsidR="005B3EE4" w:rsidRDefault="00FC5A3B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B6B3B1"/>
          <w:w w:val="50"/>
          <w:sz w:val="32"/>
          <w:shd w:val="clear" w:color="auto" w:fill="EDEBED"/>
        </w:rPr>
        <w:t>.</w:t>
      </w:r>
      <w:r>
        <w:rPr>
          <w:rFonts w:ascii="Times New Roman"/>
          <w:color w:val="B6B3B1"/>
          <w:w w:val="50"/>
          <w:sz w:val="32"/>
        </w:rPr>
        <w:t>..</w:t>
      </w:r>
    </w:p>
    <w:p w:rsidR="005B3EE4" w:rsidRDefault="00FC5A3B">
      <w:pPr>
        <w:pStyle w:val="2"/>
        <w:numPr>
          <w:ilvl w:val="0"/>
          <w:numId w:val="13"/>
        </w:numPr>
        <w:tabs>
          <w:tab w:val="left" w:pos="1456"/>
        </w:tabs>
        <w:ind w:right="503" w:hanging="338"/>
        <w:rPr>
          <w:b w:val="0"/>
          <w:bCs w:val="0"/>
          <w:color w:val="4B4B4B"/>
          <w:sz w:val="23"/>
          <w:szCs w:val="23"/>
        </w:rPr>
      </w:pPr>
      <w:r>
        <w:rPr>
          <w:color w:val="3B3B3B"/>
        </w:rPr>
        <w:br w:type="column"/>
      </w:r>
      <w:proofErr w:type="spellStart"/>
      <w:r>
        <w:rPr>
          <w:color w:val="3B3B3B"/>
        </w:rPr>
        <w:lastRenderedPageBreak/>
        <w:t>Общие</w:t>
      </w:r>
      <w:proofErr w:type="spellEnd"/>
      <w:r>
        <w:rPr>
          <w:color w:val="3B3B3B"/>
          <w:spacing w:val="17"/>
        </w:rPr>
        <w:t xml:space="preserve"> </w:t>
      </w:r>
      <w:proofErr w:type="spellStart"/>
      <w:r>
        <w:rPr>
          <w:color w:val="3B3B3B"/>
        </w:rPr>
        <w:t>положения</w:t>
      </w:r>
      <w:proofErr w:type="spellEnd"/>
    </w:p>
    <w:p w:rsidR="005B3EE4" w:rsidRPr="00386E4E" w:rsidRDefault="00FC5A3B">
      <w:pPr>
        <w:pStyle w:val="a4"/>
        <w:numPr>
          <w:ilvl w:val="1"/>
          <w:numId w:val="12"/>
        </w:numPr>
        <w:tabs>
          <w:tab w:val="left" w:pos="1118"/>
        </w:tabs>
        <w:spacing w:before="166" w:line="285" w:lineRule="auto"/>
        <w:ind w:right="452" w:hanging="416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 xml:space="preserve">Политика информационной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безопасности 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>Государственного</w:t>
      </w:r>
      <w:r w:rsidRPr="00386E4E">
        <w:rPr>
          <w:rFonts w:ascii="Times New Roman" w:eastAsia="Times New Roman" w:hAnsi="Times New Roman" w:cs="Times New Roman"/>
          <w:color w:val="4B4B4B"/>
          <w:spacing w:val="50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бюджетного</w:t>
      </w:r>
      <w:r w:rsidRPr="00386E4E">
        <w:rPr>
          <w:rFonts w:ascii="Times New Roman" w:eastAsia="Times New Roman" w:hAnsi="Times New Roman" w:cs="Times New Roman"/>
          <w:color w:val="5B5959"/>
          <w:w w:val="102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6E6D6E"/>
          <w:w w:val="110"/>
          <w:sz w:val="23"/>
          <w:szCs w:val="23"/>
          <w:lang w:val="ru-RU"/>
        </w:rPr>
        <w:t>обще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 xml:space="preserve">образовательного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учреждения </w:t>
      </w:r>
      <w:r w:rsidR="00A31CD8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лицея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 № </w:t>
      </w:r>
      <w:r w:rsidR="00A31CD8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179 Калининского района</w:t>
      </w:r>
      <w:r w:rsidRPr="00386E4E">
        <w:rPr>
          <w:rFonts w:ascii="Times New Roman" w:eastAsia="Times New Roman" w:hAnsi="Times New Roman" w:cs="Times New Roman"/>
          <w:color w:val="5B5959"/>
          <w:spacing w:val="43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Санкт</w:t>
      </w:r>
      <w:r w:rsidRPr="00386E4E">
        <w:rPr>
          <w:rFonts w:ascii="Times New Roman" w:eastAsia="Times New Roman" w:hAnsi="Times New Roman" w:cs="Times New Roman"/>
          <w:color w:val="7C8762"/>
          <w:w w:val="110"/>
          <w:sz w:val="23"/>
          <w:szCs w:val="23"/>
          <w:lang w:val="ru-RU"/>
        </w:rPr>
        <w:t>­</w:t>
      </w:r>
      <w:r w:rsidRPr="00386E4E">
        <w:rPr>
          <w:rFonts w:ascii="Times New Roman" w:eastAsia="Times New Roman" w:hAnsi="Times New Roman" w:cs="Times New Roman"/>
          <w:color w:val="7C8762"/>
          <w:w w:val="114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Петербурга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определяет цели 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 xml:space="preserve">и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задачи системы</w:t>
      </w:r>
      <w:r w:rsidRPr="00386E4E">
        <w:rPr>
          <w:rFonts w:ascii="Times New Roman" w:eastAsia="Times New Roman" w:hAnsi="Times New Roman" w:cs="Times New Roman"/>
          <w:color w:val="5B5959"/>
          <w:spacing w:val="40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обеспечения</w:t>
      </w:r>
      <w:r w:rsidRPr="00386E4E">
        <w:rPr>
          <w:rFonts w:ascii="Times New Roman" w:eastAsia="Times New Roman" w:hAnsi="Times New Roman" w:cs="Times New Roman"/>
          <w:color w:val="5B5959"/>
          <w:w w:val="116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 xml:space="preserve">информационной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безопасности и устанавливает совокупность правил</w:t>
      </w:r>
      <w:r w:rsidRPr="00386E4E">
        <w:rPr>
          <w:rFonts w:ascii="Times New Roman" w:eastAsia="Times New Roman" w:hAnsi="Times New Roman" w:cs="Times New Roman"/>
          <w:color w:val="858587"/>
          <w:w w:val="110"/>
          <w:sz w:val="23"/>
          <w:szCs w:val="23"/>
          <w:lang w:val="ru-RU"/>
        </w:rPr>
        <w:t>,</w:t>
      </w:r>
      <w:r w:rsidRPr="00386E4E">
        <w:rPr>
          <w:rFonts w:ascii="Times New Roman" w:eastAsia="Times New Roman" w:hAnsi="Times New Roman" w:cs="Times New Roman"/>
          <w:color w:val="858587"/>
          <w:spacing w:val="3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процедур</w:t>
      </w:r>
      <w:r w:rsidRPr="00386E4E">
        <w:rPr>
          <w:rFonts w:ascii="Times New Roman" w:eastAsia="Times New Roman" w:hAnsi="Times New Roman" w:cs="Times New Roman"/>
          <w:color w:val="858587"/>
          <w:w w:val="110"/>
          <w:sz w:val="23"/>
          <w:szCs w:val="23"/>
          <w:lang w:val="ru-RU"/>
        </w:rPr>
        <w:t>,</w:t>
      </w:r>
      <w:r w:rsidRPr="00386E4E">
        <w:rPr>
          <w:rFonts w:ascii="Times New Roman" w:eastAsia="Times New Roman" w:hAnsi="Times New Roman" w:cs="Times New Roman"/>
          <w:color w:val="858587"/>
          <w:w w:val="142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практических приемов</w:t>
      </w:r>
      <w:r w:rsidRPr="00386E4E">
        <w:rPr>
          <w:rFonts w:ascii="Times New Roman" w:eastAsia="Times New Roman" w:hAnsi="Times New Roman" w:cs="Times New Roman"/>
          <w:color w:val="858587"/>
          <w:w w:val="110"/>
          <w:sz w:val="23"/>
          <w:szCs w:val="23"/>
          <w:lang w:val="ru-RU"/>
        </w:rPr>
        <w:t xml:space="preserve">, 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 xml:space="preserve">требований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и 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>руководящих принцип</w:t>
      </w:r>
      <w:r w:rsidRPr="00386E4E">
        <w:rPr>
          <w:rFonts w:ascii="Times New Roman" w:eastAsia="Times New Roman" w:hAnsi="Times New Roman" w:cs="Times New Roman"/>
          <w:color w:val="6E6D6E"/>
          <w:w w:val="110"/>
          <w:sz w:val="23"/>
          <w:szCs w:val="23"/>
          <w:lang w:val="ru-RU"/>
        </w:rPr>
        <w:t xml:space="preserve">ов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в</w:t>
      </w:r>
      <w:r w:rsidRPr="00386E4E">
        <w:rPr>
          <w:rFonts w:ascii="Times New Roman" w:eastAsia="Times New Roman" w:hAnsi="Times New Roman" w:cs="Times New Roman"/>
          <w:color w:val="5B5959"/>
          <w:spacing w:val="33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области</w:t>
      </w:r>
      <w:r w:rsidRPr="00386E4E">
        <w:rPr>
          <w:rFonts w:ascii="Times New Roman" w:eastAsia="Times New Roman" w:hAnsi="Times New Roman" w:cs="Times New Roman"/>
          <w:color w:val="5B5959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информационной безопасности</w:t>
      </w:r>
      <w:r w:rsidRPr="00386E4E">
        <w:rPr>
          <w:rFonts w:ascii="Times New Roman" w:eastAsia="Times New Roman" w:hAnsi="Times New Roman" w:cs="Times New Roman"/>
          <w:color w:val="6E6D6E"/>
          <w:w w:val="110"/>
          <w:sz w:val="23"/>
          <w:szCs w:val="23"/>
          <w:lang w:val="ru-RU"/>
        </w:rPr>
        <w:t xml:space="preserve">,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которыми руководствуются</w:t>
      </w:r>
      <w:r w:rsidRPr="00386E4E">
        <w:rPr>
          <w:rFonts w:ascii="Times New Roman" w:eastAsia="Times New Roman" w:hAnsi="Times New Roman" w:cs="Times New Roman"/>
          <w:color w:val="5B5959"/>
          <w:spacing w:val="35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работники</w:t>
      </w:r>
      <w:r w:rsidRPr="00386E4E">
        <w:rPr>
          <w:rFonts w:ascii="Times New Roman" w:eastAsia="Times New Roman" w:hAnsi="Times New Roman" w:cs="Times New Roman"/>
          <w:color w:val="5B5959"/>
          <w:w w:val="101"/>
          <w:sz w:val="23"/>
          <w:szCs w:val="23"/>
          <w:lang w:val="ru-RU"/>
        </w:rPr>
        <w:t xml:space="preserve"> </w:t>
      </w:r>
      <w:r w:rsidR="00A31CD8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>Лицея</w:t>
      </w:r>
      <w:r w:rsidRPr="00386E4E">
        <w:rPr>
          <w:rFonts w:ascii="Times New Roman" w:eastAsia="Times New Roman" w:hAnsi="Times New Roman" w:cs="Times New Roman"/>
          <w:color w:val="5B5959"/>
          <w:w w:val="110"/>
          <w:sz w:val="23"/>
          <w:szCs w:val="23"/>
          <w:lang w:val="ru-RU"/>
        </w:rPr>
        <w:t xml:space="preserve"> при </w:t>
      </w:r>
      <w:r w:rsidRPr="00386E4E">
        <w:rPr>
          <w:rFonts w:ascii="Times New Roman" w:eastAsia="Times New Roman" w:hAnsi="Times New Roman" w:cs="Times New Roman"/>
          <w:color w:val="4B4B4B"/>
          <w:spacing w:val="-4"/>
          <w:w w:val="110"/>
          <w:sz w:val="23"/>
          <w:szCs w:val="23"/>
          <w:lang w:val="ru-RU"/>
        </w:rPr>
        <w:t>осуще</w:t>
      </w:r>
      <w:r w:rsidRPr="00386E4E">
        <w:rPr>
          <w:rFonts w:ascii="Times New Roman" w:eastAsia="Times New Roman" w:hAnsi="Times New Roman" w:cs="Times New Roman"/>
          <w:color w:val="6E6D6E"/>
          <w:spacing w:val="-4"/>
          <w:w w:val="110"/>
          <w:sz w:val="23"/>
          <w:szCs w:val="23"/>
          <w:lang w:val="ru-RU"/>
        </w:rPr>
        <w:t>ст</w:t>
      </w:r>
      <w:r w:rsidRPr="00386E4E">
        <w:rPr>
          <w:rFonts w:ascii="Times New Roman" w:eastAsia="Times New Roman" w:hAnsi="Times New Roman" w:cs="Times New Roman"/>
          <w:color w:val="4B4B4B"/>
          <w:spacing w:val="-4"/>
          <w:w w:val="110"/>
          <w:sz w:val="23"/>
          <w:szCs w:val="23"/>
          <w:lang w:val="ru-RU"/>
        </w:rPr>
        <w:t xml:space="preserve">влении </w:t>
      </w:r>
      <w:r w:rsidRPr="00386E4E">
        <w:rPr>
          <w:rFonts w:ascii="Times New Roman" w:eastAsia="Times New Roman" w:hAnsi="Times New Roman" w:cs="Times New Roman"/>
          <w:color w:val="6E6D6E"/>
          <w:spacing w:val="-3"/>
          <w:w w:val="110"/>
          <w:sz w:val="23"/>
          <w:szCs w:val="23"/>
          <w:lang w:val="ru-RU"/>
        </w:rPr>
        <w:t>с</w:t>
      </w:r>
      <w:r w:rsidRPr="00386E4E">
        <w:rPr>
          <w:rFonts w:ascii="Times New Roman" w:eastAsia="Times New Roman" w:hAnsi="Times New Roman" w:cs="Times New Roman"/>
          <w:color w:val="4B4B4B"/>
          <w:spacing w:val="-3"/>
          <w:w w:val="110"/>
          <w:sz w:val="23"/>
          <w:szCs w:val="23"/>
          <w:lang w:val="ru-RU"/>
        </w:rPr>
        <w:t>воей</w:t>
      </w:r>
      <w:r w:rsidRPr="00386E4E">
        <w:rPr>
          <w:rFonts w:ascii="Times New Roman" w:eastAsia="Times New Roman" w:hAnsi="Times New Roman" w:cs="Times New Roman"/>
          <w:color w:val="4B4B4B"/>
          <w:spacing w:val="3"/>
          <w:w w:val="110"/>
          <w:sz w:val="23"/>
          <w:szCs w:val="23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color w:val="6E6D6E"/>
          <w:w w:val="110"/>
          <w:sz w:val="23"/>
          <w:szCs w:val="23"/>
          <w:lang w:val="ru-RU"/>
        </w:rPr>
        <w:t>де</w:t>
      </w:r>
      <w:r w:rsidRPr="00386E4E">
        <w:rPr>
          <w:rFonts w:ascii="Times New Roman" w:eastAsia="Times New Roman" w:hAnsi="Times New Roman" w:cs="Times New Roman"/>
          <w:color w:val="4B4B4B"/>
          <w:w w:val="110"/>
          <w:sz w:val="23"/>
          <w:szCs w:val="23"/>
          <w:lang w:val="ru-RU"/>
        </w:rPr>
        <w:t>ят</w:t>
      </w:r>
      <w:r w:rsidRPr="00386E4E">
        <w:rPr>
          <w:rFonts w:ascii="Times New Roman" w:eastAsia="Times New Roman" w:hAnsi="Times New Roman" w:cs="Times New Roman"/>
          <w:color w:val="6E6D6E"/>
          <w:w w:val="110"/>
          <w:sz w:val="23"/>
          <w:szCs w:val="23"/>
          <w:lang w:val="ru-RU"/>
        </w:rPr>
        <w:t>ельности.</w:t>
      </w:r>
    </w:p>
    <w:p w:rsidR="005B3EE4" w:rsidRPr="00386E4E" w:rsidRDefault="00FC5A3B">
      <w:pPr>
        <w:pStyle w:val="a4"/>
        <w:numPr>
          <w:ilvl w:val="1"/>
          <w:numId w:val="12"/>
        </w:numPr>
        <w:tabs>
          <w:tab w:val="left" w:pos="1137"/>
        </w:tabs>
        <w:spacing w:before="131" w:line="288" w:lineRule="auto"/>
        <w:ind w:left="1137" w:right="455" w:hanging="426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Основной целью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Политики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информационной безопасности </w:t>
      </w:r>
      <w:r w:rsidR="00A31CD8">
        <w:rPr>
          <w:rFonts w:ascii="Times New Roman" w:hAnsi="Times New Roman"/>
          <w:color w:val="5B5959"/>
          <w:w w:val="105"/>
          <w:sz w:val="23"/>
          <w:lang w:val="ru-RU"/>
        </w:rPr>
        <w:t>Лицея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 является</w:t>
      </w:r>
      <w:r w:rsidRPr="00386E4E">
        <w:rPr>
          <w:rFonts w:ascii="Times New Roman" w:hAnsi="Times New Roman"/>
          <w:color w:val="5B5959"/>
          <w:spacing w:val="1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защита</w:t>
      </w:r>
      <w:r w:rsidRPr="00386E4E">
        <w:rPr>
          <w:rFonts w:ascii="Times New Roman" w:hAnsi="Times New Roman"/>
          <w:color w:val="5B5959"/>
          <w:w w:val="102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информации</w:t>
      </w:r>
      <w:r w:rsidRPr="00386E4E">
        <w:rPr>
          <w:rFonts w:ascii="Times New Roman" w:hAnsi="Times New Roman"/>
          <w:color w:val="4B4B4B"/>
          <w:spacing w:val="-4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школы</w:t>
      </w:r>
      <w:r w:rsidRPr="00386E4E">
        <w:rPr>
          <w:rFonts w:ascii="Times New Roman" w:hAnsi="Times New Roman"/>
          <w:color w:val="5B5959"/>
          <w:spacing w:val="-20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при</w:t>
      </w:r>
      <w:r w:rsidRPr="00386E4E">
        <w:rPr>
          <w:rFonts w:ascii="Times New Roman" w:hAnsi="Times New Roman"/>
          <w:color w:val="5B5959"/>
          <w:spacing w:val="-1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осуществлении</w:t>
      </w:r>
      <w:r w:rsidRPr="00386E4E">
        <w:rPr>
          <w:rFonts w:ascii="Times New Roman" w:hAnsi="Times New Roman"/>
          <w:color w:val="5B5959"/>
          <w:spacing w:val="-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уставной</w:t>
      </w:r>
      <w:r w:rsidRPr="00386E4E">
        <w:rPr>
          <w:rFonts w:ascii="Times New Roman" w:hAnsi="Times New Roman"/>
          <w:color w:val="5B5959"/>
          <w:spacing w:val="-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деятельности</w:t>
      </w:r>
      <w:r w:rsidRPr="00386E4E">
        <w:rPr>
          <w:rFonts w:ascii="Times New Roman" w:hAnsi="Times New Roman"/>
          <w:color w:val="858587"/>
          <w:w w:val="105"/>
          <w:sz w:val="23"/>
          <w:lang w:val="ru-RU"/>
        </w:rPr>
        <w:t>,</w:t>
      </w:r>
      <w:r w:rsidRPr="00386E4E">
        <w:rPr>
          <w:rFonts w:ascii="Times New Roman" w:hAnsi="Times New Roman"/>
          <w:color w:val="858587"/>
          <w:spacing w:val="-26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которая</w:t>
      </w:r>
      <w:r w:rsidRPr="00386E4E">
        <w:rPr>
          <w:rFonts w:ascii="Times New Roman" w:hAnsi="Times New Roman"/>
          <w:color w:val="5B5959"/>
          <w:spacing w:val="-12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предусматривает</w:t>
      </w:r>
      <w:r w:rsidRPr="00386E4E">
        <w:rPr>
          <w:rFonts w:ascii="Times New Roman" w:hAnsi="Times New Roman"/>
          <w:color w:val="5B5959"/>
          <w:w w:val="101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принятие необходимых мер в целях защиты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информации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от случайного</w:t>
      </w:r>
      <w:r w:rsidRPr="00386E4E">
        <w:rPr>
          <w:rFonts w:ascii="Times New Roman" w:hAnsi="Times New Roman"/>
          <w:color w:val="5B5959"/>
          <w:spacing w:val="5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или</w:t>
      </w:r>
      <w:r w:rsidRPr="00386E4E">
        <w:rPr>
          <w:rFonts w:ascii="Times New Roman" w:hAnsi="Times New Roman"/>
          <w:color w:val="5B5959"/>
          <w:w w:val="103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преднамеренного </w:t>
      </w:r>
      <w:proofErr w:type="gramStart"/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изменения </w:t>
      </w:r>
      <w:r w:rsidRPr="00386E4E">
        <w:rPr>
          <w:rFonts w:ascii="Times New Roman" w:hAnsi="Times New Roman"/>
          <w:color w:val="858587"/>
          <w:w w:val="105"/>
          <w:sz w:val="23"/>
          <w:lang w:val="ru-RU"/>
        </w:rPr>
        <w:t>,</w:t>
      </w:r>
      <w:proofErr w:type="gramEnd"/>
      <w:r w:rsidRPr="00386E4E">
        <w:rPr>
          <w:rFonts w:ascii="Times New Roman" w:hAnsi="Times New Roman"/>
          <w:color w:val="85858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раскрытия или </w:t>
      </w: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 xml:space="preserve">уничтожения,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а также в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целях</w:t>
      </w:r>
      <w:r w:rsidRPr="00386E4E">
        <w:rPr>
          <w:rFonts w:ascii="Times New Roman" w:hAnsi="Times New Roman"/>
          <w:color w:val="4B4B4B"/>
          <w:spacing w:val="4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соб</w:t>
      </w:r>
      <w:r w:rsidR="00386E4E">
        <w:rPr>
          <w:rFonts w:ascii="Times New Roman" w:hAnsi="Times New Roman"/>
          <w:color w:val="5B5959"/>
          <w:w w:val="105"/>
          <w:sz w:val="23"/>
          <w:lang w:val="ru-RU"/>
        </w:rPr>
        <w:t>лю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дения</w:t>
      </w:r>
      <w:r w:rsidRPr="00386E4E">
        <w:rPr>
          <w:rFonts w:ascii="Times New Roman" w:hAnsi="Times New Roman"/>
          <w:color w:val="5B5959"/>
          <w:w w:val="101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 xml:space="preserve">конфиденциальности,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целостности и доступности </w:t>
      </w:r>
      <w:r w:rsidRPr="00386E4E">
        <w:rPr>
          <w:rFonts w:ascii="Times New Roman" w:hAnsi="Times New Roman"/>
          <w:color w:val="4B4B4B"/>
          <w:spacing w:val="2"/>
          <w:w w:val="105"/>
          <w:sz w:val="23"/>
          <w:lang w:val="ru-RU"/>
        </w:rPr>
        <w:t>информации</w:t>
      </w:r>
      <w:r w:rsidRPr="00386E4E">
        <w:rPr>
          <w:rFonts w:ascii="Times New Roman" w:hAnsi="Times New Roman"/>
          <w:color w:val="6E6D6E"/>
          <w:spacing w:val="2"/>
          <w:w w:val="105"/>
          <w:sz w:val="23"/>
          <w:lang w:val="ru-RU"/>
        </w:rPr>
        <w:t xml:space="preserve">,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обеспечения</w:t>
      </w:r>
      <w:r w:rsidRPr="00386E4E">
        <w:rPr>
          <w:rFonts w:ascii="Times New Roman" w:hAnsi="Times New Roman"/>
          <w:color w:val="5B5959"/>
          <w:spacing w:val="8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процесса</w:t>
      </w:r>
      <w:r w:rsidRPr="00386E4E">
        <w:rPr>
          <w:rFonts w:ascii="Times New Roman" w:hAnsi="Times New Roman"/>
          <w:color w:val="5B5959"/>
          <w:w w:val="103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автоматизированной </w:t>
      </w: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 xml:space="preserve">обработки </w:t>
      </w:r>
      <w:r w:rsidRPr="00386E4E">
        <w:rPr>
          <w:rFonts w:ascii="Times New Roman" w:hAnsi="Times New Roman"/>
          <w:color w:val="5B5959"/>
          <w:spacing w:val="-8"/>
          <w:w w:val="105"/>
          <w:sz w:val="23"/>
          <w:lang w:val="ru-RU"/>
        </w:rPr>
        <w:t xml:space="preserve">данных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в</w:t>
      </w:r>
      <w:r w:rsidRPr="00386E4E">
        <w:rPr>
          <w:rFonts w:ascii="Times New Roman" w:hAnsi="Times New Roman"/>
          <w:color w:val="5B5959"/>
          <w:spacing w:val="11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управлении.</w:t>
      </w:r>
    </w:p>
    <w:p w:rsidR="005B3EE4" w:rsidRPr="00386E4E" w:rsidRDefault="00CE22CA">
      <w:pPr>
        <w:pStyle w:val="a4"/>
        <w:numPr>
          <w:ilvl w:val="1"/>
          <w:numId w:val="12"/>
        </w:numPr>
        <w:tabs>
          <w:tab w:val="left" w:pos="1147"/>
        </w:tabs>
        <w:spacing w:before="119" w:line="285" w:lineRule="auto"/>
        <w:ind w:left="1146"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923290</wp:posOffset>
                </wp:positionV>
                <wp:extent cx="1270" cy="767080"/>
                <wp:effectExtent l="15240" t="17145" r="1206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7080"/>
                          <a:chOff x="24" y="1454"/>
                          <a:chExt cx="2" cy="120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4" y="1454"/>
                            <a:ext cx="2" cy="1208"/>
                          </a:xfrm>
                          <a:custGeom>
                            <a:avLst/>
                            <a:gdLst>
                              <a:gd name="T0" fmla="+- 0 2662 1454"/>
                              <a:gd name="T1" fmla="*/ 2662 h 1208"/>
                              <a:gd name="T2" fmla="+- 0 1454 1454"/>
                              <a:gd name="T3" fmla="*/ 1454 h 12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403">
                            <a:solidFill>
                              <a:srgbClr val="DBCF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9961" id="Group 2" o:spid="_x0000_s1026" style="position:absolute;margin-left:1.2pt;margin-top:72.7pt;width:.1pt;height:60.4pt;z-index:1048;mso-position-horizontal-relative:page" coordorigin="24,1454" coordsize="2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">
                <v:shape id="Freeform 3" o:spid="_x0000_s1027" style="position:absolute;left:24;top:1454;width:2;height:1208;visibility:visible;mso-wrap-style:square;v-text-anchor:top" coordsize="2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jSMAA&#10;AADaAAAADwAAAGRycy9kb3ducmV2LnhtbESPQYvCMBSE7wv+h/AEL8uaqrRI1yiiFLyuLnt+NM+m&#10;mLyUJmr990YQ9jjMzDfMajM4K27Uh9azgtk0A0Fce91yo+D3VH0tQYSIrNF6JgUPCrBZjz5WWGp/&#10;5x+6HWMjEoRDiQpMjF0pZagNOQxT3xEn7+x7hzHJvpG6x3uCOyvnWVZIhy2nBYMd7QzVl+PVKSBv&#10;//Ki+lxk+/OjsOaUV8uYKzUZD9tvEJGG+B9+tw9awQJe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njSMAAAADaAAAADwAAAAAAAAAAAAAAAACYAgAAZHJzL2Rvd25y&#10;ZXYueG1sUEsFBgAAAAAEAAQA9QAAAIUDAAAAAA==&#10;" path="m,1208l,e" filled="f" strokecolor="#dbcfe8" strokeweight=".51119mm">
                  <v:path arrowok="t" o:connecttype="custom" o:connectlocs="0,2662;0,1454" o:connectangles="0,0"/>
                </v:shape>
                <w10:wrap anchorx="page"/>
              </v:group>
            </w:pict>
          </mc:Fallback>
        </mc:AlternateConten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Политика инф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ормац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ионной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безопасности разработана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в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соотве</w:t>
      </w:r>
      <w:r w:rsidR="00FC5A3B" w:rsidRPr="00386E4E">
        <w:rPr>
          <w:rFonts w:ascii="Times New Roman" w:eastAsia="Times New Roman" w:hAnsi="Times New Roman" w:cs="Times New Roman"/>
          <w:color w:val="3B3B3B"/>
          <w:w w:val="105"/>
          <w:sz w:val="23"/>
          <w:szCs w:val="23"/>
          <w:lang w:val="ru-RU"/>
        </w:rPr>
        <w:t>тств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ии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с:</w:t>
      </w:r>
      <w:r w:rsidR="00FC5A3B" w:rsidRPr="00386E4E">
        <w:rPr>
          <w:rFonts w:ascii="Times New Roman" w:eastAsia="Times New Roman" w:hAnsi="Times New Roman" w:cs="Times New Roman"/>
          <w:color w:val="6E6D6E"/>
          <w:spacing w:val="16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Федеральным</w:t>
      </w:r>
      <w:r w:rsidR="00FC5A3B" w:rsidRPr="00386E4E">
        <w:rPr>
          <w:rFonts w:ascii="Times New Roman" w:eastAsia="Times New Roman" w:hAnsi="Times New Roman" w:cs="Times New Roman"/>
          <w:color w:val="4B4B4B"/>
          <w:w w:val="104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законом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от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27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июля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2006 </w:t>
      </w:r>
      <w:r w:rsidR="00FC5A3B" w:rsidRPr="00386E4E">
        <w:rPr>
          <w:rFonts w:ascii="Times New Roman" w:eastAsia="Times New Roman" w:hAnsi="Times New Roman" w:cs="Times New Roman"/>
          <w:color w:val="3B3B3B"/>
          <w:spacing w:val="2"/>
          <w:w w:val="105"/>
          <w:sz w:val="23"/>
          <w:szCs w:val="23"/>
          <w:lang w:val="ru-RU"/>
        </w:rPr>
        <w:t>г</w:t>
      </w:r>
      <w:r w:rsidR="00FC5A3B" w:rsidRPr="00386E4E">
        <w:rPr>
          <w:rFonts w:ascii="Times New Roman" w:eastAsia="Times New Roman" w:hAnsi="Times New Roman" w:cs="Times New Roman"/>
          <w:color w:val="5B5959"/>
          <w:spacing w:val="2"/>
          <w:w w:val="105"/>
          <w:sz w:val="23"/>
          <w:szCs w:val="23"/>
          <w:lang w:val="ru-RU"/>
        </w:rPr>
        <w:t xml:space="preserve">.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№ </w:t>
      </w:r>
      <w:r w:rsidR="00FC5A3B" w:rsidRPr="00386E4E">
        <w:rPr>
          <w:rFonts w:ascii="Times New Roman" w:eastAsia="Times New Roman" w:hAnsi="Times New Roman" w:cs="Times New Roman"/>
          <w:color w:val="5B5959"/>
          <w:spacing w:val="-5"/>
          <w:w w:val="105"/>
          <w:sz w:val="23"/>
          <w:szCs w:val="23"/>
          <w:lang w:val="ru-RU"/>
        </w:rPr>
        <w:t>149-</w:t>
      </w:r>
      <w:r w:rsidR="00FC5A3B" w:rsidRPr="00386E4E">
        <w:rPr>
          <w:rFonts w:ascii="Times New Roman" w:eastAsia="Times New Roman" w:hAnsi="Times New Roman" w:cs="Times New Roman"/>
          <w:color w:val="3B3B3B"/>
          <w:spacing w:val="-5"/>
          <w:w w:val="105"/>
          <w:sz w:val="23"/>
          <w:szCs w:val="23"/>
          <w:lang w:val="ru-RU"/>
        </w:rPr>
        <w:t>Ф</w:t>
      </w:r>
      <w:r w:rsidR="00FC5A3B" w:rsidRPr="00386E4E">
        <w:rPr>
          <w:rFonts w:ascii="Times New Roman" w:eastAsia="Times New Roman" w:hAnsi="Times New Roman" w:cs="Times New Roman"/>
          <w:color w:val="5B5959"/>
          <w:spacing w:val="-5"/>
          <w:w w:val="105"/>
          <w:sz w:val="23"/>
          <w:szCs w:val="23"/>
          <w:lang w:val="ru-RU"/>
        </w:rPr>
        <w:t xml:space="preserve">З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«Об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информации, информационных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технологиях</w:t>
      </w:r>
      <w:r w:rsidR="00FC5A3B" w:rsidRPr="00386E4E">
        <w:rPr>
          <w:rFonts w:ascii="Times New Roman" w:eastAsia="Times New Roman" w:hAnsi="Times New Roman" w:cs="Times New Roman"/>
          <w:color w:val="5B5959"/>
          <w:spacing w:val="52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и</w:t>
      </w:r>
      <w:r w:rsidR="00FC5A3B" w:rsidRPr="00386E4E">
        <w:rPr>
          <w:rFonts w:ascii="Times New Roman" w:eastAsia="Times New Roman" w:hAnsi="Times New Roman" w:cs="Times New Roman"/>
          <w:color w:val="5B5959"/>
          <w:w w:val="101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о защите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и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информации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 xml:space="preserve">»,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Федеральным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законом от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27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июля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2006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г. № 152-ФЗ</w:t>
      </w:r>
      <w:r w:rsidR="00FC5A3B" w:rsidRPr="00386E4E">
        <w:rPr>
          <w:rFonts w:ascii="Times New Roman" w:eastAsia="Times New Roman" w:hAnsi="Times New Roman" w:cs="Times New Roman"/>
          <w:color w:val="5B5959"/>
          <w:spacing w:val="13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>«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О</w:t>
      </w:r>
      <w:r w:rsidR="00FC5A3B" w:rsidRPr="00386E4E">
        <w:rPr>
          <w:rFonts w:ascii="Times New Roman" w:eastAsia="Times New Roman" w:hAnsi="Times New Roman" w:cs="Times New Roman"/>
          <w:color w:val="5B5959"/>
          <w:w w:val="108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персональных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данных»,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Федеральным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законом от 10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января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2002 г. № 1-ФЗ</w:t>
      </w:r>
      <w:r w:rsidR="00FC5A3B" w:rsidRPr="00386E4E">
        <w:rPr>
          <w:rFonts w:ascii="Times New Roman" w:eastAsia="Times New Roman" w:hAnsi="Times New Roman" w:cs="Times New Roman"/>
          <w:color w:val="5B5959"/>
          <w:spacing w:val="25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>«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Об</w:t>
      </w:r>
      <w:r w:rsidR="00FC5A3B" w:rsidRPr="00386E4E">
        <w:rPr>
          <w:rFonts w:ascii="Times New Roman" w:eastAsia="Times New Roman" w:hAnsi="Times New Roman" w:cs="Times New Roman"/>
          <w:color w:val="5B5959"/>
          <w:w w:val="101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электронно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й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цифровой подписи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 xml:space="preserve">»,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Указом Президента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Российской </w:t>
      </w:r>
      <w:r w:rsidR="00FC5A3B" w:rsidRPr="00386E4E">
        <w:rPr>
          <w:rFonts w:ascii="Times New Roman" w:eastAsia="Times New Roman" w:hAnsi="Times New Roman" w:cs="Times New Roman"/>
          <w:color w:val="3B3B3B"/>
          <w:w w:val="105"/>
          <w:sz w:val="23"/>
          <w:szCs w:val="23"/>
          <w:lang w:val="ru-RU"/>
        </w:rPr>
        <w:t>Ф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едерации от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6</w:t>
      </w:r>
      <w:r w:rsidR="00FC5A3B" w:rsidRPr="00386E4E">
        <w:rPr>
          <w:rFonts w:ascii="Times New Roman" w:eastAsia="Times New Roman" w:hAnsi="Times New Roman" w:cs="Times New Roman"/>
          <w:color w:val="6E6D6E"/>
          <w:spacing w:val="43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март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а</w:t>
      </w:r>
      <w:r w:rsidR="00FC5A3B" w:rsidRPr="00386E4E">
        <w:rPr>
          <w:rFonts w:ascii="Times New Roman" w:eastAsia="Times New Roman" w:hAnsi="Times New Roman" w:cs="Times New Roman"/>
          <w:color w:val="6E6D6E"/>
          <w:w w:val="111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1997 г. № 188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«Об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утверждении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Перечня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сведений конфиденциального</w:t>
      </w:r>
      <w:r w:rsidR="00FC5A3B" w:rsidRPr="00386E4E">
        <w:rPr>
          <w:rFonts w:ascii="Times New Roman" w:eastAsia="Times New Roman" w:hAnsi="Times New Roman" w:cs="Times New Roman"/>
          <w:color w:val="5B5959"/>
          <w:spacing w:val="1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характера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 xml:space="preserve">»,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Постановлением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Правительства РФ </w:t>
      </w:r>
      <w:r w:rsidR="00FC5A3B" w:rsidRPr="00386E4E">
        <w:rPr>
          <w:rFonts w:ascii="Arial" w:eastAsia="Arial" w:hAnsi="Arial" w:cs="Arial"/>
          <w:color w:val="5B5959"/>
          <w:w w:val="105"/>
          <w:lang w:val="ru-RU"/>
        </w:rPr>
        <w:t xml:space="preserve">№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781 от </w:t>
      </w:r>
      <w:r w:rsidR="00FC5A3B" w:rsidRPr="00386E4E">
        <w:rPr>
          <w:rFonts w:ascii="Times New Roman" w:eastAsia="Times New Roman" w:hAnsi="Times New Roman" w:cs="Times New Roman"/>
          <w:color w:val="6E6D6E"/>
          <w:spacing w:val="-9"/>
          <w:w w:val="105"/>
          <w:sz w:val="23"/>
          <w:szCs w:val="23"/>
          <w:lang w:val="ru-RU"/>
        </w:rPr>
        <w:t>1</w:t>
      </w:r>
      <w:r w:rsidR="00FC5A3B" w:rsidRPr="00386E4E">
        <w:rPr>
          <w:rFonts w:ascii="Times New Roman" w:eastAsia="Times New Roman" w:hAnsi="Times New Roman" w:cs="Times New Roman"/>
          <w:color w:val="4B4B4B"/>
          <w:spacing w:val="-9"/>
          <w:w w:val="105"/>
          <w:sz w:val="23"/>
          <w:szCs w:val="23"/>
          <w:lang w:val="ru-RU"/>
        </w:rPr>
        <w:t>7</w:t>
      </w:r>
      <w:r w:rsidR="00FC5A3B" w:rsidRPr="00386E4E">
        <w:rPr>
          <w:rFonts w:ascii="Times New Roman" w:eastAsia="Times New Roman" w:hAnsi="Times New Roman" w:cs="Times New Roman"/>
          <w:color w:val="6E6D6E"/>
          <w:spacing w:val="-9"/>
          <w:w w:val="105"/>
          <w:sz w:val="23"/>
          <w:szCs w:val="23"/>
          <w:lang w:val="ru-RU"/>
        </w:rPr>
        <w:t xml:space="preserve">.1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1.2007 </w:t>
      </w:r>
      <w:r w:rsidR="00FC5A3B" w:rsidRPr="00386E4E">
        <w:rPr>
          <w:rFonts w:ascii="Times New Roman" w:eastAsia="Times New Roman" w:hAnsi="Times New Roman" w:cs="Times New Roman"/>
          <w:color w:val="858587"/>
          <w:spacing w:val="2"/>
          <w:w w:val="105"/>
          <w:sz w:val="23"/>
          <w:szCs w:val="23"/>
          <w:lang w:val="ru-RU"/>
        </w:rPr>
        <w:t>«</w:t>
      </w:r>
      <w:r w:rsidR="00FC5A3B" w:rsidRPr="00386E4E">
        <w:rPr>
          <w:rFonts w:ascii="Times New Roman" w:eastAsia="Times New Roman" w:hAnsi="Times New Roman" w:cs="Times New Roman"/>
          <w:color w:val="5B5959"/>
          <w:spacing w:val="2"/>
          <w:w w:val="105"/>
          <w:sz w:val="23"/>
          <w:szCs w:val="23"/>
          <w:lang w:val="ru-RU"/>
        </w:rPr>
        <w:t xml:space="preserve">Об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ут</w:t>
      </w:r>
      <w:r w:rsidR="00FC5A3B" w:rsidRPr="00386E4E">
        <w:rPr>
          <w:rFonts w:ascii="Times New Roman" w:eastAsia="Times New Roman" w:hAnsi="Times New Roman" w:cs="Times New Roman"/>
          <w:color w:val="3B3B3B"/>
          <w:w w:val="105"/>
          <w:sz w:val="23"/>
          <w:szCs w:val="23"/>
          <w:lang w:val="ru-RU"/>
        </w:rPr>
        <w:t>ве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рждении положения</w:t>
      </w:r>
      <w:r w:rsidR="00FC5A3B" w:rsidRPr="00386E4E">
        <w:rPr>
          <w:rFonts w:ascii="Times New Roman" w:eastAsia="Times New Roman" w:hAnsi="Times New Roman" w:cs="Times New Roman"/>
          <w:color w:val="5B5959"/>
          <w:spacing w:val="-14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об</w:t>
      </w:r>
      <w:r w:rsidR="00FC5A3B" w:rsidRPr="00386E4E">
        <w:rPr>
          <w:rFonts w:ascii="Times New Roman" w:eastAsia="Times New Roman" w:hAnsi="Times New Roman" w:cs="Times New Roman"/>
          <w:color w:val="5B5959"/>
          <w:w w:val="108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обеспечении безопасности персональных данных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при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их обработке в</w:t>
      </w:r>
      <w:r w:rsidR="00FC5A3B" w:rsidRPr="00386E4E">
        <w:rPr>
          <w:rFonts w:ascii="Times New Roman" w:eastAsia="Times New Roman" w:hAnsi="Times New Roman" w:cs="Times New Roman"/>
          <w:color w:val="5B5959"/>
          <w:spacing w:val="22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информационных</w:t>
      </w:r>
      <w:r w:rsidR="00FC5A3B" w:rsidRPr="00386E4E">
        <w:rPr>
          <w:rFonts w:ascii="Times New Roman" w:eastAsia="Times New Roman" w:hAnsi="Times New Roman" w:cs="Times New Roman"/>
          <w:color w:val="4B4B4B"/>
          <w:w w:val="101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системах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персональных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данных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 xml:space="preserve">»,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Постановлением Правительства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Р</w:t>
      </w:r>
      <w:r w:rsidR="00FC5A3B" w:rsidRPr="00386E4E">
        <w:rPr>
          <w:rFonts w:ascii="Times New Roman" w:eastAsia="Times New Roman" w:hAnsi="Times New Roman" w:cs="Times New Roman"/>
          <w:color w:val="3B3B3B"/>
          <w:w w:val="105"/>
          <w:sz w:val="23"/>
          <w:szCs w:val="23"/>
          <w:lang w:val="ru-RU"/>
        </w:rPr>
        <w:t xml:space="preserve">Ф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№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 xml:space="preserve">687 </w:t>
      </w:r>
      <w:r w:rsidR="00FC5A3B" w:rsidRPr="00386E4E">
        <w:rPr>
          <w:rFonts w:ascii="Times New Roman" w:eastAsia="Times New Roman" w:hAnsi="Times New Roman" w:cs="Times New Roman"/>
          <w:color w:val="6E6D6E"/>
          <w:spacing w:val="13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от</w:t>
      </w:r>
      <w:r w:rsidR="00FC5A3B" w:rsidRPr="00386E4E">
        <w:rPr>
          <w:rFonts w:ascii="Times New Roman" w:eastAsia="Times New Roman" w:hAnsi="Times New Roman" w:cs="Times New Roman"/>
          <w:color w:val="5B5959"/>
          <w:w w:val="111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spacing w:val="-3"/>
          <w:w w:val="105"/>
          <w:sz w:val="23"/>
          <w:szCs w:val="23"/>
          <w:lang w:val="ru-RU"/>
        </w:rPr>
        <w:t xml:space="preserve">15.09.2008 </w:t>
      </w:r>
      <w:r w:rsidR="00FC5A3B" w:rsidRPr="00386E4E">
        <w:rPr>
          <w:rFonts w:ascii="Times New Roman" w:eastAsia="Times New Roman" w:hAnsi="Times New Roman" w:cs="Times New Roman"/>
          <w:color w:val="858587"/>
          <w:w w:val="105"/>
          <w:sz w:val="23"/>
          <w:szCs w:val="23"/>
          <w:lang w:val="ru-RU"/>
        </w:rPr>
        <w:t>«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Об утверждении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Положения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об особенностях обработки</w:t>
      </w:r>
      <w:r w:rsidR="00FC5A3B" w:rsidRPr="00386E4E">
        <w:rPr>
          <w:rFonts w:ascii="Times New Roman" w:eastAsia="Times New Roman" w:hAnsi="Times New Roman" w:cs="Times New Roman"/>
          <w:color w:val="5B5959"/>
          <w:spacing w:val="21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персональных</w:t>
      </w:r>
      <w:r w:rsidR="00FC5A3B" w:rsidRPr="00386E4E">
        <w:rPr>
          <w:rFonts w:ascii="Times New Roman" w:eastAsia="Times New Roman" w:hAnsi="Times New Roman" w:cs="Times New Roman"/>
          <w:color w:val="5B5959"/>
          <w:w w:val="101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данных,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осущ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ествляемо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й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без использования средств автоматизации» а также рядом</w:t>
      </w:r>
      <w:r w:rsidR="00FC5A3B" w:rsidRPr="00386E4E">
        <w:rPr>
          <w:rFonts w:ascii="Times New Roman" w:eastAsia="Times New Roman" w:hAnsi="Times New Roman" w:cs="Times New Roman"/>
          <w:color w:val="5B5959"/>
          <w:spacing w:val="30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4B4B4B"/>
          <w:spacing w:val="-4"/>
          <w:w w:val="105"/>
          <w:sz w:val="23"/>
          <w:szCs w:val="23"/>
          <w:lang w:val="ru-RU"/>
        </w:rPr>
        <w:t>ины</w:t>
      </w:r>
      <w:r w:rsidR="00FC5A3B" w:rsidRPr="00386E4E">
        <w:rPr>
          <w:rFonts w:ascii="Times New Roman" w:eastAsia="Times New Roman" w:hAnsi="Times New Roman" w:cs="Times New Roman"/>
          <w:color w:val="6E6D6E"/>
          <w:spacing w:val="-4"/>
          <w:w w:val="105"/>
          <w:sz w:val="23"/>
          <w:szCs w:val="23"/>
          <w:lang w:val="ru-RU"/>
        </w:rPr>
        <w:t>х</w:t>
      </w:r>
      <w:r w:rsidR="00FC5A3B" w:rsidRPr="00386E4E">
        <w:rPr>
          <w:rFonts w:ascii="Times New Roman" w:eastAsia="Times New Roman" w:hAnsi="Times New Roman" w:cs="Times New Roman"/>
          <w:color w:val="6E6D6E"/>
          <w:w w:val="113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нормативных правовых 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 xml:space="preserve">актов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 xml:space="preserve">в сфере </w:t>
      </w:r>
      <w:r w:rsidR="00FC5A3B" w:rsidRPr="00386E4E">
        <w:rPr>
          <w:rFonts w:ascii="Times New Roman" w:eastAsia="Times New Roman" w:hAnsi="Times New Roman" w:cs="Times New Roman"/>
          <w:color w:val="6E6D6E"/>
          <w:w w:val="105"/>
          <w:sz w:val="23"/>
          <w:szCs w:val="23"/>
          <w:lang w:val="ru-RU"/>
        </w:rPr>
        <w:t>защит</w:t>
      </w:r>
      <w:r w:rsidR="00FC5A3B" w:rsidRPr="00386E4E">
        <w:rPr>
          <w:rFonts w:ascii="Times New Roman" w:eastAsia="Times New Roman" w:hAnsi="Times New Roman" w:cs="Times New Roman"/>
          <w:color w:val="4B4B4B"/>
          <w:w w:val="105"/>
          <w:sz w:val="23"/>
          <w:szCs w:val="23"/>
          <w:lang w:val="ru-RU"/>
        </w:rPr>
        <w:t>ы</w:t>
      </w:r>
      <w:r w:rsidR="00FC5A3B" w:rsidRPr="00386E4E">
        <w:rPr>
          <w:rFonts w:ascii="Times New Roman" w:eastAsia="Times New Roman" w:hAnsi="Times New Roman" w:cs="Times New Roman"/>
          <w:color w:val="4B4B4B"/>
          <w:spacing w:val="-27"/>
          <w:w w:val="105"/>
          <w:sz w:val="23"/>
          <w:szCs w:val="23"/>
          <w:lang w:val="ru-RU"/>
        </w:rPr>
        <w:t xml:space="preserve"> </w:t>
      </w:r>
      <w:r w:rsidR="00FC5A3B" w:rsidRPr="00386E4E">
        <w:rPr>
          <w:rFonts w:ascii="Times New Roman" w:eastAsia="Times New Roman" w:hAnsi="Times New Roman" w:cs="Times New Roman"/>
          <w:color w:val="5B5959"/>
          <w:w w:val="105"/>
          <w:sz w:val="23"/>
          <w:szCs w:val="23"/>
          <w:lang w:val="ru-RU"/>
        </w:rPr>
        <w:t>информации.</w:t>
      </w:r>
    </w:p>
    <w:p w:rsidR="005B3EE4" w:rsidRPr="00386E4E" w:rsidRDefault="00FC5A3B">
      <w:pPr>
        <w:pStyle w:val="a4"/>
        <w:numPr>
          <w:ilvl w:val="1"/>
          <w:numId w:val="12"/>
        </w:numPr>
        <w:tabs>
          <w:tab w:val="left" w:pos="1186"/>
        </w:tabs>
        <w:spacing w:before="122" w:line="285" w:lineRule="auto"/>
        <w:ind w:left="1185" w:right="414" w:hanging="425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Ответственность </w:t>
      </w: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 xml:space="preserve">за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соб</w:t>
      </w:r>
      <w:r w:rsidR="00386E4E">
        <w:rPr>
          <w:rFonts w:ascii="Times New Roman" w:hAnsi="Times New Roman"/>
          <w:color w:val="5B5959"/>
          <w:w w:val="105"/>
          <w:sz w:val="23"/>
          <w:lang w:val="ru-RU"/>
        </w:rPr>
        <w:t>лю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дение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информационной безопасности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несет </w:t>
      </w:r>
      <w:r w:rsidRPr="00386E4E">
        <w:rPr>
          <w:rFonts w:ascii="Times New Roman" w:hAnsi="Times New Roman"/>
          <w:color w:val="5B5959"/>
          <w:spacing w:val="-4"/>
          <w:w w:val="105"/>
          <w:sz w:val="23"/>
          <w:lang w:val="ru-RU"/>
        </w:rPr>
        <w:t>каждый</w:t>
      </w:r>
      <w:r w:rsidRPr="00386E4E">
        <w:rPr>
          <w:rFonts w:ascii="Times New Roman" w:hAnsi="Times New Roman"/>
          <w:color w:val="5B5959"/>
          <w:spacing w:val="24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сотрудник</w:t>
      </w:r>
      <w:r w:rsidRPr="00386E4E">
        <w:rPr>
          <w:rFonts w:ascii="Times New Roman" w:hAnsi="Times New Roman"/>
          <w:color w:val="5B5959"/>
          <w:w w:val="102"/>
          <w:sz w:val="23"/>
          <w:lang w:val="ru-RU"/>
        </w:rPr>
        <w:t xml:space="preserve"> </w:t>
      </w:r>
      <w:r w:rsidR="00A31CD8">
        <w:rPr>
          <w:rFonts w:ascii="Times New Roman" w:hAnsi="Times New Roman"/>
          <w:color w:val="5B5959"/>
          <w:w w:val="105"/>
          <w:sz w:val="23"/>
          <w:lang w:val="ru-RU"/>
        </w:rPr>
        <w:t>Лицея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.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На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лиц, работающих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в </w:t>
      </w:r>
      <w:r w:rsidR="00A31CD8">
        <w:rPr>
          <w:rFonts w:ascii="Times New Roman" w:hAnsi="Times New Roman"/>
          <w:color w:val="4B4B4B"/>
          <w:w w:val="105"/>
          <w:sz w:val="23"/>
          <w:lang w:val="ru-RU"/>
        </w:rPr>
        <w:t>Лицея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по договорам</w:t>
      </w:r>
      <w:r w:rsidRPr="00386E4E">
        <w:rPr>
          <w:rFonts w:ascii="Times New Roman" w:hAnsi="Times New Roman"/>
          <w:color w:val="5B5959"/>
          <w:spacing w:val="40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гражданско</w:t>
      </w: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>-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правового</w:t>
      </w:r>
      <w:r w:rsidRPr="00386E4E">
        <w:rPr>
          <w:rFonts w:ascii="Times New Roman" w:hAnsi="Times New Roman"/>
          <w:color w:val="4B4B4B"/>
          <w:w w:val="102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характера,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положения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настоящей </w:t>
      </w:r>
      <w:r w:rsidRPr="00386E4E">
        <w:rPr>
          <w:rFonts w:ascii="Times New Roman" w:hAnsi="Times New Roman"/>
          <w:color w:val="3B3B3B"/>
          <w:w w:val="105"/>
          <w:sz w:val="23"/>
          <w:lang w:val="ru-RU"/>
        </w:rPr>
        <w:t>п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олитики распространяются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в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случае</w:t>
      </w:r>
      <w:r w:rsidRPr="00386E4E">
        <w:rPr>
          <w:rFonts w:ascii="Times New Roman" w:hAnsi="Times New Roman"/>
          <w:color w:val="858587"/>
          <w:w w:val="105"/>
          <w:sz w:val="23"/>
          <w:lang w:val="ru-RU"/>
        </w:rPr>
        <w:t xml:space="preserve">,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если</w:t>
      </w:r>
      <w:r w:rsidRPr="00386E4E">
        <w:rPr>
          <w:rFonts w:ascii="Times New Roman" w:hAnsi="Times New Roman"/>
          <w:color w:val="5B5959"/>
          <w:spacing w:val="29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это</w:t>
      </w:r>
      <w:r w:rsidRPr="00386E4E">
        <w:rPr>
          <w:rFonts w:ascii="Times New Roman" w:hAnsi="Times New Roman"/>
          <w:color w:val="5B5959"/>
          <w:w w:val="103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 xml:space="preserve">обусловлено в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таком</w:t>
      </w:r>
      <w:r w:rsidRPr="00386E4E">
        <w:rPr>
          <w:rFonts w:ascii="Times New Roman" w:hAnsi="Times New Roman"/>
          <w:color w:val="4B4B4B"/>
          <w:spacing w:val="-5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6E6D6E"/>
          <w:spacing w:val="2"/>
          <w:w w:val="105"/>
          <w:sz w:val="23"/>
          <w:lang w:val="ru-RU"/>
        </w:rPr>
        <w:t>до</w:t>
      </w:r>
      <w:r w:rsidRPr="00386E4E">
        <w:rPr>
          <w:rFonts w:ascii="Times New Roman" w:hAnsi="Times New Roman"/>
          <w:color w:val="4B4B4B"/>
          <w:spacing w:val="2"/>
          <w:w w:val="105"/>
          <w:sz w:val="23"/>
          <w:lang w:val="ru-RU"/>
        </w:rPr>
        <w:t>говоре</w:t>
      </w:r>
      <w:r w:rsidRPr="00386E4E">
        <w:rPr>
          <w:rFonts w:ascii="Times New Roman" w:hAnsi="Times New Roman"/>
          <w:color w:val="6E6D6E"/>
          <w:spacing w:val="2"/>
          <w:w w:val="105"/>
          <w:sz w:val="23"/>
          <w:lang w:val="ru-RU"/>
        </w:rPr>
        <w:t>.</w:t>
      </w:r>
    </w:p>
    <w:p w:rsidR="005B3EE4" w:rsidRPr="00386E4E" w:rsidRDefault="00FC5A3B">
      <w:pPr>
        <w:pStyle w:val="2"/>
        <w:numPr>
          <w:ilvl w:val="0"/>
          <w:numId w:val="13"/>
        </w:numPr>
        <w:tabs>
          <w:tab w:val="left" w:pos="1524"/>
        </w:tabs>
        <w:spacing w:before="122"/>
        <w:ind w:left="1523" w:right="503" w:hanging="348"/>
        <w:rPr>
          <w:b w:val="0"/>
          <w:bCs w:val="0"/>
          <w:color w:val="4B4B4B"/>
          <w:lang w:val="ru-RU"/>
        </w:rPr>
      </w:pPr>
      <w:r w:rsidRPr="00386E4E">
        <w:rPr>
          <w:color w:val="3B3B3B"/>
          <w:lang w:val="ru-RU"/>
        </w:rPr>
        <w:t>Цель и задачи политики информационной</w:t>
      </w:r>
      <w:r w:rsidRPr="00386E4E">
        <w:rPr>
          <w:color w:val="3B3B3B"/>
          <w:spacing w:val="57"/>
          <w:lang w:val="ru-RU"/>
        </w:rPr>
        <w:t xml:space="preserve"> </w:t>
      </w:r>
      <w:r w:rsidRPr="00386E4E">
        <w:rPr>
          <w:color w:val="3B3B3B"/>
          <w:lang w:val="ru-RU"/>
        </w:rPr>
        <w:t>безопасности</w:t>
      </w:r>
    </w:p>
    <w:p w:rsidR="005B3EE4" w:rsidRPr="00386E4E" w:rsidRDefault="00FC5A3B">
      <w:pPr>
        <w:spacing w:before="166"/>
        <w:ind w:left="760" w:right="50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>2.1.</w:t>
      </w:r>
      <w:r w:rsidRPr="00386E4E">
        <w:rPr>
          <w:rFonts w:ascii="Times New Roman" w:hAnsi="Times New Roman"/>
          <w:color w:val="6E6D6E"/>
          <w:spacing w:val="-2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Основными</w:t>
      </w:r>
      <w:r w:rsidRPr="00386E4E">
        <w:rPr>
          <w:rFonts w:ascii="Times New Roman" w:hAnsi="Times New Roman"/>
          <w:color w:val="4B4B4B"/>
          <w:spacing w:val="-12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целями</w:t>
      </w:r>
      <w:r w:rsidRPr="00386E4E">
        <w:rPr>
          <w:rFonts w:ascii="Times New Roman" w:hAnsi="Times New Roman"/>
          <w:color w:val="5B5959"/>
          <w:spacing w:val="6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политики</w:t>
      </w:r>
      <w:r w:rsidRPr="00386E4E">
        <w:rPr>
          <w:rFonts w:ascii="Times New Roman" w:hAnsi="Times New Roman"/>
          <w:color w:val="5B5959"/>
          <w:spacing w:val="-5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ИБ</w:t>
      </w:r>
      <w:r w:rsidRPr="00386E4E">
        <w:rPr>
          <w:rFonts w:ascii="Times New Roman" w:hAnsi="Times New Roman"/>
          <w:color w:val="4B4B4B"/>
          <w:spacing w:val="-15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являются:</w:t>
      </w:r>
    </w:p>
    <w:p w:rsidR="005B3EE4" w:rsidRPr="00386E4E" w:rsidRDefault="005B3EE4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B3EE4" w:rsidRPr="00386E4E" w:rsidRDefault="00FC5A3B">
      <w:pPr>
        <w:spacing w:line="297" w:lineRule="auto"/>
        <w:ind w:left="1484" w:right="50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>сохр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 xml:space="preserve">анение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конфиденциальности критичных информационных</w:t>
      </w:r>
      <w:r w:rsidRPr="00386E4E">
        <w:rPr>
          <w:rFonts w:ascii="Times New Roman" w:hAnsi="Times New Roman"/>
          <w:color w:val="5B5959"/>
          <w:spacing w:val="24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ресурсов</w:t>
      </w:r>
      <w:r w:rsidRPr="00386E4E">
        <w:rPr>
          <w:rFonts w:ascii="Times New Roman" w:hAnsi="Times New Roman"/>
          <w:color w:val="858587"/>
          <w:w w:val="105"/>
          <w:sz w:val="23"/>
          <w:lang w:val="ru-RU"/>
        </w:rPr>
        <w:t>;</w:t>
      </w:r>
      <w:r w:rsidRPr="00386E4E">
        <w:rPr>
          <w:rFonts w:ascii="Times New Roman" w:hAnsi="Times New Roman"/>
          <w:color w:val="858587"/>
          <w:w w:val="141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обеспечение</w:t>
      </w:r>
      <w:r w:rsidRPr="00386E4E">
        <w:rPr>
          <w:rFonts w:ascii="Times New Roman" w:hAnsi="Times New Roman"/>
          <w:color w:val="5B5959"/>
          <w:spacing w:val="-15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непрерывнос</w:t>
      </w:r>
      <w:r w:rsidRPr="00386E4E">
        <w:rPr>
          <w:rFonts w:ascii="Times New Roman" w:hAnsi="Times New Roman"/>
          <w:color w:val="6E6D6E"/>
          <w:w w:val="105"/>
          <w:sz w:val="23"/>
          <w:lang w:val="ru-RU"/>
        </w:rPr>
        <w:t>т</w:t>
      </w:r>
      <w:r w:rsidRPr="00386E4E">
        <w:rPr>
          <w:rFonts w:ascii="Times New Roman" w:hAnsi="Times New Roman"/>
          <w:color w:val="4B4B4B"/>
          <w:w w:val="105"/>
          <w:sz w:val="23"/>
          <w:lang w:val="ru-RU"/>
        </w:rPr>
        <w:t>и</w:t>
      </w:r>
      <w:r w:rsidRPr="00386E4E">
        <w:rPr>
          <w:rFonts w:ascii="Times New Roman" w:hAnsi="Times New Roman"/>
          <w:color w:val="4B4B4B"/>
          <w:spacing w:val="-29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доступа</w:t>
      </w:r>
      <w:r w:rsidRPr="00386E4E">
        <w:rPr>
          <w:rFonts w:ascii="Times New Roman" w:hAnsi="Times New Roman"/>
          <w:color w:val="5B5959"/>
          <w:spacing w:val="-8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к</w:t>
      </w:r>
      <w:r w:rsidRPr="00386E4E">
        <w:rPr>
          <w:rFonts w:ascii="Times New Roman" w:hAnsi="Times New Roman"/>
          <w:color w:val="5B5959"/>
          <w:spacing w:val="-26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информационным</w:t>
      </w:r>
      <w:r w:rsidRPr="00386E4E">
        <w:rPr>
          <w:rFonts w:ascii="Times New Roman" w:hAnsi="Times New Roman"/>
          <w:color w:val="5B5959"/>
          <w:spacing w:val="-27"/>
          <w:w w:val="105"/>
          <w:sz w:val="23"/>
          <w:lang w:val="ru-RU"/>
        </w:rPr>
        <w:t xml:space="preserve"> 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ресурсам</w:t>
      </w:r>
      <w:r w:rsidRPr="00386E4E">
        <w:rPr>
          <w:rFonts w:ascii="Times New Roman" w:hAnsi="Times New Roman"/>
          <w:color w:val="5B5959"/>
          <w:spacing w:val="-4"/>
          <w:w w:val="105"/>
          <w:sz w:val="23"/>
          <w:lang w:val="ru-RU"/>
        </w:rPr>
        <w:t xml:space="preserve"> </w:t>
      </w:r>
      <w:r w:rsidR="00A31CD8">
        <w:rPr>
          <w:rFonts w:ascii="Times New Roman" w:hAnsi="Times New Roman"/>
          <w:color w:val="5B5959"/>
          <w:w w:val="105"/>
          <w:sz w:val="23"/>
          <w:lang w:val="ru-RU"/>
        </w:rPr>
        <w:t>Лицея</w:t>
      </w:r>
      <w:r w:rsidRPr="00386E4E">
        <w:rPr>
          <w:rFonts w:ascii="Times New Roman" w:hAnsi="Times New Roman"/>
          <w:color w:val="5B5959"/>
          <w:w w:val="105"/>
          <w:sz w:val="23"/>
          <w:lang w:val="ru-RU"/>
        </w:rPr>
        <w:t>;</w:t>
      </w:r>
    </w:p>
    <w:p w:rsidR="005B3EE4" w:rsidRDefault="00FC5A3B">
      <w:pPr>
        <w:spacing w:before="121"/>
        <w:ind w:right="108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i/>
          <w:color w:val="6E6D6E"/>
          <w:w w:val="87"/>
          <w:sz w:val="36"/>
        </w:rPr>
        <w:t>1</w:t>
      </w:r>
    </w:p>
    <w:p w:rsidR="005B3EE4" w:rsidRDefault="005B3EE4">
      <w:pPr>
        <w:jc w:val="right"/>
        <w:rPr>
          <w:rFonts w:ascii="Arial" w:eastAsia="Arial" w:hAnsi="Arial" w:cs="Arial"/>
          <w:sz w:val="36"/>
          <w:szCs w:val="36"/>
        </w:rPr>
        <w:sectPr w:rsidR="005B3EE4">
          <w:type w:val="continuous"/>
          <w:pgSz w:w="12240" w:h="16830"/>
          <w:pgMar w:top="700" w:right="440" w:bottom="0" w:left="0" w:header="720" w:footer="720" w:gutter="0"/>
          <w:cols w:num="2" w:space="720" w:equalWidth="0">
            <w:col w:w="901" w:space="40"/>
            <w:col w:w="10859"/>
          </w:cols>
        </w:sectPr>
      </w:pPr>
    </w:p>
    <w:p w:rsidR="005B3EE4" w:rsidRPr="00386E4E" w:rsidRDefault="00FC5A3B">
      <w:pPr>
        <w:pStyle w:val="a4"/>
        <w:numPr>
          <w:ilvl w:val="0"/>
          <w:numId w:val="11"/>
        </w:numPr>
        <w:tabs>
          <w:tab w:val="left" w:pos="835"/>
        </w:tabs>
        <w:spacing w:before="29" w:line="276" w:lineRule="auto"/>
        <w:ind w:right="111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lastRenderedPageBreak/>
        <w:t xml:space="preserve">защита целостности информации с целью поддержания возможности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</w:t>
      </w:r>
      <w:r w:rsidRPr="00386E4E">
        <w:rPr>
          <w:rFonts w:ascii="Times New Roman" w:hAnsi="Times New Roman"/>
          <w:sz w:val="24"/>
          <w:lang w:val="ru-RU"/>
        </w:rPr>
        <w:t xml:space="preserve"> оказанию услуг высокого качества и принятию </w:t>
      </w:r>
      <w:proofErr w:type="gramStart"/>
      <w:r w:rsidRPr="00386E4E">
        <w:rPr>
          <w:rFonts w:ascii="Times New Roman" w:hAnsi="Times New Roman"/>
          <w:sz w:val="24"/>
          <w:lang w:val="ru-RU"/>
        </w:rPr>
        <w:t xml:space="preserve">эффективных 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управленческих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решений;</w:t>
      </w:r>
    </w:p>
    <w:p w:rsidR="005B3EE4" w:rsidRPr="00386E4E" w:rsidRDefault="00FC5A3B">
      <w:pPr>
        <w:pStyle w:val="a4"/>
        <w:numPr>
          <w:ilvl w:val="0"/>
          <w:numId w:val="11"/>
        </w:numPr>
        <w:tabs>
          <w:tab w:val="left" w:pos="835"/>
          <w:tab w:val="left" w:pos="2256"/>
          <w:tab w:val="left" w:pos="4285"/>
          <w:tab w:val="left" w:pos="6007"/>
          <w:tab w:val="left" w:pos="6365"/>
          <w:tab w:val="left" w:pos="7417"/>
          <w:tab w:val="left" w:pos="8425"/>
          <w:tab w:val="left" w:pos="9739"/>
        </w:tabs>
        <w:spacing w:line="273" w:lineRule="auto"/>
        <w:ind w:right="118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pacing w:val="-1"/>
          <w:sz w:val="24"/>
          <w:lang w:val="ru-RU"/>
        </w:rPr>
        <w:t>повышение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осведомленности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пользователей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области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Start"/>
      <w:r w:rsidRPr="00386E4E">
        <w:rPr>
          <w:rFonts w:ascii="Times New Roman" w:hAnsi="Times New Roman"/>
          <w:spacing w:val="-1"/>
          <w:sz w:val="24"/>
          <w:lang w:val="ru-RU"/>
        </w:rPr>
        <w:t>рисков,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End"/>
      <w:r w:rsidRPr="00386E4E">
        <w:rPr>
          <w:rFonts w:ascii="Times New Roman" w:hAnsi="Times New Roman"/>
          <w:spacing w:val="-1"/>
          <w:sz w:val="24"/>
          <w:lang w:val="ru-RU"/>
        </w:rPr>
        <w:t>связанных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с информационными ресурсами</w:t>
      </w:r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FC5A3B">
      <w:pPr>
        <w:pStyle w:val="a4"/>
        <w:numPr>
          <w:ilvl w:val="0"/>
          <w:numId w:val="11"/>
        </w:numPr>
        <w:tabs>
          <w:tab w:val="left" w:pos="835"/>
        </w:tabs>
        <w:spacing w:before="3" w:line="273" w:lineRule="auto"/>
        <w:ind w:right="12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определение степени ответственности и обязанностей сотрудников по</w:t>
      </w:r>
      <w:r w:rsidRPr="00386E4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</w:t>
      </w:r>
      <w:r w:rsidRPr="00386E4E">
        <w:rPr>
          <w:rFonts w:ascii="Times New Roman" w:hAnsi="Times New Roman"/>
          <w:sz w:val="24"/>
          <w:lang w:val="ru-RU"/>
        </w:rPr>
        <w:t>еспечению информационной безопасности в управлении;</w:t>
      </w:r>
    </w:p>
    <w:p w:rsidR="005B3EE4" w:rsidRPr="00386E4E" w:rsidRDefault="00FC5A3B">
      <w:pPr>
        <w:pStyle w:val="a4"/>
        <w:numPr>
          <w:ilvl w:val="0"/>
          <w:numId w:val="11"/>
        </w:numPr>
        <w:tabs>
          <w:tab w:val="left" w:pos="835"/>
        </w:tabs>
        <w:spacing w:before="3" w:line="273" w:lineRule="auto"/>
        <w:ind w:right="118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повышение уровня эффективности, непрерывности, контролируемости мер по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защите от реальных угроз</w:t>
      </w:r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ИБ;</w:t>
      </w:r>
    </w:p>
    <w:p w:rsidR="005B3EE4" w:rsidRPr="00386E4E" w:rsidRDefault="00FC5A3B">
      <w:pPr>
        <w:pStyle w:val="a4"/>
        <w:numPr>
          <w:ilvl w:val="0"/>
          <w:numId w:val="11"/>
        </w:numPr>
        <w:tabs>
          <w:tab w:val="left" w:pos="835"/>
        </w:tabs>
        <w:spacing w:before="3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предотвращение и/или снижение ущерба от инцидентов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ИБ.</w:t>
      </w:r>
    </w:p>
    <w:p w:rsidR="005B3EE4" w:rsidRPr="00386E4E" w:rsidRDefault="00FC5A3B">
      <w:pPr>
        <w:pStyle w:val="a4"/>
        <w:numPr>
          <w:ilvl w:val="1"/>
          <w:numId w:val="10"/>
        </w:numPr>
        <w:tabs>
          <w:tab w:val="left" w:pos="550"/>
        </w:tabs>
        <w:spacing w:before="40"/>
        <w:ind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Основными задачами политики ИБ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являются:</w:t>
      </w:r>
    </w:p>
    <w:p w:rsidR="005B3EE4" w:rsidRPr="00386E4E" w:rsidRDefault="00FC5A3B">
      <w:pPr>
        <w:pStyle w:val="a4"/>
        <w:numPr>
          <w:ilvl w:val="2"/>
          <w:numId w:val="10"/>
        </w:numPr>
        <w:tabs>
          <w:tab w:val="left" w:pos="835"/>
        </w:tabs>
        <w:spacing w:before="165"/>
        <w:ind w:right="119" w:hanging="357"/>
        <w:rPr>
          <w:rFonts w:ascii="Calibri" w:eastAsia="Calibri" w:hAnsi="Calibri" w:cs="Calibri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разработка требований по обеспечению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</w:t>
      </w:r>
      <w:r w:rsidRPr="00386E4E">
        <w:rPr>
          <w:rFonts w:ascii="Calibri" w:hAnsi="Calibri"/>
          <w:lang w:val="ru-RU"/>
        </w:rPr>
        <w:t>;</w:t>
      </w:r>
    </w:p>
    <w:p w:rsidR="005B3EE4" w:rsidRDefault="00FC5A3B">
      <w:pPr>
        <w:pStyle w:val="a4"/>
        <w:numPr>
          <w:ilvl w:val="2"/>
          <w:numId w:val="10"/>
        </w:numPr>
        <w:tabs>
          <w:tab w:val="left" w:pos="835"/>
        </w:tabs>
        <w:spacing w:before="38"/>
        <w:ind w:right="119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6E4E">
        <w:rPr>
          <w:rFonts w:ascii="Times New Roman" w:hAnsi="Times New Roman"/>
          <w:sz w:val="24"/>
          <w:lang w:val="ru-RU"/>
        </w:rPr>
        <w:t>контроль выполнения установленных требований по обеспечению</w:t>
      </w:r>
      <w:r w:rsidRPr="00386E4E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ИБ;</w:t>
      </w:r>
    </w:p>
    <w:p w:rsidR="005B3EE4" w:rsidRDefault="00FC5A3B">
      <w:pPr>
        <w:pStyle w:val="a4"/>
        <w:numPr>
          <w:ilvl w:val="2"/>
          <w:numId w:val="10"/>
        </w:numPr>
        <w:tabs>
          <w:tab w:val="left" w:pos="835"/>
          <w:tab w:val="left" w:pos="2223"/>
          <w:tab w:val="left" w:pos="4067"/>
          <w:tab w:val="left" w:pos="5909"/>
          <w:tab w:val="left" w:pos="8035"/>
          <w:tab w:val="left" w:pos="9594"/>
        </w:tabs>
        <w:spacing w:before="40" w:line="273" w:lineRule="auto"/>
        <w:ind w:right="120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6E4E">
        <w:rPr>
          <w:rFonts w:ascii="Times New Roman" w:hAnsi="Times New Roman"/>
          <w:spacing w:val="-1"/>
          <w:sz w:val="24"/>
          <w:lang w:val="ru-RU"/>
        </w:rPr>
        <w:t>повышение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Start"/>
      <w:r w:rsidRPr="00386E4E">
        <w:rPr>
          <w:rFonts w:ascii="Times New Roman" w:hAnsi="Times New Roman"/>
          <w:spacing w:val="-1"/>
          <w:sz w:val="24"/>
          <w:lang w:val="ru-RU"/>
        </w:rPr>
        <w:t>эффективности,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End"/>
      <w:r w:rsidRPr="00386E4E">
        <w:rPr>
          <w:rFonts w:ascii="Times New Roman" w:hAnsi="Times New Roman"/>
          <w:spacing w:val="-1"/>
          <w:sz w:val="24"/>
          <w:lang w:val="ru-RU"/>
        </w:rPr>
        <w:t>непрерывности,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контролируемости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мероприятий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по обеспечению и поддержанию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ИБ;</w:t>
      </w:r>
    </w:p>
    <w:p w:rsidR="005B3EE4" w:rsidRPr="00386E4E" w:rsidRDefault="00FC5A3B">
      <w:pPr>
        <w:pStyle w:val="a4"/>
        <w:numPr>
          <w:ilvl w:val="2"/>
          <w:numId w:val="10"/>
        </w:numPr>
        <w:tabs>
          <w:tab w:val="left" w:pos="835"/>
        </w:tabs>
        <w:spacing w:before="3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разработка нормативных документов для обеспечения</w:t>
      </w:r>
      <w:r w:rsidRPr="00386E4E">
        <w:rPr>
          <w:rFonts w:ascii="Times New Roman" w:hAnsi="Times New Roman"/>
          <w:sz w:val="24"/>
          <w:lang w:val="ru-RU"/>
        </w:rPr>
        <w:t xml:space="preserve"> ИБ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FC5A3B">
      <w:pPr>
        <w:pStyle w:val="a4"/>
        <w:numPr>
          <w:ilvl w:val="2"/>
          <w:numId w:val="10"/>
        </w:numPr>
        <w:tabs>
          <w:tab w:val="left" w:pos="835"/>
          <w:tab w:val="left" w:pos="2192"/>
          <w:tab w:val="left" w:pos="3170"/>
          <w:tab w:val="left" w:pos="5144"/>
          <w:tab w:val="left" w:pos="5484"/>
          <w:tab w:val="left" w:pos="7389"/>
          <w:tab w:val="left" w:pos="8772"/>
          <w:tab w:val="left" w:pos="9530"/>
        </w:tabs>
        <w:spacing w:before="39" w:line="273" w:lineRule="auto"/>
        <w:ind w:right="120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-1"/>
          <w:sz w:val="24"/>
          <w:lang w:val="ru-RU"/>
        </w:rPr>
        <w:t>выявление,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End"/>
      <w:r w:rsidRPr="00386E4E">
        <w:rPr>
          <w:rFonts w:ascii="Times New Roman" w:hAnsi="Times New Roman"/>
          <w:spacing w:val="-1"/>
          <w:sz w:val="24"/>
          <w:lang w:val="ru-RU"/>
        </w:rPr>
        <w:t>оценка,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прогнозирование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и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предотвращение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реализации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pacing w:val="-2"/>
          <w:sz w:val="24"/>
          <w:lang w:val="ru-RU"/>
        </w:rPr>
        <w:t>угроз</w:t>
      </w:r>
      <w:r w:rsidRPr="00386E4E">
        <w:rPr>
          <w:rFonts w:ascii="Times New Roman" w:hAnsi="Times New Roman"/>
          <w:spacing w:val="-2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 xml:space="preserve">ИБ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FC5A3B">
      <w:pPr>
        <w:pStyle w:val="a4"/>
        <w:numPr>
          <w:ilvl w:val="2"/>
          <w:numId w:val="10"/>
        </w:numPr>
        <w:tabs>
          <w:tab w:val="left" w:pos="835"/>
        </w:tabs>
        <w:spacing w:before="3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организация антивирусной защиты информационных ресурсов</w:t>
      </w:r>
      <w:r w:rsidRPr="00386E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FC5A3B">
      <w:pPr>
        <w:pStyle w:val="a4"/>
        <w:numPr>
          <w:ilvl w:val="2"/>
          <w:numId w:val="10"/>
        </w:numPr>
        <w:tabs>
          <w:tab w:val="left" w:pos="835"/>
        </w:tabs>
        <w:spacing w:before="39" w:line="273" w:lineRule="auto"/>
        <w:ind w:right="118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защита информации </w:t>
      </w:r>
      <w:r w:rsidR="00A31CD8">
        <w:rPr>
          <w:rFonts w:ascii="Times New Roman" w:eastAsia="Times New Roman" w:hAnsi="Times New Roman" w:cs="Times New Roman"/>
          <w:sz w:val="24"/>
          <w:szCs w:val="24"/>
          <w:lang w:val="ru-RU"/>
        </w:rPr>
        <w:t>Лицея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несанкционированного доступа (далее – НСД)</w:t>
      </w:r>
      <w:r w:rsidRPr="00386E4E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утечки по техническим каналам</w:t>
      </w:r>
      <w:r w:rsidRPr="00386E4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связи;</w:t>
      </w:r>
    </w:p>
    <w:p w:rsidR="005B3EE4" w:rsidRPr="00386E4E" w:rsidRDefault="00FC5A3B">
      <w:pPr>
        <w:pStyle w:val="a4"/>
        <w:numPr>
          <w:ilvl w:val="2"/>
          <w:numId w:val="10"/>
        </w:numPr>
        <w:tabs>
          <w:tab w:val="left" w:pos="835"/>
        </w:tabs>
        <w:spacing w:before="3" w:line="278" w:lineRule="auto"/>
        <w:ind w:right="110" w:hanging="357"/>
        <w:jc w:val="both"/>
        <w:rPr>
          <w:rFonts w:ascii="Calibri" w:eastAsia="Calibri" w:hAnsi="Calibri" w:cs="Calibri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организация периодической проверки соблюдения информационной безопасности</w:t>
      </w:r>
      <w:r w:rsidRPr="00386E4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 последующим представлением отчета по результатам указанной проверки</w:t>
      </w:r>
      <w:r w:rsidRPr="00386E4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директору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Calibri" w:hAnsi="Calibri"/>
          <w:lang w:val="ru-RU"/>
        </w:rPr>
        <w:t>.</w:t>
      </w:r>
    </w:p>
    <w:p w:rsidR="005B3EE4" w:rsidRDefault="00FC5A3B">
      <w:pPr>
        <w:pStyle w:val="1"/>
        <w:numPr>
          <w:ilvl w:val="0"/>
          <w:numId w:val="9"/>
        </w:numPr>
        <w:tabs>
          <w:tab w:val="left" w:pos="890"/>
        </w:tabs>
        <w:spacing w:before="118"/>
        <w:ind w:right="119"/>
        <w:jc w:val="left"/>
        <w:rPr>
          <w:b w:val="0"/>
          <w:bCs w:val="0"/>
        </w:rPr>
      </w:pPr>
      <w:proofErr w:type="spellStart"/>
      <w:r>
        <w:t>Концептуальная</w:t>
      </w:r>
      <w:proofErr w:type="spellEnd"/>
      <w:r>
        <w:t xml:space="preserve"> </w:t>
      </w:r>
      <w:proofErr w:type="spellStart"/>
      <w:r>
        <w:t>схема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информационной</w:t>
      </w:r>
      <w:proofErr w:type="spellEnd"/>
      <w:r>
        <w:rPr>
          <w:spacing w:val="-9"/>
        </w:rPr>
        <w:t xml:space="preserve"> </w:t>
      </w:r>
      <w:proofErr w:type="spellStart"/>
      <w:r>
        <w:t>безопасности</w:t>
      </w:r>
      <w:proofErr w:type="spellEnd"/>
    </w:p>
    <w:p w:rsidR="005B3EE4" w:rsidRPr="00386E4E" w:rsidRDefault="00FC5A3B">
      <w:pPr>
        <w:pStyle w:val="a4"/>
        <w:numPr>
          <w:ilvl w:val="1"/>
          <w:numId w:val="8"/>
        </w:numPr>
        <w:tabs>
          <w:tab w:val="left" w:pos="550"/>
        </w:tabs>
        <w:spacing w:before="159" w:line="276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Политика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направлена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защиту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информационных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ресурсов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(активов)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от угроз, исходящих от противоправных действий злоумышленников, уменьшение рисков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 снижение потенциального вреда от аварий, непреднамеренных ошибочных</w:t>
      </w:r>
      <w:r w:rsidRPr="00386E4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действий</w:t>
      </w:r>
      <w:r w:rsidRPr="00386E4E">
        <w:rPr>
          <w:rFonts w:ascii="Times New Roman" w:hAnsi="Times New Roman"/>
          <w:sz w:val="24"/>
          <w:lang w:val="ru-RU"/>
        </w:rPr>
        <w:t xml:space="preserve"> сотрудников школы, технических сбоев автоматизированных систем,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неправильных технологических и организационных решений в процессах поиска, сбора,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хранения, обработки, предоставления и распространения информации и обеспечение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эффективного и бесперебойного </w:t>
      </w:r>
      <w:r w:rsidRPr="00386E4E">
        <w:rPr>
          <w:rFonts w:ascii="Times New Roman" w:hAnsi="Times New Roman"/>
          <w:sz w:val="24"/>
          <w:lang w:val="ru-RU"/>
        </w:rPr>
        <w:t>процесса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деятельности.</w:t>
      </w:r>
    </w:p>
    <w:p w:rsidR="005B3EE4" w:rsidRPr="00386E4E" w:rsidRDefault="00FC5A3B">
      <w:pPr>
        <w:pStyle w:val="a4"/>
        <w:numPr>
          <w:ilvl w:val="1"/>
          <w:numId w:val="8"/>
        </w:numPr>
        <w:tabs>
          <w:tab w:val="left" w:pos="550"/>
        </w:tabs>
        <w:spacing w:before="121"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Наибольшими возможностями для нанесения ущерба обладает собственный</w:t>
      </w:r>
      <w:r w:rsidRPr="00386E4E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персонал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 Риск аварий и технических сбоев в автоматизированных</w:t>
      </w:r>
      <w:r w:rsidRPr="00386E4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системах определяется состоянием аппаратного обеспечения, надежностью</w:t>
      </w:r>
      <w:r w:rsidRPr="00386E4E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систем энергоснабжения </w:t>
      </w:r>
      <w:r w:rsidRPr="00386E4E">
        <w:rPr>
          <w:rFonts w:ascii="Times New Roman" w:hAnsi="Times New Roman"/>
          <w:sz w:val="24"/>
          <w:lang w:val="ru-RU"/>
        </w:rPr>
        <w:t>и телекоммуникаций, квалификацией сотрудников и их способностью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 адекватным и незамедлительным действиям в нештатной</w:t>
      </w:r>
      <w:r w:rsidRPr="00386E4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ситуации.</w:t>
      </w:r>
    </w:p>
    <w:p w:rsidR="005B3EE4" w:rsidRPr="00386E4E" w:rsidRDefault="00FC5A3B">
      <w:pPr>
        <w:pStyle w:val="a4"/>
        <w:numPr>
          <w:ilvl w:val="1"/>
          <w:numId w:val="8"/>
        </w:numPr>
        <w:tabs>
          <w:tab w:val="left" w:pos="550"/>
        </w:tabs>
        <w:spacing w:before="121" w:line="276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Стратегия обеспечения ИБ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заключается в использовании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заранее разработанных мер противодействия атакам злоумышленников, </w:t>
      </w:r>
      <w:r w:rsidRPr="00386E4E">
        <w:rPr>
          <w:rFonts w:ascii="Times New Roman" w:hAnsi="Times New Roman"/>
          <w:sz w:val="24"/>
          <w:lang w:val="ru-RU"/>
        </w:rPr>
        <w:t>а также</w:t>
      </w:r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программно- технических и организационных решений, позволяющих свести к минимуму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возможные потери от технических аварий и ошибочных действий сотрудников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386E4E" w:rsidRDefault="005B3E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3EE4" w:rsidRPr="00386E4E">
          <w:footerReference w:type="default" r:id="rId7"/>
          <w:pgSz w:w="11910" w:h="16850"/>
          <w:pgMar w:top="960" w:right="420" w:bottom="800" w:left="1520" w:header="0" w:footer="600" w:gutter="0"/>
          <w:pgNumType w:start="2"/>
          <w:cols w:space="720"/>
        </w:sectPr>
      </w:pPr>
    </w:p>
    <w:p w:rsidR="005B3EE4" w:rsidRDefault="00FC5A3B">
      <w:pPr>
        <w:pStyle w:val="1"/>
        <w:numPr>
          <w:ilvl w:val="0"/>
          <w:numId w:val="9"/>
        </w:numPr>
        <w:tabs>
          <w:tab w:val="left" w:pos="1250"/>
        </w:tabs>
        <w:ind w:left="1250" w:right="121"/>
        <w:jc w:val="left"/>
        <w:rPr>
          <w:b w:val="0"/>
          <w:bCs w:val="0"/>
        </w:rPr>
      </w:pPr>
      <w:proofErr w:type="spellStart"/>
      <w:r>
        <w:lastRenderedPageBreak/>
        <w:t>Основные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информационной</w:t>
      </w:r>
      <w:proofErr w:type="spellEnd"/>
      <w:r>
        <w:rPr>
          <w:spacing w:val="-6"/>
        </w:rPr>
        <w:t xml:space="preserve"> </w:t>
      </w:r>
      <w:proofErr w:type="spellStart"/>
      <w:r>
        <w:t>безопасности</w:t>
      </w:r>
      <w:proofErr w:type="spellEnd"/>
    </w:p>
    <w:p w:rsidR="005B3EE4" w:rsidRPr="00386E4E" w:rsidRDefault="00FC5A3B">
      <w:pPr>
        <w:pStyle w:val="a4"/>
        <w:numPr>
          <w:ilvl w:val="1"/>
          <w:numId w:val="7"/>
        </w:numPr>
        <w:tabs>
          <w:tab w:val="left" w:pos="910"/>
        </w:tabs>
        <w:spacing w:before="159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Основными принципами обеспечения ИБ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являются:</w:t>
      </w:r>
    </w:p>
    <w:p w:rsidR="005B3EE4" w:rsidRPr="00386E4E" w:rsidRDefault="00FC5A3B">
      <w:pPr>
        <w:pStyle w:val="a4"/>
        <w:numPr>
          <w:ilvl w:val="2"/>
          <w:numId w:val="7"/>
        </w:numPr>
        <w:tabs>
          <w:tab w:val="left" w:pos="1195"/>
        </w:tabs>
        <w:spacing w:before="160" w:line="273" w:lineRule="auto"/>
        <w:ind w:right="122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постоянный и всесторонний анализ автоматизированных систем и трудового</w:t>
      </w:r>
      <w:r w:rsidRPr="00386E4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процесса с целью выявления уязвимости информационных ак</w:t>
      </w:r>
      <w:r w:rsidRPr="00386E4E">
        <w:rPr>
          <w:rFonts w:ascii="Times New Roman" w:hAnsi="Times New Roman"/>
          <w:sz w:val="24"/>
          <w:lang w:val="ru-RU"/>
        </w:rPr>
        <w:t>тивов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FC5A3B">
      <w:pPr>
        <w:pStyle w:val="a4"/>
        <w:numPr>
          <w:ilvl w:val="2"/>
          <w:numId w:val="7"/>
        </w:numPr>
        <w:tabs>
          <w:tab w:val="left" w:pos="1195"/>
        </w:tabs>
        <w:spacing w:before="3" w:line="273" w:lineRule="auto"/>
        <w:ind w:right="122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своевременное обнаружение проблем, потенциально способных повлиять на</w:t>
      </w:r>
      <w:r w:rsidRPr="00386E4E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ИБ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корректировка моделей угроз и нарушителя;</w:t>
      </w:r>
    </w:p>
    <w:p w:rsidR="005B3EE4" w:rsidRPr="00386E4E" w:rsidRDefault="00FC5A3B">
      <w:pPr>
        <w:pStyle w:val="a4"/>
        <w:numPr>
          <w:ilvl w:val="2"/>
          <w:numId w:val="7"/>
        </w:numPr>
        <w:tabs>
          <w:tab w:val="left" w:pos="1195"/>
        </w:tabs>
        <w:spacing w:before="5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разработка и внедрение защитных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мер;</w:t>
      </w:r>
    </w:p>
    <w:p w:rsidR="005B3EE4" w:rsidRPr="00386E4E" w:rsidRDefault="00FC5A3B">
      <w:pPr>
        <w:pStyle w:val="a4"/>
        <w:numPr>
          <w:ilvl w:val="2"/>
          <w:numId w:val="7"/>
        </w:numPr>
        <w:tabs>
          <w:tab w:val="left" w:pos="1195"/>
        </w:tabs>
        <w:spacing w:before="39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контроль эффективности принимаемых защитных мер;</w:t>
      </w:r>
    </w:p>
    <w:p w:rsidR="005B3EE4" w:rsidRPr="00386E4E" w:rsidRDefault="00FC5A3B">
      <w:pPr>
        <w:pStyle w:val="a4"/>
        <w:numPr>
          <w:ilvl w:val="2"/>
          <w:numId w:val="7"/>
        </w:numPr>
        <w:tabs>
          <w:tab w:val="left" w:pos="1195"/>
        </w:tabs>
        <w:spacing w:before="42" w:line="273" w:lineRule="auto"/>
        <w:ind w:right="112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персонификация и разделение ролей и ответственности между сотрудниками</w:t>
      </w:r>
      <w:r w:rsidRPr="00386E4E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за обеспечение ИБ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исходит из принципа персональной и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единоличной ответственности за совершаемые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операции.</w:t>
      </w:r>
    </w:p>
    <w:p w:rsidR="005B3EE4" w:rsidRDefault="00FC5A3B">
      <w:pPr>
        <w:pStyle w:val="1"/>
        <w:numPr>
          <w:ilvl w:val="0"/>
          <w:numId w:val="9"/>
        </w:numPr>
        <w:tabs>
          <w:tab w:val="left" w:pos="1250"/>
        </w:tabs>
        <w:spacing w:before="129"/>
        <w:ind w:left="1250" w:right="121"/>
        <w:jc w:val="left"/>
        <w:rPr>
          <w:b w:val="0"/>
          <w:bCs w:val="0"/>
        </w:rPr>
      </w:pPr>
      <w:proofErr w:type="spellStart"/>
      <w:r>
        <w:t>Объекты</w:t>
      </w:r>
      <w:proofErr w:type="spellEnd"/>
      <w:r>
        <w:t xml:space="preserve"> </w:t>
      </w:r>
      <w:proofErr w:type="spellStart"/>
      <w:r>
        <w:t>защиты</w:t>
      </w:r>
      <w:proofErr w:type="spellEnd"/>
    </w:p>
    <w:p w:rsidR="005B3EE4" w:rsidRPr="00386E4E" w:rsidRDefault="00FC5A3B">
      <w:pPr>
        <w:pStyle w:val="a4"/>
        <w:numPr>
          <w:ilvl w:val="1"/>
          <w:numId w:val="6"/>
        </w:numPr>
        <w:tabs>
          <w:tab w:val="left" w:pos="910"/>
        </w:tabs>
        <w:spacing w:before="162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Объектами защиты с точки зрения ИБ в управлении</w:t>
      </w:r>
      <w:r w:rsidRPr="00386E4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являются:</w:t>
      </w:r>
    </w:p>
    <w:p w:rsidR="005B3EE4" w:rsidRDefault="00FC5A3B">
      <w:pPr>
        <w:pStyle w:val="a4"/>
        <w:numPr>
          <w:ilvl w:val="2"/>
          <w:numId w:val="6"/>
        </w:numPr>
        <w:tabs>
          <w:tab w:val="left" w:pos="1198"/>
        </w:tabs>
        <w:spacing w:before="160"/>
        <w:ind w:right="1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информационный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процесс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профессиональной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5B3EE4" w:rsidRDefault="00FC5A3B">
      <w:pPr>
        <w:pStyle w:val="a4"/>
        <w:numPr>
          <w:ilvl w:val="2"/>
          <w:numId w:val="6"/>
        </w:numPr>
        <w:tabs>
          <w:tab w:val="left" w:pos="1198"/>
        </w:tabs>
        <w:spacing w:before="39"/>
        <w:ind w:right="1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информационные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активы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A31CD8">
        <w:rPr>
          <w:rFonts w:ascii="Times New Roman" w:hAnsi="Times New Roman"/>
          <w:sz w:val="24"/>
        </w:rPr>
        <w:t>Лицея</w:t>
      </w:r>
      <w:proofErr w:type="spellEnd"/>
      <w:r>
        <w:rPr>
          <w:rFonts w:ascii="Times New Roman" w:hAnsi="Times New Roman"/>
          <w:sz w:val="24"/>
        </w:rPr>
        <w:t>.</w:t>
      </w:r>
    </w:p>
    <w:p w:rsidR="005B3EE4" w:rsidRPr="00386E4E" w:rsidRDefault="00FC5A3B">
      <w:pPr>
        <w:pStyle w:val="a4"/>
        <w:numPr>
          <w:ilvl w:val="1"/>
          <w:numId w:val="6"/>
        </w:numPr>
        <w:tabs>
          <w:tab w:val="left" w:pos="910"/>
        </w:tabs>
        <w:spacing w:before="42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Защищаемая информация делится на следующие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виды:</w:t>
      </w:r>
    </w:p>
    <w:p w:rsidR="005B3EE4" w:rsidRPr="00386E4E" w:rsidRDefault="00FC5A3B">
      <w:pPr>
        <w:pStyle w:val="a4"/>
        <w:numPr>
          <w:ilvl w:val="2"/>
          <w:numId w:val="6"/>
        </w:numPr>
        <w:tabs>
          <w:tab w:val="left" w:pos="1195"/>
        </w:tabs>
        <w:spacing w:before="160"/>
        <w:ind w:left="1194"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информация по финансово-экономической деятельности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FC5A3B">
      <w:pPr>
        <w:pStyle w:val="a4"/>
        <w:numPr>
          <w:ilvl w:val="2"/>
          <w:numId w:val="6"/>
        </w:numPr>
        <w:tabs>
          <w:tab w:val="left" w:pos="1195"/>
        </w:tabs>
        <w:spacing w:before="39" w:line="276" w:lineRule="auto"/>
        <w:ind w:left="1194" w:right="1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рсональные данные – любая информация, относящаяся к определенному</w:t>
      </w:r>
      <w:r w:rsidRPr="00386E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или определяемому на основании такой информации физическому лицу</w:t>
      </w:r>
      <w:r w:rsidRPr="00386E4E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(субъекту персональных данных), в том числе его фамилия, имя, отчество, год, месяц, дата</w:t>
      </w:r>
      <w:r w:rsidRPr="00386E4E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и место рождения, адрес, семейное, с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оциальное, имущественное</w:t>
      </w:r>
      <w:r w:rsidRPr="00386E4E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положение, образование, профессия, доходы, другая</w:t>
      </w:r>
      <w:r w:rsidRPr="00386E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6E4E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информация;</w:t>
      </w:r>
    </w:p>
    <w:p w:rsidR="005B3EE4" w:rsidRPr="00386E4E" w:rsidRDefault="00FC5A3B">
      <w:pPr>
        <w:pStyle w:val="a4"/>
        <w:numPr>
          <w:ilvl w:val="2"/>
          <w:numId w:val="6"/>
        </w:numPr>
        <w:tabs>
          <w:tab w:val="left" w:pos="1195"/>
        </w:tabs>
        <w:spacing w:before="1" w:line="273" w:lineRule="auto"/>
        <w:ind w:left="1194" w:right="122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другая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информация,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</w:t>
      </w:r>
      <w:r w:rsidRPr="00386E4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относящаяся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ни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</w:t>
      </w:r>
      <w:r w:rsidRPr="00386E4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одному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из</w:t>
      </w:r>
      <w:r w:rsidRPr="00386E4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указанных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выше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видов,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которая отмечена грифом «Для служебного пользования» или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«Конфиденциально».</w:t>
      </w:r>
    </w:p>
    <w:p w:rsidR="005B3EE4" w:rsidRDefault="00FC5A3B">
      <w:pPr>
        <w:pStyle w:val="1"/>
        <w:numPr>
          <w:ilvl w:val="0"/>
          <w:numId w:val="9"/>
        </w:numPr>
        <w:tabs>
          <w:tab w:val="left" w:pos="1250"/>
        </w:tabs>
        <w:spacing w:before="129"/>
        <w:ind w:left="1250" w:right="121"/>
        <w:jc w:val="left"/>
        <w:rPr>
          <w:b w:val="0"/>
          <w:bCs w:val="0"/>
        </w:rPr>
      </w:pPr>
      <w:proofErr w:type="spellStart"/>
      <w:r>
        <w:t>Требования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информационной</w:t>
      </w:r>
      <w:proofErr w:type="spellEnd"/>
      <w:r>
        <w:rPr>
          <w:spacing w:val="-3"/>
        </w:rPr>
        <w:t xml:space="preserve"> </w:t>
      </w:r>
      <w:proofErr w:type="spellStart"/>
      <w:r>
        <w:t>безопасности</w:t>
      </w:r>
      <w:proofErr w:type="spellEnd"/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61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В отношении всех собственных информационных активов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активов, находящихся под контролем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а также активов, используемых для</w:t>
      </w:r>
      <w:r w:rsidRPr="00386E4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получения доступа к инфраструктуре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должна быть определена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ответственность соответствующего сотрудника</w:t>
      </w:r>
      <w:r w:rsidRPr="00386E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386E4E" w:rsidRDefault="00FC5A3B">
      <w:pPr>
        <w:pStyle w:val="a3"/>
        <w:spacing w:before="123" w:line="276" w:lineRule="auto"/>
        <w:ind w:left="117" w:right="121" w:firstLine="566"/>
        <w:rPr>
          <w:rFonts w:cs="Times New Roman"/>
          <w:lang w:val="ru-RU"/>
        </w:rPr>
      </w:pPr>
      <w:r w:rsidRPr="00386E4E">
        <w:rPr>
          <w:lang w:val="ru-RU"/>
        </w:rPr>
        <w:t>Информация о смене владельцев активов, их распределении, изменениях в конфигурации</w:t>
      </w:r>
      <w:r w:rsidRPr="00386E4E">
        <w:rPr>
          <w:spacing w:val="14"/>
          <w:lang w:val="ru-RU"/>
        </w:rPr>
        <w:t xml:space="preserve"> </w:t>
      </w:r>
      <w:r w:rsidRPr="00386E4E">
        <w:rPr>
          <w:lang w:val="ru-RU"/>
        </w:rPr>
        <w:t xml:space="preserve">и использовании за пределами </w:t>
      </w:r>
      <w:r w:rsidR="00A31CD8">
        <w:rPr>
          <w:lang w:val="ru-RU"/>
        </w:rPr>
        <w:t>Лицея</w:t>
      </w:r>
      <w:r w:rsidRPr="00386E4E">
        <w:rPr>
          <w:lang w:val="ru-RU"/>
        </w:rPr>
        <w:t xml:space="preserve"> должна доводиться до сведения директора</w:t>
      </w:r>
      <w:r w:rsidRPr="00386E4E">
        <w:rPr>
          <w:spacing w:val="-22"/>
          <w:lang w:val="ru-RU"/>
        </w:rPr>
        <w:t xml:space="preserve"> </w:t>
      </w:r>
      <w:r w:rsidR="00A31CD8">
        <w:rPr>
          <w:lang w:val="ru-RU"/>
        </w:rPr>
        <w:t>Лицея</w:t>
      </w:r>
      <w:r w:rsidRPr="00386E4E">
        <w:rPr>
          <w:lang w:val="ru-RU"/>
        </w:rPr>
        <w:t>.</w:t>
      </w: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21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Все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работы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пределах</w:t>
      </w:r>
      <w:r w:rsidRPr="00386E4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должны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выполняться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соответствии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официальными должностными обязанностями только на компьютерах, разрешенных к использованию</w:t>
      </w:r>
      <w:r w:rsidRPr="00386E4E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 управлении.</w:t>
      </w: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21" w:line="276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Внос в здание и помещения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личных портативных компьютеров и</w:t>
      </w:r>
      <w:r w:rsidRPr="00386E4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внешних носителей информации (диски, дискеты, ф</w:t>
      </w:r>
      <w:r w:rsidRPr="00386E4E">
        <w:rPr>
          <w:rFonts w:ascii="Times New Roman" w:hAnsi="Times New Roman"/>
          <w:sz w:val="24"/>
          <w:lang w:val="ru-RU"/>
        </w:rPr>
        <w:t>лэш-карты и т.п.), а также вынос их за</w:t>
      </w:r>
      <w:r w:rsidRPr="00386E4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пределы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производится только при согласовании с директором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учреждения.</w:t>
      </w: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23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Все данные (конфиденциальные или строго конфиденциальные), составляющие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тайну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и хранящиеся на жестких дисках портативных компьюте</w:t>
      </w:r>
      <w:r w:rsidRPr="00386E4E">
        <w:rPr>
          <w:rFonts w:ascii="Times New Roman" w:hAnsi="Times New Roman"/>
          <w:sz w:val="24"/>
          <w:lang w:val="ru-RU"/>
        </w:rPr>
        <w:t>ров, должны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быть зашифрованы.</w:t>
      </w:r>
    </w:p>
    <w:p w:rsidR="005B3EE4" w:rsidRPr="00386E4E" w:rsidRDefault="005B3E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3EE4" w:rsidRPr="00386E4E">
          <w:pgSz w:w="11910" w:h="16850"/>
          <w:pgMar w:top="940" w:right="420" w:bottom="800" w:left="1160" w:header="0" w:footer="600" w:gutter="0"/>
          <w:cols w:space="720"/>
        </w:sectPr>
      </w:pP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49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lastRenderedPageBreak/>
        <w:t xml:space="preserve">Руководители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должны периодически пересматривать права доступа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своих сотрудников и других пользователей к соответствующим информационным</w:t>
      </w:r>
      <w:r w:rsidRPr="00386E4E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ресурсам.</w:t>
      </w: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21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В целях обеспечения санкционированного доступа к информационному ресурсу,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любой вход в систему должен осуществляться с использованием уникального</w:t>
      </w:r>
      <w:r w:rsidRPr="00386E4E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имени пользователя и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пароля.</w:t>
      </w: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21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Пользователи должны руководствоваться рекомендациями по защите своего пароля</w:t>
      </w:r>
      <w:r w:rsidRPr="00386E4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 э</w:t>
      </w:r>
      <w:r w:rsidRPr="00386E4E">
        <w:rPr>
          <w:rFonts w:ascii="Times New Roman" w:hAnsi="Times New Roman"/>
          <w:sz w:val="24"/>
          <w:lang w:val="ru-RU"/>
        </w:rPr>
        <w:t>тапе</w:t>
      </w:r>
      <w:r w:rsidRPr="00386E4E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его</w:t>
      </w:r>
      <w:r w:rsidRPr="00386E4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выбора</w:t>
      </w:r>
      <w:r w:rsidRPr="00386E4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</w:t>
      </w:r>
      <w:r w:rsidRPr="00386E4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последующего</w:t>
      </w:r>
      <w:r w:rsidRPr="00386E4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использования.</w:t>
      </w:r>
      <w:r w:rsidRPr="00386E4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Запрещается</w:t>
      </w:r>
      <w:r w:rsidRPr="00386E4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сообщать</w:t>
      </w:r>
      <w:r w:rsidRPr="00386E4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свой</w:t>
      </w:r>
      <w:r w:rsidRPr="00386E4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пароль другим лицам или предоставлять свою учетную запись другим, в том числе членам</w:t>
      </w:r>
      <w:r w:rsidRPr="00386E4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своей семьи и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близким.</w:t>
      </w:r>
    </w:p>
    <w:p w:rsidR="005B3EE4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21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4E">
        <w:rPr>
          <w:rFonts w:ascii="Times New Roman" w:hAnsi="Times New Roman"/>
          <w:sz w:val="24"/>
          <w:lang w:val="ru-RU"/>
        </w:rPr>
        <w:t>В процессе своей работы сотрудники обязаны постоянно использовать режим</w:t>
      </w:r>
      <w:r w:rsidRPr="00386E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блокировки интерфейса с парольной защитой. </w:t>
      </w:r>
      <w:proofErr w:type="spellStart"/>
      <w:r>
        <w:rPr>
          <w:rFonts w:ascii="Times New Roman" w:hAnsi="Times New Roman"/>
          <w:sz w:val="24"/>
        </w:rPr>
        <w:t>Рекомендуется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устанавливать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максимальное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время</w:t>
      </w:r>
      <w:proofErr w:type="spellEnd"/>
    </w:p>
    <w:p w:rsidR="005B3EE4" w:rsidRPr="00386E4E" w:rsidRDefault="00FC5A3B">
      <w:pPr>
        <w:pStyle w:val="a3"/>
        <w:spacing w:before="3"/>
        <w:ind w:left="909" w:right="121" w:firstLine="0"/>
        <w:rPr>
          <w:lang w:val="ru-RU"/>
        </w:rPr>
      </w:pPr>
      <w:r w:rsidRPr="00386E4E">
        <w:rPr>
          <w:lang w:val="ru-RU"/>
        </w:rPr>
        <w:t>«простоя» компьютера до блокирования интерфейса не дольше 5</w:t>
      </w:r>
      <w:r w:rsidRPr="00386E4E">
        <w:rPr>
          <w:spacing w:val="-15"/>
          <w:lang w:val="ru-RU"/>
        </w:rPr>
        <w:t xml:space="preserve"> </w:t>
      </w:r>
      <w:r w:rsidRPr="00386E4E">
        <w:rPr>
          <w:lang w:val="ru-RU"/>
        </w:rPr>
        <w:t>минут.</w:t>
      </w:r>
    </w:p>
    <w:p w:rsidR="005B3EE4" w:rsidRPr="00386E4E" w:rsidRDefault="00FC5A3B">
      <w:pPr>
        <w:pStyle w:val="a4"/>
        <w:numPr>
          <w:ilvl w:val="1"/>
          <w:numId w:val="5"/>
        </w:numPr>
        <w:tabs>
          <w:tab w:val="left" w:pos="910"/>
        </w:tabs>
        <w:spacing w:before="161" w:line="276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Каждый сотрудник обязан немедленно уведомить администратора</w:t>
      </w:r>
      <w:r w:rsidRPr="00386E4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безопасности информации КАИС КРО обо вс</w:t>
      </w:r>
      <w:r w:rsidRPr="00386E4E">
        <w:rPr>
          <w:rFonts w:ascii="Times New Roman" w:hAnsi="Times New Roman"/>
          <w:sz w:val="24"/>
          <w:lang w:val="ru-RU"/>
        </w:rPr>
        <w:t>ех случаях предоставления доступа третьим лицам</w:t>
      </w:r>
      <w:r w:rsidRPr="00386E4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 ресурсам школьной сети.</w:t>
      </w:r>
    </w:p>
    <w:p w:rsidR="005B3EE4" w:rsidRPr="00386E4E" w:rsidRDefault="00FC5A3B">
      <w:pPr>
        <w:pStyle w:val="a3"/>
        <w:spacing w:line="276" w:lineRule="auto"/>
        <w:ind w:left="117" w:right="119" w:firstLine="566"/>
        <w:jc w:val="both"/>
        <w:rPr>
          <w:lang w:val="ru-RU"/>
        </w:rPr>
      </w:pPr>
      <w:r w:rsidRPr="00386E4E">
        <w:rPr>
          <w:lang w:val="ru-RU"/>
        </w:rPr>
        <w:t xml:space="preserve">Доступ третьих лиц к информационным системам </w:t>
      </w:r>
      <w:r w:rsidR="00A31CD8">
        <w:rPr>
          <w:lang w:val="ru-RU"/>
        </w:rPr>
        <w:t>Лицея</w:t>
      </w:r>
      <w:r w:rsidRPr="00386E4E">
        <w:rPr>
          <w:lang w:val="ru-RU"/>
        </w:rPr>
        <w:t xml:space="preserve"> должен быть</w:t>
      </w:r>
      <w:r w:rsidRPr="00386E4E">
        <w:rPr>
          <w:spacing w:val="3"/>
          <w:lang w:val="ru-RU"/>
        </w:rPr>
        <w:t xml:space="preserve"> </w:t>
      </w:r>
      <w:r w:rsidRPr="00386E4E">
        <w:rPr>
          <w:lang w:val="ru-RU"/>
        </w:rPr>
        <w:t>обусловлен производственной необходимостью. В связи с этим, порядок доступа к</w:t>
      </w:r>
      <w:r w:rsidRPr="00386E4E">
        <w:rPr>
          <w:spacing w:val="7"/>
          <w:lang w:val="ru-RU"/>
        </w:rPr>
        <w:t xml:space="preserve"> </w:t>
      </w:r>
      <w:r w:rsidRPr="00386E4E">
        <w:rPr>
          <w:lang w:val="ru-RU"/>
        </w:rPr>
        <w:t xml:space="preserve">информационным ресурсам </w:t>
      </w:r>
      <w:r w:rsidR="00A31CD8">
        <w:rPr>
          <w:lang w:val="ru-RU"/>
        </w:rPr>
        <w:t>Лицея</w:t>
      </w:r>
      <w:r w:rsidRPr="00386E4E">
        <w:rPr>
          <w:lang w:val="ru-RU"/>
        </w:rPr>
        <w:t xml:space="preserve"> долже</w:t>
      </w:r>
      <w:r w:rsidRPr="00386E4E">
        <w:rPr>
          <w:lang w:val="ru-RU"/>
        </w:rPr>
        <w:t>н быть четко определен, контролируем и</w:t>
      </w:r>
      <w:r w:rsidRPr="00386E4E">
        <w:rPr>
          <w:spacing w:val="-22"/>
          <w:lang w:val="ru-RU"/>
        </w:rPr>
        <w:t xml:space="preserve"> </w:t>
      </w:r>
      <w:r w:rsidRPr="00386E4E">
        <w:rPr>
          <w:lang w:val="ru-RU"/>
        </w:rPr>
        <w:t>защищен.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1" w:line="276" w:lineRule="auto"/>
        <w:ind w:right="112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.Сотрудникам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, использующим в работе портативные компьютеры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может</w:t>
      </w:r>
      <w:r w:rsidRPr="00386E4E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быть предоставлен удаленный доступ к сетевым ресурсам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в соответствии с</w:t>
      </w:r>
      <w:r w:rsidRPr="00386E4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правами в корпоративной информационной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системе.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1" w:line="276" w:lineRule="auto"/>
        <w:ind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</w:t>
      </w:r>
      <w:r w:rsidRPr="00386E4E">
        <w:rPr>
          <w:rFonts w:ascii="Times New Roman" w:hAnsi="Times New Roman"/>
          <w:sz w:val="24"/>
          <w:lang w:val="ru-RU"/>
        </w:rPr>
        <w:t>удникам</w:t>
      </w:r>
      <w:proofErr w:type="gramEnd"/>
      <w:r w:rsidRPr="00386E4E">
        <w:rPr>
          <w:rFonts w:ascii="Times New Roman" w:hAnsi="Times New Roman"/>
          <w:sz w:val="24"/>
          <w:lang w:val="ru-RU"/>
        </w:rPr>
        <w:t>,</w:t>
      </w:r>
      <w:r w:rsidRPr="00386E4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работающим</w:t>
      </w:r>
      <w:r w:rsidRPr="00386E4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</w:t>
      </w:r>
      <w:r w:rsidRPr="00386E4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пределами</w:t>
      </w:r>
      <w:r w:rsidRPr="00386E4E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</w:t>
      </w:r>
      <w:r w:rsidRPr="00386E4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использованием</w:t>
      </w:r>
      <w:r w:rsidRPr="00386E4E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компьютера,</w:t>
      </w:r>
      <w:r w:rsidRPr="00386E4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 принадлежащего управлению, запрещено копирование данных на компьютер, с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которого осуществляется удаленный</w:t>
      </w:r>
      <w:r w:rsidRPr="00386E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доступ.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3" w:line="276" w:lineRule="auto"/>
        <w:ind w:right="110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.Сотрудники</w:t>
      </w:r>
      <w:proofErr w:type="gramEnd"/>
      <w:r w:rsidRPr="00386E4E">
        <w:rPr>
          <w:rFonts w:ascii="Times New Roman" w:hAnsi="Times New Roman"/>
          <w:sz w:val="24"/>
          <w:lang w:val="ru-RU"/>
        </w:rPr>
        <w:t>, имеющие право удаленного доступа к информационным</w:t>
      </w:r>
      <w:r w:rsidRPr="00386E4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ресурсам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должны соблюдать требование,  исключающее одновременное</w:t>
      </w:r>
      <w:r w:rsidRPr="00386E4E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подключение их компьютера к сети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и к каким-либо другим сетям, не</w:t>
      </w:r>
      <w:r w:rsidRPr="00386E4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принадлежащим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3" w:line="276" w:lineRule="auto"/>
        <w:ind w:right="117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компьютеры, подключаемые посредством удаленного доступа к</w:t>
      </w:r>
      <w:r w:rsidRPr="00386E4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информационной сети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должны иметь программное обеспечение антивирусной</w:t>
      </w:r>
      <w:r w:rsidRPr="00386E4E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защиты, имеющее последние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обновления.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1" w:line="278" w:lineRule="auto"/>
        <w:ind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.Доступ</w:t>
      </w:r>
      <w:proofErr w:type="gramEnd"/>
      <w:r w:rsidRPr="00386E4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</w:t>
      </w:r>
      <w:r w:rsidRPr="00386E4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сети</w:t>
      </w:r>
      <w:r w:rsidRPr="00386E4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Интернет</w:t>
      </w:r>
      <w:r w:rsidRPr="00386E4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обеспечивается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только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производственных</w:t>
      </w:r>
      <w:r w:rsidRPr="00386E4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целях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</w:t>
      </w:r>
      <w:r w:rsidRPr="00386E4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</w:t>
      </w:r>
      <w:r w:rsidRPr="00386E4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может использоваться для незаконной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деятельности.</w:t>
      </w:r>
    </w:p>
    <w:p w:rsidR="005B3EE4" w:rsidRDefault="00FC5A3B">
      <w:pPr>
        <w:pStyle w:val="a3"/>
        <w:spacing w:before="118"/>
        <w:ind w:left="683" w:right="121" w:firstLine="0"/>
      </w:pPr>
      <w:proofErr w:type="spellStart"/>
      <w:r>
        <w:t>Рекомендованные</w:t>
      </w:r>
      <w:proofErr w:type="spellEnd"/>
      <w:r>
        <w:rPr>
          <w:spacing w:val="-9"/>
        </w:rPr>
        <w:t xml:space="preserve"> </w:t>
      </w:r>
      <w:proofErr w:type="spellStart"/>
      <w:r>
        <w:t>правила</w:t>
      </w:r>
      <w:proofErr w:type="spellEnd"/>
      <w:r>
        <w:t>:</w:t>
      </w:r>
    </w:p>
    <w:p w:rsidR="005B3EE4" w:rsidRPr="00386E4E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160" w:line="273" w:lineRule="auto"/>
        <w:ind w:right="120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сотрудникам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разрешается использовать сеть Интернет только в</w:t>
      </w:r>
      <w:r w:rsidRPr="00386E4E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служебных целях;</w:t>
      </w:r>
    </w:p>
    <w:p w:rsidR="005B3EE4" w:rsidRPr="00386E4E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5" w:line="276" w:lineRule="auto"/>
        <w:ind w:right="1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запрещается посещение любого сайта в сети Интернет, который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считается оскорбительным для общественного мнения или содержит информацию</w:t>
      </w:r>
      <w:r w:rsidRPr="00386E4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сексуального характера, пропаганду р</w:t>
      </w:r>
      <w:r w:rsidRPr="00386E4E">
        <w:rPr>
          <w:rFonts w:ascii="Times New Roman" w:hAnsi="Times New Roman"/>
          <w:sz w:val="24"/>
          <w:lang w:val="ru-RU"/>
        </w:rPr>
        <w:t>асовой ненависти, комментарии по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поводу различия/превосходства полов, дискредитирующие заявления или иные материалы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 оскорбительными высказываниями по поводу чьего-либо возраста,</w:t>
      </w:r>
      <w:r w:rsidRPr="00386E4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сексуальной</w:t>
      </w:r>
    </w:p>
    <w:p w:rsidR="005B3EE4" w:rsidRPr="00386E4E" w:rsidRDefault="005B3E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3EE4" w:rsidRPr="00386E4E">
          <w:pgSz w:w="11910" w:h="16850"/>
          <w:pgMar w:top="940" w:right="420" w:bottom="800" w:left="1160" w:header="0" w:footer="600" w:gutter="0"/>
          <w:cols w:space="720"/>
        </w:sectPr>
      </w:pPr>
    </w:p>
    <w:p w:rsidR="005B3EE4" w:rsidRPr="00386E4E" w:rsidRDefault="00FC5A3B">
      <w:pPr>
        <w:pStyle w:val="a3"/>
        <w:tabs>
          <w:tab w:val="left" w:pos="2474"/>
          <w:tab w:val="left" w:pos="4177"/>
          <w:tab w:val="left" w:pos="4930"/>
          <w:tab w:val="left" w:pos="6739"/>
          <w:tab w:val="left" w:pos="8302"/>
        </w:tabs>
        <w:spacing w:before="49" w:line="276" w:lineRule="auto"/>
        <w:ind w:right="119" w:firstLine="0"/>
        <w:rPr>
          <w:lang w:val="ru-RU"/>
        </w:rPr>
      </w:pPr>
      <w:proofErr w:type="gramStart"/>
      <w:r w:rsidRPr="00386E4E">
        <w:rPr>
          <w:spacing w:val="-1"/>
          <w:lang w:val="ru-RU"/>
        </w:rPr>
        <w:lastRenderedPageBreak/>
        <w:t>ориентации,</w:t>
      </w:r>
      <w:r w:rsidRPr="00386E4E">
        <w:rPr>
          <w:spacing w:val="-1"/>
          <w:lang w:val="ru-RU"/>
        </w:rPr>
        <w:tab/>
      </w:r>
      <w:proofErr w:type="gramEnd"/>
      <w:r w:rsidRPr="00386E4E">
        <w:rPr>
          <w:spacing w:val="-1"/>
          <w:lang w:val="ru-RU"/>
        </w:rPr>
        <w:t>религиозных</w:t>
      </w:r>
      <w:r w:rsidRPr="00386E4E">
        <w:rPr>
          <w:spacing w:val="-1"/>
          <w:lang w:val="ru-RU"/>
        </w:rPr>
        <w:tab/>
        <w:t>или</w:t>
      </w:r>
      <w:r w:rsidRPr="00386E4E">
        <w:rPr>
          <w:spacing w:val="-1"/>
          <w:lang w:val="ru-RU"/>
        </w:rPr>
        <w:tab/>
        <w:t>политических</w:t>
      </w:r>
      <w:r w:rsidRPr="00386E4E">
        <w:rPr>
          <w:spacing w:val="-1"/>
          <w:lang w:val="ru-RU"/>
        </w:rPr>
        <w:tab/>
        <w:t>убежд</w:t>
      </w:r>
      <w:r w:rsidRPr="00386E4E">
        <w:rPr>
          <w:spacing w:val="-1"/>
          <w:lang w:val="ru-RU"/>
        </w:rPr>
        <w:t>ений,</w:t>
      </w:r>
      <w:r w:rsidRPr="00386E4E">
        <w:rPr>
          <w:spacing w:val="-1"/>
          <w:lang w:val="ru-RU"/>
        </w:rPr>
        <w:tab/>
        <w:t>национального</w:t>
      </w:r>
      <w:r w:rsidRPr="00386E4E">
        <w:rPr>
          <w:spacing w:val="-55"/>
          <w:lang w:val="ru-RU"/>
        </w:rPr>
        <w:t xml:space="preserve"> </w:t>
      </w:r>
      <w:r w:rsidRPr="00386E4E">
        <w:rPr>
          <w:lang w:val="ru-RU"/>
        </w:rPr>
        <w:t>происхождения или</w:t>
      </w:r>
      <w:r w:rsidRPr="00386E4E">
        <w:rPr>
          <w:spacing w:val="-13"/>
          <w:lang w:val="ru-RU"/>
        </w:rPr>
        <w:t xml:space="preserve"> </w:t>
      </w:r>
      <w:r w:rsidRPr="00386E4E">
        <w:rPr>
          <w:lang w:val="ru-RU"/>
        </w:rPr>
        <w:t>недееспособности;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before="1" w:line="273" w:lineRule="auto"/>
        <w:ind w:right="11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сотрудники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не должны использовать сеть Интернет для</w:t>
      </w:r>
      <w:r w:rsidRPr="00386E4E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хранения корпоративных данных;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before="3" w:line="276" w:lineRule="auto"/>
        <w:ind w:right="110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работа сотрудников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с Интернет-ресурсами допускается только</w:t>
      </w:r>
      <w:r w:rsidRPr="00386E4E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режимом просмотра информации, исключая в</w:t>
      </w:r>
      <w:r w:rsidRPr="00386E4E">
        <w:rPr>
          <w:rFonts w:ascii="Times New Roman" w:hAnsi="Times New Roman"/>
          <w:sz w:val="24"/>
          <w:lang w:val="ru-RU"/>
        </w:rPr>
        <w:t xml:space="preserve">озможность передачи информации </w:t>
      </w:r>
      <w:proofErr w:type="gramStart"/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</w:t>
      </w:r>
      <w:r w:rsidRPr="00386E4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сеть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Интернет;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line="276" w:lineRule="auto"/>
        <w:ind w:right="111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сотрудникам, имеющим личные учетные записи, предоставленные</w:t>
      </w:r>
      <w:r w:rsidRPr="00386E4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публичными провайдерами, не разрешается пользоваться ими на оборудовании,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принадлежащем управлению;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line="273" w:lineRule="auto"/>
        <w:ind w:right="118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сотрудники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перед открытием или распространением файлов,</w:t>
      </w:r>
      <w:r w:rsidRPr="00386E4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полученных через сеть Интернет, должны проверить их на наличие</w:t>
      </w:r>
      <w:r w:rsidRPr="00386E4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вирусов;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before="3" w:line="276" w:lineRule="auto"/>
        <w:ind w:right="113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запрещен доступ в Интернет через сеть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для всех лиц, не</w:t>
      </w:r>
      <w:r w:rsidRPr="00386E4E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являющихся сотрудниками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, включая членов семьи </w:t>
      </w:r>
      <w:r w:rsidRPr="00386E4E">
        <w:rPr>
          <w:rFonts w:ascii="Times New Roman" w:hAnsi="Times New Roman"/>
          <w:sz w:val="24"/>
          <w:lang w:val="ru-RU"/>
        </w:rPr>
        <w:t xml:space="preserve">сотрудников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" w:line="276" w:lineRule="auto"/>
        <w:ind w:left="609" w:right="114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.Администратор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безопасности информации КАИС КРО имеет право</w:t>
      </w:r>
      <w:r w:rsidRPr="00386E4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контролировать содержание всего потока информации, проходящей через канал связи к сети Интернет</w:t>
      </w:r>
      <w:r w:rsidRPr="00386E4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 обоих</w:t>
      </w:r>
      <w:r w:rsidRPr="00386E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направлениях.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21" w:line="276" w:lineRule="auto"/>
        <w:ind w:left="609" w:right="117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.Сотрудники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должны постоянно помнить о необходимости обе</w:t>
      </w:r>
      <w:r w:rsidRPr="00386E4E">
        <w:rPr>
          <w:rFonts w:ascii="Times New Roman" w:hAnsi="Times New Roman"/>
          <w:sz w:val="24"/>
          <w:lang w:val="ru-RU"/>
        </w:rPr>
        <w:t>спечения</w:t>
      </w:r>
      <w:r w:rsidRPr="00386E4E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физической безопасности оборудования, на котором хранится информация</w:t>
      </w:r>
      <w:r w:rsidRPr="00386E4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21" w:line="276" w:lineRule="auto"/>
        <w:ind w:left="609" w:right="113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.Сотрудникам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запрещено самостоятельно изменять конфигурацию аппаратного</w:t>
      </w:r>
      <w:r w:rsidRPr="00386E4E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и программного обеспечения. </w:t>
      </w:r>
      <w:proofErr w:type="spellStart"/>
      <w:r>
        <w:rPr>
          <w:rFonts w:ascii="Times New Roman" w:hAnsi="Times New Roman"/>
          <w:sz w:val="24"/>
        </w:rPr>
        <w:t>Все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изменения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производит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администратор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безопасности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информации</w:t>
      </w:r>
      <w:proofErr w:type="spellEnd"/>
      <w:r>
        <w:rPr>
          <w:rFonts w:ascii="Times New Roman" w:hAnsi="Times New Roman"/>
          <w:sz w:val="24"/>
        </w:rPr>
        <w:t xml:space="preserve"> КАИС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КРО.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21" w:line="276" w:lineRule="auto"/>
        <w:ind w:left="609"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компьютерное оборудование (серверы, стационарные и портативные</w:t>
      </w:r>
      <w:r w:rsidRPr="00386E4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компьютеры), периферийное оборудование (например, принтеры и сканеры),</w:t>
      </w:r>
      <w:r w:rsidRPr="00386E4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аксессуары (манипуляторы типа «мышь», дисководы для С</w:t>
      </w:r>
      <w:r>
        <w:rPr>
          <w:rFonts w:ascii="Times New Roman" w:hAnsi="Times New Roman"/>
          <w:sz w:val="24"/>
        </w:rPr>
        <w:t>D</w:t>
      </w:r>
      <w:r w:rsidRPr="00386E4E">
        <w:rPr>
          <w:rFonts w:ascii="Times New Roman" w:hAnsi="Times New Roman"/>
          <w:sz w:val="24"/>
          <w:lang w:val="ru-RU"/>
        </w:rPr>
        <w:t>-дисков),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коммуникационное оборудование (например, факс-</w:t>
      </w:r>
      <w:r w:rsidRPr="00386E4E">
        <w:rPr>
          <w:rFonts w:ascii="Times New Roman" w:hAnsi="Times New Roman"/>
          <w:sz w:val="24"/>
          <w:lang w:val="ru-RU"/>
        </w:rPr>
        <w:t>модемы, сетевые адаптеры и концентраторы), для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целей настоящей политики вместе именуются «компьютерное оборудование».</w:t>
      </w:r>
      <w:r w:rsidRPr="00386E4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Компьютерное оборудование, предоставленное </w:t>
      </w:r>
      <w:r w:rsidR="00CE22CA">
        <w:rPr>
          <w:rFonts w:ascii="Times New Roman" w:hAnsi="Times New Roman"/>
          <w:sz w:val="24"/>
          <w:lang w:val="ru-RU"/>
        </w:rPr>
        <w:t>лицеем</w:t>
      </w:r>
      <w:r w:rsidRPr="00386E4E">
        <w:rPr>
          <w:rFonts w:ascii="Times New Roman" w:hAnsi="Times New Roman"/>
          <w:sz w:val="24"/>
          <w:lang w:val="ru-RU"/>
        </w:rPr>
        <w:t>, является ее собственностью и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предназначено для использования исключительно в образов</w:t>
      </w:r>
      <w:r w:rsidRPr="00386E4E">
        <w:rPr>
          <w:rFonts w:ascii="Times New Roman" w:hAnsi="Times New Roman"/>
          <w:sz w:val="24"/>
          <w:lang w:val="ru-RU"/>
        </w:rPr>
        <w:t>ательных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целях.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23" w:line="276" w:lineRule="auto"/>
        <w:ind w:left="609" w:right="122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.Каждый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сотрудник, получивший в пользование портативный компьютер, обязан</w:t>
      </w:r>
      <w:r w:rsidRPr="00386E4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принять надлежащие меры по обеспечению его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сохранности.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21" w:line="276" w:lineRule="auto"/>
        <w:ind w:left="609"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компьютеры должны защищаться паролем при загрузке системы, активации</w:t>
      </w:r>
      <w:r w:rsidRPr="00386E4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</w:t>
      </w:r>
      <w:r w:rsidRPr="00386E4E">
        <w:rPr>
          <w:rFonts w:ascii="Times New Roman" w:hAnsi="Times New Roman"/>
          <w:sz w:val="24"/>
          <w:lang w:val="ru-RU"/>
        </w:rPr>
        <w:t xml:space="preserve"> горячей клавише и после выхода из режима «Экранной заставки». Для</w:t>
      </w:r>
      <w:r w:rsidRPr="00386E4E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установки режимов защиты пользователь должен обратиться к администратору</w:t>
      </w:r>
      <w:r w:rsidRPr="00386E4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безопасности информации КАИС КРО. Данные не должны быть скомпрометированы в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случае халатности или небрежности, приве</w:t>
      </w:r>
      <w:r w:rsidRPr="00386E4E">
        <w:rPr>
          <w:rFonts w:ascii="Times New Roman" w:hAnsi="Times New Roman"/>
          <w:sz w:val="24"/>
          <w:lang w:val="ru-RU"/>
        </w:rPr>
        <w:t>дшей к потере оборудования. Перед утилизацией</w:t>
      </w:r>
      <w:r w:rsidRPr="00386E4E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все компоненты оборудования, в состав которых входят носители данных (включая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жесткие диски), необходимо проверять, чтобы убедиться в отсутствии на них конфиденциальных данных и лицензионных продуктов. Должна в</w:t>
      </w:r>
      <w:r w:rsidRPr="00386E4E">
        <w:rPr>
          <w:rFonts w:ascii="Times New Roman" w:hAnsi="Times New Roman"/>
          <w:sz w:val="24"/>
          <w:lang w:val="ru-RU"/>
        </w:rPr>
        <w:t>ыполняться процедура</w:t>
      </w:r>
      <w:r w:rsidRPr="00386E4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форматирования носителей информации, исключающая возможность восстановления</w:t>
      </w:r>
      <w:r w:rsidRPr="00386E4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данных.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538"/>
        </w:tabs>
        <w:spacing w:before="121" w:line="276" w:lineRule="auto"/>
        <w:ind w:left="609" w:right="112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.При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записи какой-либо информации на носитель для передачи субъектам,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участвующим в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информационном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обмене,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необходимо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убедиться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том,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что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носитель</w:t>
      </w:r>
      <w:r w:rsidRPr="00386E4E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чист,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то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есть</w:t>
      </w:r>
      <w:r w:rsidRPr="00386E4E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386E4E">
        <w:rPr>
          <w:rFonts w:ascii="Times New Roman" w:hAnsi="Times New Roman"/>
          <w:spacing w:val="5"/>
          <w:sz w:val="24"/>
          <w:lang w:val="ru-RU"/>
        </w:rPr>
        <w:t>не</w:t>
      </w:r>
      <w:r w:rsidRPr="00386E4E">
        <w:rPr>
          <w:rFonts w:ascii="Times New Roman" w:hAnsi="Times New Roman"/>
          <w:sz w:val="24"/>
          <w:lang w:val="ru-RU"/>
        </w:rPr>
        <w:t xml:space="preserve"> содержит никаких иных данных. Простое переформатирование носителя </w:t>
      </w:r>
      <w:proofErr w:type="gramStart"/>
      <w:r w:rsidRPr="00386E4E">
        <w:rPr>
          <w:rFonts w:ascii="Times New Roman" w:hAnsi="Times New Roman"/>
          <w:sz w:val="24"/>
          <w:lang w:val="ru-RU"/>
        </w:rPr>
        <w:t xml:space="preserve">не </w:t>
      </w:r>
      <w:r w:rsidRPr="00386E4E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дает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гарантии полного удаления записанной на нем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информации.</w:t>
      </w:r>
    </w:p>
    <w:p w:rsidR="005B3EE4" w:rsidRPr="00386E4E" w:rsidRDefault="005B3E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3EE4" w:rsidRPr="00386E4E">
          <w:pgSz w:w="11910" w:h="16850"/>
          <w:pgMar w:top="940" w:right="420" w:bottom="800" w:left="1520" w:header="0" w:footer="600" w:gutter="0"/>
          <w:cols w:space="720"/>
        </w:sectPr>
      </w:pP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49" w:line="276" w:lineRule="auto"/>
        <w:ind w:right="114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lastRenderedPageBreak/>
        <w:t>.Порты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передачи данных, в том числе </w:t>
      </w:r>
      <w:r w:rsidR="00C31E7E" w:rsidRPr="00C31E7E">
        <w:rPr>
          <w:rFonts w:ascii="Times New Roman" w:hAnsi="Times New Roman"/>
          <w:sz w:val="24"/>
          <w:lang w:val="ru-RU"/>
        </w:rPr>
        <w:t>USB-</w:t>
      </w:r>
      <w:proofErr w:type="spellStart"/>
      <w:r w:rsidR="00C31E7E" w:rsidRPr="00C31E7E">
        <w:rPr>
          <w:rFonts w:ascii="Times New Roman" w:hAnsi="Times New Roman"/>
          <w:sz w:val="24"/>
          <w:lang w:val="ru-RU"/>
        </w:rPr>
        <w:t>флеш</w:t>
      </w:r>
      <w:proofErr w:type="spellEnd"/>
      <w:r w:rsidR="00C31E7E" w:rsidRPr="00C31E7E">
        <w:rPr>
          <w:rFonts w:ascii="Times New Roman" w:hAnsi="Times New Roman"/>
          <w:sz w:val="24"/>
          <w:lang w:val="ru-RU"/>
        </w:rPr>
        <w:t>-</w:t>
      </w:r>
      <w:proofErr w:type="spellStart"/>
      <w:r w:rsidR="00C31E7E" w:rsidRPr="00C31E7E">
        <w:rPr>
          <w:rFonts w:ascii="Times New Roman" w:hAnsi="Times New Roman"/>
          <w:sz w:val="24"/>
          <w:lang w:val="ru-RU"/>
        </w:rPr>
        <w:t>накопитель</w:t>
      </w:r>
      <w:proofErr w:type="spellEnd"/>
      <w:r w:rsidRPr="00386E4E"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CD</w:t>
      </w:r>
      <w:r w:rsidRPr="00386E4E">
        <w:rPr>
          <w:rFonts w:ascii="Times New Roman" w:hAnsi="Times New Roman"/>
          <w:sz w:val="24"/>
          <w:lang w:val="ru-RU"/>
        </w:rPr>
        <w:t xml:space="preserve">-дисководы в </w:t>
      </w:r>
      <w:r w:rsidRPr="00386E4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стационарных компьютерах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сотрудн</w:t>
      </w:r>
      <w:r w:rsidRPr="00386E4E">
        <w:rPr>
          <w:rFonts w:ascii="Times New Roman" w:hAnsi="Times New Roman"/>
          <w:sz w:val="24"/>
          <w:lang w:val="ru-RU"/>
        </w:rPr>
        <w:t>иков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блокируются,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исключением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тех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случаев,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когда сотрудником получено разрешение на запись администратора безопасности</w:t>
      </w:r>
      <w:r w:rsidRPr="00386E4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информации КАИС КРО.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1" w:line="276" w:lineRule="auto"/>
        <w:ind w:right="111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программное обеспечение, установленное на предоставленном</w:t>
      </w:r>
      <w:r w:rsidRPr="00386E4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="00CE22CA">
        <w:rPr>
          <w:rFonts w:ascii="Times New Roman" w:hAnsi="Times New Roman"/>
          <w:sz w:val="24"/>
          <w:lang w:val="ru-RU"/>
        </w:rPr>
        <w:t>лицеем</w:t>
      </w:r>
      <w:r w:rsidRPr="00386E4E">
        <w:rPr>
          <w:rFonts w:ascii="Times New Roman" w:hAnsi="Times New Roman"/>
          <w:sz w:val="24"/>
          <w:lang w:val="ru-RU"/>
        </w:rPr>
        <w:t xml:space="preserve"> компьютерном оборудовании, является ее собственностью и должно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использоваться исключительно в образовательных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целях.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3" w:line="276" w:lineRule="auto"/>
        <w:ind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.Сотрудникам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запрещается устанавливать на предоставленном в</w:t>
      </w:r>
      <w:r w:rsidRPr="00386E4E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пользование компьютерном оборудовании нестандартное, нелицензионное программно</w:t>
      </w:r>
      <w:r w:rsidRPr="00386E4E">
        <w:rPr>
          <w:rFonts w:ascii="Times New Roman" w:hAnsi="Times New Roman"/>
          <w:sz w:val="24"/>
          <w:lang w:val="ru-RU"/>
        </w:rPr>
        <w:t>е</w:t>
      </w:r>
      <w:r w:rsidRPr="00386E4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обеспечение или программное обеспечение, не имеющее отношения к их</w:t>
      </w:r>
      <w:r w:rsidRPr="00386E4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образовательной деятельности. Если в ходе выполнения технического обслуживания будет обнаружено</w:t>
      </w:r>
      <w:r w:rsidRPr="00386E4E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 разрешенное к установке программное обеспечение, оно будет удалено, а сообщение</w:t>
      </w:r>
      <w:r w:rsidRPr="00386E4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 наруше</w:t>
      </w:r>
      <w:r w:rsidRPr="00386E4E">
        <w:rPr>
          <w:rFonts w:ascii="Times New Roman" w:hAnsi="Times New Roman"/>
          <w:sz w:val="24"/>
          <w:lang w:val="ru-RU"/>
        </w:rPr>
        <w:t>нии будет направлено директору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1" w:line="276" w:lineRule="auto"/>
        <w:ind w:right="114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3"/>
          <w:sz w:val="24"/>
          <w:lang w:val="ru-RU"/>
        </w:rPr>
        <w:t>.На</w:t>
      </w:r>
      <w:proofErr w:type="gramEnd"/>
      <w:r w:rsidRPr="00386E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всех портативных компьютерах должны быть установлены программы,</w:t>
      </w:r>
      <w:r w:rsidRPr="00386E4E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необходимые для обеспечения защиты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информации:</w:t>
      </w:r>
    </w:p>
    <w:p w:rsidR="005B3EE4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120"/>
        <w:ind w:right="121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персональный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межсетевой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экран</w:t>
      </w:r>
      <w:proofErr w:type="spellEnd"/>
      <w:r>
        <w:rPr>
          <w:rFonts w:ascii="Times New Roman" w:hAnsi="Times New Roman"/>
          <w:sz w:val="24"/>
        </w:rPr>
        <w:t>;</w:t>
      </w:r>
    </w:p>
    <w:p w:rsidR="005B3EE4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42"/>
        <w:ind w:right="121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антивирусное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программное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обеспечение</w:t>
      </w:r>
      <w:proofErr w:type="spellEnd"/>
      <w:r>
        <w:rPr>
          <w:rFonts w:ascii="Times New Roman" w:hAnsi="Times New Roman"/>
          <w:sz w:val="24"/>
        </w:rPr>
        <w:t>.</w:t>
      </w:r>
    </w:p>
    <w:p w:rsidR="005B3EE4" w:rsidRPr="00386E4E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40" w:line="276" w:lineRule="auto"/>
        <w:ind w:right="114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компьютеры, подключенные к школьной сети, должны быть оснащены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системой антивирусной защиты, утвержденной администратором безопасности </w:t>
      </w:r>
      <w:r w:rsidRPr="00386E4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информации КАИС КРО.</w:t>
      </w:r>
    </w:p>
    <w:p w:rsidR="005B3EE4" w:rsidRDefault="00FC5A3B">
      <w:pPr>
        <w:pStyle w:val="a4"/>
        <w:numPr>
          <w:ilvl w:val="1"/>
          <w:numId w:val="4"/>
        </w:numPr>
        <w:tabs>
          <w:tab w:val="left" w:pos="898"/>
        </w:tabs>
        <w:spacing w:before="121"/>
        <w:ind w:left="897" w:right="12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</w:rPr>
        <w:t>Сотрудники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A31CD8">
        <w:rPr>
          <w:rFonts w:ascii="Times New Roman" w:hAnsi="Times New Roman"/>
          <w:sz w:val="24"/>
        </w:rPr>
        <w:t>Лицея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должны</w:t>
      </w:r>
      <w:proofErr w:type="spellEnd"/>
      <w:r>
        <w:rPr>
          <w:rFonts w:ascii="Times New Roman" w:hAnsi="Times New Roman"/>
          <w:sz w:val="24"/>
        </w:rPr>
        <w:t>:</w:t>
      </w:r>
    </w:p>
    <w:p w:rsidR="005B3EE4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160"/>
        <w:ind w:left="477" w:right="119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блокировать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антивирусное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программное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обеспечение</w:t>
      </w:r>
      <w:proofErr w:type="spellEnd"/>
      <w:r>
        <w:rPr>
          <w:rFonts w:ascii="Times New Roman" w:hAnsi="Times New Roman"/>
          <w:sz w:val="24"/>
        </w:rPr>
        <w:t>;</w:t>
      </w:r>
    </w:p>
    <w:p w:rsidR="005B3EE4" w:rsidRPr="00386E4E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42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устанавливать дру</w:t>
      </w:r>
      <w:r w:rsidRPr="00386E4E">
        <w:rPr>
          <w:rFonts w:ascii="Times New Roman" w:hAnsi="Times New Roman"/>
          <w:sz w:val="24"/>
          <w:lang w:val="ru-RU"/>
        </w:rPr>
        <w:t>гое антивирусное программное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обеспечение;</w:t>
      </w:r>
    </w:p>
    <w:p w:rsidR="005B3EE4" w:rsidRDefault="00FC5A3B">
      <w:pPr>
        <w:pStyle w:val="a4"/>
        <w:numPr>
          <w:ilvl w:val="2"/>
          <w:numId w:val="4"/>
        </w:numPr>
        <w:tabs>
          <w:tab w:val="left" w:pos="1195"/>
        </w:tabs>
        <w:spacing w:before="39" w:line="273" w:lineRule="auto"/>
        <w:ind w:left="477" w:right="12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86E4E">
        <w:rPr>
          <w:rFonts w:ascii="Times New Roman" w:hAnsi="Times New Roman"/>
          <w:sz w:val="24"/>
          <w:lang w:val="ru-RU"/>
        </w:rPr>
        <w:t>изменять настройки и конфигурацию антивирусного программного</w:t>
      </w:r>
      <w:r w:rsidRPr="00386E4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обеспечения. </w:t>
      </w:r>
      <w:r>
        <w:rPr>
          <w:rFonts w:ascii="Times New Roman" w:hAnsi="Times New Roman"/>
          <w:sz w:val="24"/>
        </w:rPr>
        <w:t xml:space="preserve">6.28.Электронные </w:t>
      </w:r>
      <w:proofErr w:type="spellStart"/>
      <w:r>
        <w:rPr>
          <w:rFonts w:ascii="Times New Roman" w:hAnsi="Times New Roman"/>
          <w:sz w:val="24"/>
        </w:rPr>
        <w:t>сообщения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строго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соответствовать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стандартам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области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деловой</w:t>
      </w:r>
      <w:proofErr w:type="spellEnd"/>
    </w:p>
    <w:p w:rsidR="005B3EE4" w:rsidRPr="00386E4E" w:rsidRDefault="00FC5A3B">
      <w:pPr>
        <w:pStyle w:val="a3"/>
        <w:spacing w:before="3" w:line="276" w:lineRule="auto"/>
        <w:ind w:left="969" w:right="113" w:firstLine="0"/>
        <w:jc w:val="both"/>
        <w:rPr>
          <w:lang w:val="ru-RU"/>
        </w:rPr>
      </w:pPr>
      <w:r w:rsidRPr="00386E4E">
        <w:rPr>
          <w:lang w:val="ru-RU"/>
        </w:rPr>
        <w:t>этики. Использование электронной почты в личных целях не допускается.</w:t>
      </w:r>
      <w:r w:rsidRPr="00386E4E">
        <w:rPr>
          <w:spacing w:val="18"/>
          <w:lang w:val="ru-RU"/>
        </w:rPr>
        <w:t xml:space="preserve"> </w:t>
      </w:r>
      <w:r w:rsidRPr="00386E4E">
        <w:rPr>
          <w:lang w:val="ru-RU"/>
        </w:rPr>
        <w:t xml:space="preserve">Сотрудникам запрещается направлять конфиденциальную информацию </w:t>
      </w:r>
      <w:r w:rsidR="00A31CD8">
        <w:rPr>
          <w:lang w:val="ru-RU"/>
        </w:rPr>
        <w:t>Лицея</w:t>
      </w:r>
      <w:r w:rsidRPr="00386E4E">
        <w:rPr>
          <w:lang w:val="ru-RU"/>
        </w:rPr>
        <w:t xml:space="preserve"> по</w:t>
      </w:r>
      <w:r w:rsidRPr="00386E4E">
        <w:rPr>
          <w:spacing w:val="29"/>
          <w:lang w:val="ru-RU"/>
        </w:rPr>
        <w:t xml:space="preserve"> </w:t>
      </w:r>
      <w:r w:rsidRPr="00386E4E">
        <w:rPr>
          <w:lang w:val="ru-RU"/>
        </w:rPr>
        <w:t>электронной почте без использования систем шифрования. Строго конфиденциальная</w:t>
      </w:r>
      <w:r w:rsidRPr="00386E4E">
        <w:rPr>
          <w:spacing w:val="4"/>
          <w:lang w:val="ru-RU"/>
        </w:rPr>
        <w:t xml:space="preserve"> </w:t>
      </w:r>
      <w:r w:rsidRPr="00386E4E">
        <w:rPr>
          <w:lang w:val="ru-RU"/>
        </w:rPr>
        <w:t xml:space="preserve">информация </w:t>
      </w:r>
      <w:r w:rsidR="00A31CD8">
        <w:rPr>
          <w:lang w:val="ru-RU"/>
        </w:rPr>
        <w:t>Лицея</w:t>
      </w:r>
      <w:r w:rsidRPr="00386E4E">
        <w:rPr>
          <w:lang w:val="ru-RU"/>
        </w:rPr>
        <w:t>, ни при каки</w:t>
      </w:r>
      <w:r w:rsidRPr="00386E4E">
        <w:rPr>
          <w:lang w:val="ru-RU"/>
        </w:rPr>
        <w:t>х обстоятельствах, не подлежит пересылке третьим лицам</w:t>
      </w:r>
      <w:r w:rsidRPr="00386E4E">
        <w:rPr>
          <w:spacing w:val="30"/>
          <w:lang w:val="ru-RU"/>
        </w:rPr>
        <w:t xml:space="preserve"> </w:t>
      </w:r>
      <w:r w:rsidRPr="00386E4E">
        <w:rPr>
          <w:lang w:val="ru-RU"/>
        </w:rPr>
        <w:t>по электронной</w:t>
      </w:r>
      <w:r w:rsidRPr="00386E4E">
        <w:rPr>
          <w:spacing w:val="-5"/>
          <w:lang w:val="ru-RU"/>
        </w:rPr>
        <w:t xml:space="preserve"> </w:t>
      </w:r>
      <w:r w:rsidRPr="00386E4E">
        <w:rPr>
          <w:lang w:val="ru-RU"/>
        </w:rPr>
        <w:t>почте.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1" w:line="276" w:lineRule="auto"/>
        <w:ind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.Использование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сотрудниками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публичных почтовых  ящиков</w:t>
      </w:r>
      <w:r w:rsidRPr="00386E4E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электронной почты осуществляется только при согласовании с администратором</w:t>
      </w:r>
      <w:r w:rsidRPr="00386E4E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безопасности информации КАИС КРО при усл</w:t>
      </w:r>
      <w:r w:rsidRPr="00386E4E">
        <w:rPr>
          <w:rFonts w:ascii="Times New Roman" w:hAnsi="Times New Roman"/>
          <w:sz w:val="24"/>
          <w:lang w:val="ru-RU"/>
        </w:rPr>
        <w:t>овии применения механизмов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шифрования.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4" w:line="276" w:lineRule="auto"/>
        <w:ind w:right="117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.Сотрудники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для обмена документами должны использовать только</w:t>
      </w:r>
      <w:r w:rsidRPr="00386E4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свой официальный адрес электронной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почты.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1" w:line="276" w:lineRule="auto"/>
        <w:ind w:right="118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.Сообщения</w:t>
      </w:r>
      <w:proofErr w:type="gramEnd"/>
      <w:r w:rsidRPr="00386E4E">
        <w:rPr>
          <w:rFonts w:ascii="Times New Roman" w:hAnsi="Times New Roman"/>
          <w:sz w:val="24"/>
          <w:lang w:val="ru-RU"/>
        </w:rPr>
        <w:t>, пересылаемые по электронной почте, представляют собой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постоянно</w:t>
      </w:r>
      <w:r w:rsidRPr="00386E4E">
        <w:rPr>
          <w:rFonts w:ascii="Times New Roman" w:hAnsi="Times New Roman"/>
          <w:sz w:val="24"/>
          <w:lang w:val="ru-RU"/>
        </w:rPr>
        <w:t xml:space="preserve"> используемый инструмент для электронных коммуникаций, имеющих тот же статус,</w:t>
      </w:r>
      <w:r w:rsidRPr="00386E4E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что и письма и факсимильные сообщения. Электронные сообщения подлежат такому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же утверждению и хранению, что и прочие средства письменных</w:t>
      </w:r>
      <w:r w:rsidRPr="00386E4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коммуникаций.</w:t>
      </w:r>
    </w:p>
    <w:p w:rsidR="005B3EE4" w:rsidRPr="00386E4E" w:rsidRDefault="00FC5A3B">
      <w:pPr>
        <w:pStyle w:val="a3"/>
        <w:spacing w:line="276" w:lineRule="auto"/>
        <w:ind w:left="117" w:right="113" w:firstLine="566"/>
        <w:jc w:val="both"/>
        <w:rPr>
          <w:lang w:val="ru-RU"/>
        </w:rPr>
      </w:pPr>
      <w:r w:rsidRPr="00386E4E">
        <w:rPr>
          <w:lang w:val="ru-RU"/>
        </w:rPr>
        <w:t>В целях предотвращения ошиб</w:t>
      </w:r>
      <w:r w:rsidRPr="00386E4E">
        <w:rPr>
          <w:lang w:val="ru-RU"/>
        </w:rPr>
        <w:t>ок при отправке сообщений пользователи перед</w:t>
      </w:r>
      <w:r w:rsidRPr="00386E4E">
        <w:rPr>
          <w:spacing w:val="28"/>
          <w:lang w:val="ru-RU"/>
        </w:rPr>
        <w:t xml:space="preserve"> </w:t>
      </w:r>
      <w:r w:rsidRPr="00386E4E">
        <w:rPr>
          <w:lang w:val="ru-RU"/>
        </w:rPr>
        <w:t>отправкой должны внимательно проверить правильность написания имен и адресов получателей. В случае получения сообщения лицом, вниманию которого это сообщение не предназначается,</w:t>
      </w:r>
      <w:r w:rsidRPr="00386E4E">
        <w:rPr>
          <w:spacing w:val="24"/>
          <w:lang w:val="ru-RU"/>
        </w:rPr>
        <w:t xml:space="preserve"> </w:t>
      </w:r>
      <w:r w:rsidRPr="00386E4E">
        <w:rPr>
          <w:lang w:val="ru-RU"/>
        </w:rPr>
        <w:t xml:space="preserve">такое </w:t>
      </w:r>
      <w:proofErr w:type="gramStart"/>
      <w:r w:rsidRPr="00386E4E">
        <w:rPr>
          <w:lang w:val="ru-RU"/>
        </w:rPr>
        <w:t>сообщение  необходимо</w:t>
      </w:r>
      <w:proofErr w:type="gramEnd"/>
      <w:r w:rsidRPr="00386E4E">
        <w:rPr>
          <w:lang w:val="ru-RU"/>
        </w:rPr>
        <w:t xml:space="preserve">  пере</w:t>
      </w:r>
      <w:r w:rsidRPr="00386E4E">
        <w:rPr>
          <w:lang w:val="ru-RU"/>
        </w:rPr>
        <w:t xml:space="preserve">править  непосредственному  получателю.  </w:t>
      </w:r>
      <w:proofErr w:type="gramStart"/>
      <w:r w:rsidRPr="00386E4E">
        <w:rPr>
          <w:lang w:val="ru-RU"/>
        </w:rPr>
        <w:t>Если  полученная</w:t>
      </w:r>
      <w:proofErr w:type="gramEnd"/>
      <w:r w:rsidRPr="00386E4E">
        <w:rPr>
          <w:spacing w:val="37"/>
          <w:lang w:val="ru-RU"/>
        </w:rPr>
        <w:t xml:space="preserve"> </w:t>
      </w:r>
      <w:r w:rsidRPr="00386E4E">
        <w:rPr>
          <w:lang w:val="ru-RU"/>
        </w:rPr>
        <w:t>таким</w:t>
      </w:r>
    </w:p>
    <w:p w:rsidR="005B3EE4" w:rsidRPr="00386E4E" w:rsidRDefault="005B3EE4">
      <w:pPr>
        <w:spacing w:line="276" w:lineRule="auto"/>
        <w:jc w:val="both"/>
        <w:rPr>
          <w:lang w:val="ru-RU"/>
        </w:rPr>
        <w:sectPr w:rsidR="005B3EE4" w:rsidRPr="00386E4E">
          <w:pgSz w:w="11910" w:h="16850"/>
          <w:pgMar w:top="940" w:right="420" w:bottom="800" w:left="1160" w:header="0" w:footer="600" w:gutter="0"/>
          <w:cols w:space="720"/>
        </w:sectPr>
      </w:pPr>
    </w:p>
    <w:p w:rsidR="005B3EE4" w:rsidRPr="00386E4E" w:rsidRDefault="00FC5A3B">
      <w:pPr>
        <w:pStyle w:val="a3"/>
        <w:spacing w:before="49" w:line="276" w:lineRule="auto"/>
        <w:ind w:left="117" w:right="115" w:firstLine="0"/>
        <w:jc w:val="both"/>
        <w:rPr>
          <w:lang w:val="ru-RU"/>
        </w:rPr>
      </w:pPr>
      <w:r w:rsidRPr="00386E4E">
        <w:rPr>
          <w:lang w:val="ru-RU"/>
        </w:rPr>
        <w:lastRenderedPageBreak/>
        <w:t>образом информация носит конфиденциальный характер, об этом следует</w:t>
      </w:r>
      <w:r w:rsidRPr="00386E4E">
        <w:rPr>
          <w:spacing w:val="37"/>
          <w:lang w:val="ru-RU"/>
        </w:rPr>
        <w:t xml:space="preserve"> </w:t>
      </w:r>
      <w:r w:rsidRPr="00386E4E">
        <w:rPr>
          <w:lang w:val="ru-RU"/>
        </w:rPr>
        <w:t>незамедлительно проинформировать администратора безопасности информации КАИС КРО. Отправитель электронного</w:t>
      </w:r>
      <w:r w:rsidRPr="00386E4E">
        <w:rPr>
          <w:lang w:val="ru-RU"/>
        </w:rPr>
        <w:t xml:space="preserve"> сообщения, документа или лицо, которое его переадресовывает, должен</w:t>
      </w:r>
      <w:r w:rsidRPr="00386E4E">
        <w:rPr>
          <w:spacing w:val="18"/>
          <w:lang w:val="ru-RU"/>
        </w:rPr>
        <w:t xml:space="preserve"> </w:t>
      </w:r>
      <w:r w:rsidRPr="00386E4E">
        <w:rPr>
          <w:lang w:val="ru-RU"/>
        </w:rPr>
        <w:t>указать свое имя и фамилию, служебный адрес и тему</w:t>
      </w:r>
      <w:r w:rsidRPr="00386E4E">
        <w:rPr>
          <w:spacing w:val="-15"/>
          <w:lang w:val="ru-RU"/>
        </w:rPr>
        <w:t xml:space="preserve"> </w:t>
      </w:r>
      <w:r w:rsidRPr="00386E4E">
        <w:rPr>
          <w:lang w:val="ru-RU"/>
        </w:rPr>
        <w:t>сообщения.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1"/>
        <w:ind w:left="897" w:right="12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3"/>
          <w:sz w:val="24"/>
          <w:lang w:val="ru-RU"/>
        </w:rPr>
        <w:t>.Не</w:t>
      </w:r>
      <w:proofErr w:type="gramEnd"/>
      <w:r w:rsidRPr="00386E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допускаются при использовании электронной</w:t>
      </w:r>
      <w:r w:rsidRPr="00386E4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почты: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160" w:line="273" w:lineRule="auto"/>
        <w:ind w:right="115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рассылка сообщений личного характера, использующих значительные</w:t>
      </w:r>
      <w:r w:rsidRPr="00386E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ресурсы</w:t>
      </w:r>
      <w:r w:rsidRPr="00386E4E">
        <w:rPr>
          <w:rFonts w:ascii="Times New Roman" w:hAnsi="Times New Roman"/>
          <w:sz w:val="24"/>
          <w:lang w:val="ru-RU"/>
        </w:rPr>
        <w:t xml:space="preserve"> электронной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почты;</w:t>
      </w:r>
    </w:p>
    <w:p w:rsidR="005B3EE4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3"/>
        <w:ind w:right="121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рассылка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рекламных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материалов</w:t>
      </w:r>
      <w:proofErr w:type="spellEnd"/>
      <w:r>
        <w:rPr>
          <w:rFonts w:ascii="Times New Roman" w:hAnsi="Times New Roman"/>
          <w:sz w:val="24"/>
        </w:rPr>
        <w:t>;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39" w:line="273" w:lineRule="auto"/>
        <w:ind w:right="121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подписка на рассылку, участие в дискуссиях и подобные услуги,</w:t>
      </w:r>
      <w:r w:rsidRPr="00386E4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использующие значительные ресурсы электронной почты в личных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целях;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3" w:line="273" w:lineRule="auto"/>
        <w:ind w:right="118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поиск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</w:t>
      </w:r>
      <w:r w:rsidRPr="00386E4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чтение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сообщений,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направленных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другим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лицам</w:t>
      </w:r>
      <w:r w:rsidRPr="00386E4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(независимо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от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способа</w:t>
      </w:r>
      <w:r w:rsidRPr="00386E4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их хранения);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3" w:line="276" w:lineRule="auto"/>
        <w:ind w:right="1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пересылка любых материалов, как сообщений, так и приложений, содержание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которых является противозаконным, непристойным, злонамеренным,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оскорбительным, угрожающим, клеветническим, злобным или способствует поведению, которое</w:t>
      </w:r>
      <w:r w:rsidRPr="00386E4E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может рассматривать</w:t>
      </w:r>
      <w:r w:rsidRPr="00386E4E">
        <w:rPr>
          <w:rFonts w:ascii="Times New Roman" w:hAnsi="Times New Roman"/>
          <w:sz w:val="24"/>
          <w:lang w:val="ru-RU"/>
        </w:rPr>
        <w:t>ся как уголовное преступление или административный проступок</w:t>
      </w:r>
      <w:r w:rsidRPr="00386E4E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либо приводит к возникновению гражданско-правовой ответственности, беспорядков</w:t>
      </w:r>
      <w:r w:rsidRPr="00386E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или противоречит стандартам в области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этики.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"/>
        <w:ind w:left="897" w:right="12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</w:t>
      </w:r>
      <w:r w:rsidRPr="00386E4E">
        <w:rPr>
          <w:rFonts w:ascii="Times New Roman" w:hAnsi="Times New Roman"/>
          <w:sz w:val="24"/>
          <w:lang w:val="ru-RU"/>
        </w:rPr>
        <w:t>Объем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пересылаемого сообщения по электронной почте не должен превышать 2</w:t>
      </w:r>
      <w:r w:rsidR="00CE22CA">
        <w:rPr>
          <w:rFonts w:ascii="Times New Roman" w:hAnsi="Times New Roman"/>
          <w:sz w:val="24"/>
          <w:lang w:val="ru-RU"/>
        </w:rPr>
        <w:t>0</w:t>
      </w:r>
      <w:r w:rsidRPr="00386E4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Мбайт.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61" w:line="276" w:lineRule="auto"/>
        <w:ind w:right="112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пользователи должны быть осведомлены о своей обязанности сообщать</w:t>
      </w:r>
      <w:r w:rsidRPr="00386E4E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 известных или подозреваемых ими нарушениях информационной безопасности, а</w:t>
      </w:r>
      <w:r w:rsidRPr="00386E4E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также должны быть проинформи</w:t>
      </w:r>
      <w:r w:rsidRPr="00386E4E">
        <w:rPr>
          <w:rFonts w:ascii="Times New Roman" w:hAnsi="Times New Roman"/>
          <w:sz w:val="24"/>
          <w:lang w:val="ru-RU"/>
        </w:rPr>
        <w:t>рованы о том, что ни при каких обстоятельствах они</w:t>
      </w:r>
      <w:r w:rsidRPr="00386E4E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не должны пытаться использовать ставшие им известными слабые стороны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системы безопасности.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3" w:line="276" w:lineRule="auto"/>
        <w:ind w:right="120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5"/>
          <w:sz w:val="24"/>
          <w:lang w:val="ru-RU"/>
        </w:rPr>
        <w:t>.В</w:t>
      </w:r>
      <w:proofErr w:type="gramEnd"/>
      <w:r w:rsidRPr="00386E4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случае кражи переносного компьютера следует незамедлительно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сообщить</w:t>
      </w:r>
      <w:r w:rsidRPr="00386E4E">
        <w:rPr>
          <w:rFonts w:ascii="Times New Roman" w:hAnsi="Times New Roman"/>
          <w:sz w:val="24"/>
          <w:lang w:val="ru-RU"/>
        </w:rPr>
        <w:t xml:space="preserve"> администратору безопасности информации КАИС</w:t>
      </w:r>
      <w:r w:rsidRPr="00386E4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КРО.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1" w:line="276" w:lineRule="auto"/>
        <w:ind w:right="119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.Если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имеется подозрение или выявлено наличие вирусов или иных</w:t>
      </w:r>
      <w:r w:rsidRPr="00386E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разрушительных компьютерных кодов, то сразу после их обнаружения сотрудник</w:t>
      </w:r>
      <w:r w:rsidRPr="00386E4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обязан: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120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проинформировать администратора безопасности информации КАИС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КРО;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42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не пользоваться и не выключать зараженный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компьютер;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39" w:line="276" w:lineRule="auto"/>
        <w:ind w:right="112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не</w:t>
      </w:r>
      <w:r w:rsidRPr="00386E4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подсоединять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этот</w:t>
      </w:r>
      <w:r w:rsidRPr="00386E4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</w:t>
      </w:r>
      <w:r w:rsidRPr="00386E4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компьютерной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сети</w:t>
      </w:r>
      <w:r w:rsidRPr="00386E4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</w:t>
      </w:r>
      <w:r w:rsidRPr="00386E4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тех</w:t>
      </w:r>
      <w:r w:rsidRPr="00386E4E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пор,</w:t>
      </w:r>
      <w:r w:rsidRPr="00386E4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пока</w:t>
      </w:r>
      <w:r w:rsidRPr="00386E4E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 нем не будет произведено удаление обнаруженного вируса и полное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антивирусное</w:t>
      </w:r>
      <w:r w:rsidRPr="00386E4E">
        <w:rPr>
          <w:rFonts w:ascii="Times New Roman" w:hAnsi="Times New Roman"/>
          <w:sz w:val="24"/>
          <w:lang w:val="ru-RU"/>
        </w:rPr>
        <w:t xml:space="preserve"> сканирование администратором безопасности информации КАИС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КРО.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" w:line="276" w:lineRule="auto"/>
        <w:ind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.Перечень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помещений с техническими средствами информационной</w:t>
      </w:r>
      <w:r w:rsidRPr="00386E4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безопасности утверждается директором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3" w:line="276" w:lineRule="auto"/>
        <w:ind w:right="115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.Участникам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заседаний запрещается входить в помещения с записывающей</w:t>
      </w:r>
      <w:r w:rsidRPr="00386E4E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аудио/видео апп</w:t>
      </w:r>
      <w:r w:rsidRPr="00386E4E">
        <w:rPr>
          <w:rFonts w:ascii="Times New Roman" w:hAnsi="Times New Roman"/>
          <w:sz w:val="24"/>
          <w:lang w:val="ru-RU"/>
        </w:rPr>
        <w:t>аратурой, фотоаппаратами, радиотелефонами и мобильными телефонами</w:t>
      </w:r>
      <w:r w:rsidRPr="00386E4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без предварительного согласования с администратором безопасности информации</w:t>
      </w:r>
      <w:r w:rsidRPr="00386E4E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КАИС КРО.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3" w:line="276" w:lineRule="auto"/>
        <w:ind w:right="112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.Аудио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/видео запись, фотографирование во время конфиденциальных </w:t>
      </w:r>
      <w:r w:rsidRPr="00386E4E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мероприятий</w:t>
      </w:r>
      <w:r w:rsidRPr="00386E4E">
        <w:rPr>
          <w:rFonts w:ascii="Times New Roman" w:hAnsi="Times New Roman"/>
          <w:sz w:val="24"/>
          <w:lang w:val="ru-RU"/>
        </w:rPr>
        <w:t xml:space="preserve"> может вести только сотрудник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, который отвечает за подготовку</w:t>
      </w:r>
      <w:r w:rsidRPr="00386E4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мероприятия.</w:t>
      </w:r>
    </w:p>
    <w:p w:rsidR="005B3EE4" w:rsidRDefault="00FC5A3B">
      <w:pPr>
        <w:pStyle w:val="a4"/>
        <w:numPr>
          <w:ilvl w:val="1"/>
          <w:numId w:val="3"/>
        </w:numPr>
        <w:tabs>
          <w:tab w:val="left" w:pos="898"/>
        </w:tabs>
        <w:spacing w:before="121"/>
        <w:ind w:left="897" w:right="12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</w:rPr>
        <w:t>Сотрудникам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A31CD8">
        <w:rPr>
          <w:rFonts w:ascii="Times New Roman" w:hAnsi="Times New Roman"/>
          <w:sz w:val="24"/>
        </w:rPr>
        <w:t>Лицея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запрещается</w:t>
      </w:r>
      <w:proofErr w:type="spellEnd"/>
      <w:r>
        <w:rPr>
          <w:rFonts w:ascii="Times New Roman" w:hAnsi="Times New Roman"/>
          <w:sz w:val="24"/>
        </w:rPr>
        <w:t>:</w:t>
      </w:r>
    </w:p>
    <w:p w:rsidR="005B3EE4" w:rsidRPr="00386E4E" w:rsidRDefault="00FC5A3B">
      <w:pPr>
        <w:pStyle w:val="a4"/>
        <w:numPr>
          <w:ilvl w:val="2"/>
          <w:numId w:val="3"/>
        </w:numPr>
        <w:tabs>
          <w:tab w:val="left" w:pos="1195"/>
        </w:tabs>
        <w:spacing w:before="160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нарушать информационную безопасность и работу сети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;</w:t>
      </w:r>
    </w:p>
    <w:p w:rsidR="005B3EE4" w:rsidRPr="00386E4E" w:rsidRDefault="005B3EE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B3EE4" w:rsidRPr="00386E4E">
          <w:pgSz w:w="11910" w:h="16850"/>
          <w:pgMar w:top="940" w:right="420" w:bottom="800" w:left="1160" w:header="0" w:footer="600" w:gutter="0"/>
          <w:cols w:space="720"/>
        </w:sectPr>
      </w:pP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before="29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lastRenderedPageBreak/>
        <w:t>сканировать порты или систему</w:t>
      </w:r>
      <w:r w:rsidRPr="00386E4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безопасности;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before="39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контролировать</w:t>
      </w:r>
      <w:r w:rsidRPr="00386E4E">
        <w:rPr>
          <w:rFonts w:ascii="Times New Roman" w:hAnsi="Times New Roman"/>
          <w:sz w:val="24"/>
          <w:lang w:val="ru-RU"/>
        </w:rPr>
        <w:t xml:space="preserve"> работу сети с перехватом</w:t>
      </w:r>
      <w:r w:rsidRPr="00386E4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данных;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  <w:tab w:val="left" w:pos="1963"/>
          <w:tab w:val="left" w:pos="2865"/>
          <w:tab w:val="left" w:pos="3186"/>
          <w:tab w:val="left" w:pos="4702"/>
          <w:tab w:val="left" w:pos="5351"/>
          <w:tab w:val="left" w:pos="5934"/>
          <w:tab w:val="left" w:pos="6960"/>
          <w:tab w:val="left" w:pos="7856"/>
          <w:tab w:val="left" w:pos="8170"/>
          <w:tab w:val="left" w:pos="8979"/>
        </w:tabs>
        <w:spacing w:before="42" w:line="273" w:lineRule="auto"/>
        <w:ind w:right="121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pacing w:val="-1"/>
          <w:sz w:val="24"/>
          <w:lang w:val="ru-RU"/>
        </w:rPr>
        <w:t>получать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доступ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к</w:t>
      </w:r>
      <w:r w:rsidRPr="00386E4E">
        <w:rPr>
          <w:rFonts w:ascii="Times New Roman" w:hAnsi="Times New Roman"/>
          <w:sz w:val="24"/>
          <w:lang w:val="ru-RU"/>
        </w:rPr>
        <w:tab/>
      </w:r>
      <w:proofErr w:type="gramStart"/>
      <w:r w:rsidRPr="00386E4E">
        <w:rPr>
          <w:rFonts w:ascii="Times New Roman" w:hAnsi="Times New Roman"/>
          <w:spacing w:val="-1"/>
          <w:sz w:val="24"/>
          <w:lang w:val="ru-RU"/>
        </w:rPr>
        <w:t>компьютеру,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End"/>
      <w:r w:rsidRPr="00386E4E">
        <w:rPr>
          <w:rFonts w:ascii="Times New Roman" w:hAnsi="Times New Roman"/>
          <w:sz w:val="24"/>
          <w:lang w:val="ru-RU"/>
        </w:rPr>
        <w:t>сети</w:t>
      </w:r>
      <w:r w:rsidRPr="00386E4E">
        <w:rPr>
          <w:rFonts w:ascii="Times New Roman" w:hAnsi="Times New Roman"/>
          <w:sz w:val="24"/>
          <w:lang w:val="ru-RU"/>
        </w:rPr>
        <w:tab/>
        <w:t>или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учетной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записи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z w:val="24"/>
          <w:lang w:val="ru-RU"/>
        </w:rPr>
        <w:tab/>
        <w:t>обход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системы</w:t>
      </w:r>
      <w:r w:rsidRPr="00386E4E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идентификации пользователя или безопасности;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</w:tabs>
        <w:spacing w:before="3" w:line="273" w:lineRule="auto"/>
        <w:ind w:right="12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использовать любые программы, скрипты, команды или передавать </w:t>
      </w:r>
      <w:proofErr w:type="gramStart"/>
      <w:r w:rsidRPr="00386E4E">
        <w:rPr>
          <w:rFonts w:ascii="Times New Roman" w:hAnsi="Times New Roman"/>
          <w:sz w:val="24"/>
          <w:lang w:val="ru-RU"/>
        </w:rPr>
        <w:t xml:space="preserve">сообщения </w:t>
      </w:r>
      <w:r w:rsidRPr="00386E4E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целью вмешаться в работу или отк</w:t>
      </w:r>
      <w:r w:rsidRPr="00386E4E">
        <w:rPr>
          <w:rFonts w:ascii="Times New Roman" w:hAnsi="Times New Roman"/>
          <w:sz w:val="24"/>
          <w:lang w:val="ru-RU"/>
        </w:rPr>
        <w:t>лючить пользователя оконечного</w:t>
      </w:r>
      <w:r w:rsidRPr="00386E4E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устройства;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  <w:tab w:val="left" w:pos="2204"/>
          <w:tab w:val="left" w:pos="3801"/>
          <w:tab w:val="left" w:pos="4168"/>
          <w:tab w:val="left" w:pos="5707"/>
          <w:tab w:val="left" w:pos="6333"/>
          <w:tab w:val="left" w:pos="7294"/>
          <w:tab w:val="left" w:pos="8852"/>
        </w:tabs>
        <w:spacing w:before="3" w:line="273" w:lineRule="auto"/>
        <w:ind w:right="112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pacing w:val="-1"/>
          <w:sz w:val="24"/>
          <w:lang w:val="ru-RU"/>
        </w:rPr>
        <w:t>передавать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информацию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о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сотрудниках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или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списки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сотрудников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="00A31CD8">
        <w:rPr>
          <w:rFonts w:ascii="Times New Roman" w:hAnsi="Times New Roman"/>
          <w:spacing w:val="-2"/>
          <w:sz w:val="24"/>
          <w:lang w:val="ru-RU"/>
        </w:rPr>
        <w:t>Лицея</w:t>
      </w:r>
      <w:r w:rsidRPr="00386E4E">
        <w:rPr>
          <w:rFonts w:ascii="Times New Roman" w:hAnsi="Times New Roman"/>
          <w:spacing w:val="-5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посторонним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лицам;</w:t>
      </w:r>
    </w:p>
    <w:p w:rsidR="005B3EE4" w:rsidRPr="00386E4E" w:rsidRDefault="00FC5A3B">
      <w:pPr>
        <w:pStyle w:val="a4"/>
        <w:numPr>
          <w:ilvl w:val="2"/>
          <w:numId w:val="8"/>
        </w:numPr>
        <w:tabs>
          <w:tab w:val="left" w:pos="835"/>
          <w:tab w:val="left" w:pos="2136"/>
          <w:tab w:val="left" w:pos="3444"/>
          <w:tab w:val="left" w:pos="4082"/>
          <w:tab w:val="left" w:pos="5933"/>
          <w:tab w:val="left" w:pos="7729"/>
          <w:tab w:val="left" w:pos="8736"/>
          <w:tab w:val="left" w:pos="9125"/>
        </w:tabs>
        <w:spacing w:before="5" w:line="273" w:lineRule="auto"/>
        <w:ind w:right="113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-1"/>
          <w:sz w:val="24"/>
          <w:lang w:val="ru-RU"/>
        </w:rPr>
        <w:t>создавать,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proofErr w:type="gramEnd"/>
      <w:r w:rsidRPr="00386E4E">
        <w:rPr>
          <w:rFonts w:ascii="Times New Roman" w:hAnsi="Times New Roman"/>
          <w:sz w:val="24"/>
          <w:lang w:val="ru-RU"/>
        </w:rPr>
        <w:t>обновлять</w:t>
      </w:r>
      <w:r w:rsidRPr="00386E4E">
        <w:rPr>
          <w:rFonts w:ascii="Times New Roman" w:hAnsi="Times New Roman"/>
          <w:sz w:val="24"/>
          <w:lang w:val="ru-RU"/>
        </w:rPr>
        <w:tab/>
        <w:t>или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распространять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компьютерные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вирусы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и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прочие</w:t>
      </w:r>
      <w:r w:rsidRPr="00386E4E">
        <w:rPr>
          <w:rFonts w:ascii="Times New Roman" w:hAnsi="Times New Roman"/>
          <w:spacing w:val="-5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разрушительное программное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обеспечение.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538"/>
        </w:tabs>
        <w:spacing w:before="3" w:line="278" w:lineRule="auto"/>
        <w:ind w:left="609" w:right="124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</w:t>
      </w:r>
      <w:r w:rsidRPr="00386E4E">
        <w:rPr>
          <w:rFonts w:ascii="Times New Roman" w:hAnsi="Times New Roman"/>
          <w:sz w:val="24"/>
          <w:lang w:val="ru-RU"/>
        </w:rPr>
        <w:t>Ответственность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за сохранность данных на стационарных и портативных</w:t>
      </w:r>
      <w:r w:rsidRPr="00386E4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персональных компьютерах лежит на</w:t>
      </w:r>
      <w:r w:rsidRPr="00386E4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пользователях.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538"/>
        </w:tabs>
        <w:spacing w:before="118" w:line="276" w:lineRule="auto"/>
        <w:ind w:left="609" w:right="112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.Необходимо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регулярно делать резервные копии всех основных служебных данных</w:t>
      </w:r>
      <w:r w:rsidRPr="00386E4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 программного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обеспечения.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538"/>
        </w:tabs>
        <w:spacing w:before="121" w:line="276" w:lineRule="auto"/>
        <w:ind w:left="609"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.Только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администратор безопасности </w:t>
      </w:r>
      <w:r w:rsidRPr="00386E4E">
        <w:rPr>
          <w:rFonts w:ascii="Times New Roman" w:hAnsi="Times New Roman"/>
          <w:sz w:val="24"/>
          <w:lang w:val="ru-RU"/>
        </w:rPr>
        <w:t>информации КАИС КРО на основании</w:t>
      </w:r>
      <w:r w:rsidRPr="00386E4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заявок руководителей подразделений может создавать и удалять совместно</w:t>
      </w:r>
      <w:r w:rsidRPr="00386E4E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используемые сетевые ресурсы и папки общего пользования, а также управлять полномочиями</w:t>
      </w:r>
      <w:r w:rsidRPr="00386E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доступа к ним.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538"/>
        </w:tabs>
        <w:spacing w:before="121" w:line="276" w:lineRule="auto"/>
        <w:ind w:left="609" w:right="120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.Сотрудники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имеют право создавать, модифицировать</w:t>
      </w:r>
      <w:r w:rsidRPr="00386E4E">
        <w:rPr>
          <w:rFonts w:ascii="Times New Roman" w:hAnsi="Times New Roman"/>
          <w:sz w:val="24"/>
          <w:lang w:val="ru-RU"/>
        </w:rPr>
        <w:t xml:space="preserve"> и удалять файлы и директории</w:t>
      </w:r>
      <w:r w:rsidRPr="00386E4E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 совместно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используемых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сетевых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ресурсах</w:t>
      </w:r>
      <w:r w:rsidRPr="00386E4E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только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на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тех</w:t>
      </w:r>
      <w:r w:rsidRPr="00386E4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участках,</w:t>
      </w:r>
      <w:r w:rsidRPr="00386E4E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которые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выделены лично для них, для их рабочих групп или к которым они имеют</w:t>
      </w:r>
      <w:r w:rsidRPr="00386E4E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санкционированный доступ.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538"/>
        </w:tabs>
        <w:spacing w:before="121" w:line="276" w:lineRule="auto"/>
        <w:ind w:left="609" w:right="119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заявки на проведение технического обслуживания компьютеров</w:t>
      </w:r>
      <w:r w:rsidRPr="00386E4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должны направляться администратору безопасности информации КАИС</w:t>
      </w:r>
      <w:r w:rsidRPr="00386E4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КРО.</w:t>
      </w:r>
    </w:p>
    <w:p w:rsidR="005B3EE4" w:rsidRPr="00386E4E" w:rsidRDefault="00FC5A3B">
      <w:pPr>
        <w:pStyle w:val="a4"/>
        <w:numPr>
          <w:ilvl w:val="1"/>
          <w:numId w:val="3"/>
        </w:numPr>
        <w:tabs>
          <w:tab w:val="left" w:pos="538"/>
        </w:tabs>
        <w:spacing w:before="123" w:line="276" w:lineRule="auto"/>
        <w:ind w:left="609" w:right="113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pacing w:val="2"/>
          <w:sz w:val="24"/>
          <w:lang w:val="ru-RU"/>
        </w:rPr>
        <w:t>.Все</w:t>
      </w:r>
      <w:proofErr w:type="gramEnd"/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операционные процедуры и процедуры внесения изменений в</w:t>
      </w:r>
      <w:r w:rsidRPr="00386E4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информационные системы и сервисы должны быть документированы, и сог</w:t>
      </w:r>
      <w:r w:rsidRPr="00386E4E">
        <w:rPr>
          <w:rFonts w:ascii="Times New Roman" w:hAnsi="Times New Roman"/>
          <w:sz w:val="24"/>
          <w:lang w:val="ru-RU"/>
        </w:rPr>
        <w:t>ласованны с</w:t>
      </w:r>
      <w:r w:rsidRPr="00386E4E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администратором безопасности информации КАИС</w:t>
      </w:r>
      <w:r w:rsidRPr="00386E4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КРО.</w:t>
      </w:r>
    </w:p>
    <w:p w:rsidR="005B3EE4" w:rsidRDefault="00FC5A3B">
      <w:pPr>
        <w:pStyle w:val="1"/>
        <w:numPr>
          <w:ilvl w:val="0"/>
          <w:numId w:val="9"/>
        </w:numPr>
        <w:tabs>
          <w:tab w:val="left" w:pos="890"/>
        </w:tabs>
        <w:spacing w:before="126"/>
        <w:ind w:right="119"/>
        <w:jc w:val="left"/>
        <w:rPr>
          <w:b w:val="0"/>
          <w:bCs w:val="0"/>
        </w:rPr>
      </w:pPr>
      <w:proofErr w:type="spellStart"/>
      <w:r>
        <w:t>Требования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информационной</w:t>
      </w:r>
      <w:proofErr w:type="spellEnd"/>
      <w:r>
        <w:rPr>
          <w:spacing w:val="-3"/>
        </w:rPr>
        <w:t xml:space="preserve"> </w:t>
      </w:r>
      <w:proofErr w:type="spellStart"/>
      <w:r>
        <w:t>безопасности</w:t>
      </w:r>
      <w:proofErr w:type="spellEnd"/>
    </w:p>
    <w:p w:rsidR="005B3EE4" w:rsidRPr="00386E4E" w:rsidRDefault="00FC5A3B">
      <w:pPr>
        <w:pStyle w:val="a4"/>
        <w:numPr>
          <w:ilvl w:val="1"/>
          <w:numId w:val="2"/>
        </w:numPr>
        <w:tabs>
          <w:tab w:val="left" w:pos="550"/>
        </w:tabs>
        <w:spacing w:before="161"/>
        <w:ind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 xml:space="preserve">Управление ИБ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включает в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себя:</w:t>
      </w:r>
    </w:p>
    <w:p w:rsidR="005B3EE4" w:rsidRPr="00386E4E" w:rsidRDefault="00FC5A3B">
      <w:pPr>
        <w:pStyle w:val="a4"/>
        <w:numPr>
          <w:ilvl w:val="2"/>
          <w:numId w:val="2"/>
        </w:numPr>
        <w:tabs>
          <w:tab w:val="left" w:pos="835"/>
        </w:tabs>
        <w:spacing w:before="160" w:line="273" w:lineRule="auto"/>
        <w:ind w:right="124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разработку и поддержание в актуальном состоянии Политики</w:t>
      </w:r>
      <w:r w:rsidRPr="00386E4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информационной безопасности;</w:t>
      </w:r>
    </w:p>
    <w:p w:rsidR="005B3EE4" w:rsidRDefault="00FC5A3B">
      <w:pPr>
        <w:pStyle w:val="a4"/>
        <w:numPr>
          <w:ilvl w:val="2"/>
          <w:numId w:val="2"/>
        </w:numPr>
        <w:tabs>
          <w:tab w:val="left" w:pos="835"/>
          <w:tab w:val="left" w:pos="2182"/>
          <w:tab w:val="left" w:pos="2530"/>
          <w:tab w:val="left" w:pos="4105"/>
          <w:tab w:val="left" w:pos="4436"/>
          <w:tab w:val="left" w:pos="5839"/>
          <w:tab w:val="left" w:pos="7112"/>
        </w:tabs>
        <w:spacing w:before="5" w:line="273" w:lineRule="auto"/>
        <w:ind w:right="118" w:hanging="357"/>
        <w:rPr>
          <w:rFonts w:ascii="Times New Roman" w:eastAsia="Times New Roman" w:hAnsi="Times New Roman" w:cs="Times New Roman"/>
          <w:sz w:val="24"/>
          <w:szCs w:val="24"/>
        </w:rPr>
      </w:pPr>
      <w:r w:rsidRPr="00386E4E">
        <w:rPr>
          <w:rFonts w:ascii="Times New Roman" w:hAnsi="Times New Roman"/>
          <w:sz w:val="24"/>
          <w:lang w:val="ru-RU"/>
        </w:rPr>
        <w:t>разработку</w:t>
      </w:r>
      <w:r w:rsidRPr="00386E4E">
        <w:rPr>
          <w:rFonts w:ascii="Times New Roman" w:hAnsi="Times New Roman"/>
          <w:sz w:val="24"/>
          <w:lang w:val="ru-RU"/>
        </w:rPr>
        <w:tab/>
        <w:t>и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поддержание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</w:r>
      <w:r w:rsidRPr="00386E4E">
        <w:rPr>
          <w:rFonts w:ascii="Times New Roman" w:hAnsi="Times New Roman"/>
          <w:sz w:val="24"/>
          <w:lang w:val="ru-RU"/>
        </w:rPr>
        <w:t>в</w:t>
      </w:r>
      <w:r w:rsidRPr="00386E4E">
        <w:rPr>
          <w:rFonts w:ascii="Times New Roman" w:hAnsi="Times New Roman"/>
          <w:sz w:val="24"/>
          <w:lang w:val="ru-RU"/>
        </w:rPr>
        <w:tab/>
      </w:r>
      <w:r w:rsidRPr="00386E4E">
        <w:rPr>
          <w:rFonts w:ascii="Times New Roman" w:hAnsi="Times New Roman"/>
          <w:spacing w:val="-1"/>
          <w:sz w:val="24"/>
          <w:lang w:val="ru-RU"/>
        </w:rPr>
        <w:t>актуальном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состоянии</w:t>
      </w:r>
      <w:r w:rsidRPr="00386E4E">
        <w:rPr>
          <w:rFonts w:ascii="Times New Roman" w:hAnsi="Times New Roman"/>
          <w:spacing w:val="-1"/>
          <w:sz w:val="24"/>
          <w:lang w:val="ru-RU"/>
        </w:rPr>
        <w:tab/>
        <w:t>нормативно-методических</w:t>
      </w:r>
      <w:r w:rsidRPr="00386E4E">
        <w:rPr>
          <w:rFonts w:ascii="Times New Roman" w:hAnsi="Times New Roman"/>
          <w:spacing w:val="-41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документов по обеспечению</w:t>
      </w:r>
      <w:r w:rsidRPr="00386E4E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ИБ;</w:t>
      </w:r>
    </w:p>
    <w:p w:rsidR="005B3EE4" w:rsidRPr="00386E4E" w:rsidRDefault="00FC5A3B">
      <w:pPr>
        <w:pStyle w:val="a4"/>
        <w:numPr>
          <w:ilvl w:val="2"/>
          <w:numId w:val="2"/>
        </w:numPr>
        <w:tabs>
          <w:tab w:val="left" w:pos="835"/>
        </w:tabs>
        <w:spacing w:before="3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обеспечение бесперебойного функционирования комплекса средств</w:t>
      </w:r>
      <w:r w:rsidRPr="00386E4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ИБ;</w:t>
      </w:r>
    </w:p>
    <w:p w:rsidR="005B3EE4" w:rsidRPr="00386E4E" w:rsidRDefault="00FC5A3B">
      <w:pPr>
        <w:pStyle w:val="a4"/>
        <w:numPr>
          <w:ilvl w:val="2"/>
          <w:numId w:val="2"/>
        </w:numPr>
        <w:tabs>
          <w:tab w:val="left" w:pos="835"/>
        </w:tabs>
        <w:spacing w:before="42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осуществление контроля (мониторинга) функционирования системы</w:t>
      </w:r>
      <w:r w:rsidRPr="00386E4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ИБ;</w:t>
      </w:r>
    </w:p>
    <w:p w:rsidR="005B3EE4" w:rsidRPr="00386E4E" w:rsidRDefault="00FC5A3B">
      <w:pPr>
        <w:pStyle w:val="a4"/>
        <w:numPr>
          <w:ilvl w:val="2"/>
          <w:numId w:val="2"/>
        </w:numPr>
        <w:tabs>
          <w:tab w:val="left" w:pos="835"/>
        </w:tabs>
        <w:spacing w:before="39"/>
        <w:ind w:right="11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E4E">
        <w:rPr>
          <w:rFonts w:ascii="Times New Roman" w:hAnsi="Times New Roman"/>
          <w:sz w:val="24"/>
          <w:lang w:val="ru-RU"/>
        </w:rPr>
        <w:t>оценку рисков, связанных с нарушениями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ИБ.</w:t>
      </w:r>
    </w:p>
    <w:p w:rsidR="005B3EE4" w:rsidRDefault="00FC5A3B">
      <w:pPr>
        <w:pStyle w:val="1"/>
        <w:numPr>
          <w:ilvl w:val="0"/>
          <w:numId w:val="9"/>
        </w:numPr>
        <w:tabs>
          <w:tab w:val="left" w:pos="890"/>
        </w:tabs>
        <w:spacing w:before="165"/>
        <w:ind w:right="119"/>
        <w:jc w:val="left"/>
        <w:rPr>
          <w:b w:val="0"/>
          <w:bCs w:val="0"/>
        </w:rPr>
      </w:pPr>
      <w:proofErr w:type="spellStart"/>
      <w:r>
        <w:t>Реализация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информационной</w:t>
      </w:r>
      <w:proofErr w:type="spellEnd"/>
      <w:r>
        <w:rPr>
          <w:spacing w:val="-4"/>
        </w:rPr>
        <w:t xml:space="preserve"> </w:t>
      </w:r>
      <w:proofErr w:type="spellStart"/>
      <w:r>
        <w:t>безопасности</w:t>
      </w:r>
      <w:proofErr w:type="spellEnd"/>
    </w:p>
    <w:p w:rsidR="005B3EE4" w:rsidRPr="00386E4E" w:rsidRDefault="00FC5A3B">
      <w:pPr>
        <w:pStyle w:val="a3"/>
        <w:spacing w:before="161" w:line="276" w:lineRule="auto"/>
        <w:ind w:left="549" w:right="115" w:hanging="432"/>
        <w:jc w:val="both"/>
        <w:rPr>
          <w:lang w:val="ru-RU"/>
        </w:rPr>
      </w:pPr>
      <w:r w:rsidRPr="00386E4E">
        <w:rPr>
          <w:lang w:val="ru-RU"/>
        </w:rPr>
        <w:t xml:space="preserve">8.1. </w:t>
      </w:r>
      <w:r w:rsidRPr="00386E4E">
        <w:rPr>
          <w:lang w:val="ru-RU"/>
        </w:rPr>
        <w:t xml:space="preserve">Реализация Политики ИБ </w:t>
      </w:r>
      <w:r w:rsidR="00A31CD8">
        <w:rPr>
          <w:lang w:val="ru-RU"/>
        </w:rPr>
        <w:t>Лицея</w:t>
      </w:r>
      <w:r w:rsidRPr="00386E4E">
        <w:rPr>
          <w:lang w:val="ru-RU"/>
        </w:rPr>
        <w:t xml:space="preserve"> осуществляется на основании</w:t>
      </w:r>
      <w:r w:rsidRPr="00386E4E">
        <w:rPr>
          <w:spacing w:val="26"/>
          <w:lang w:val="ru-RU"/>
        </w:rPr>
        <w:t xml:space="preserve"> </w:t>
      </w:r>
      <w:r w:rsidRPr="00386E4E">
        <w:rPr>
          <w:lang w:val="ru-RU"/>
        </w:rPr>
        <w:t>документов, регламентирующих отдельные процедуры и процессы профессиональной деятельности</w:t>
      </w:r>
      <w:r w:rsidRPr="00386E4E">
        <w:rPr>
          <w:spacing w:val="41"/>
          <w:lang w:val="ru-RU"/>
        </w:rPr>
        <w:t xml:space="preserve"> </w:t>
      </w:r>
      <w:r w:rsidRPr="00386E4E">
        <w:rPr>
          <w:lang w:val="ru-RU"/>
        </w:rPr>
        <w:t>в управлении.</w:t>
      </w:r>
    </w:p>
    <w:p w:rsidR="005B3EE4" w:rsidRPr="00386E4E" w:rsidRDefault="005B3EE4">
      <w:pPr>
        <w:spacing w:line="276" w:lineRule="auto"/>
        <w:jc w:val="both"/>
        <w:rPr>
          <w:lang w:val="ru-RU"/>
        </w:rPr>
        <w:sectPr w:rsidR="005B3EE4" w:rsidRPr="00386E4E">
          <w:pgSz w:w="11910" w:h="16850"/>
          <w:pgMar w:top="960" w:right="420" w:bottom="800" w:left="1520" w:header="0" w:footer="600" w:gutter="0"/>
          <w:cols w:space="720"/>
        </w:sectPr>
      </w:pPr>
    </w:p>
    <w:p w:rsidR="005B3EE4" w:rsidRPr="00386E4E" w:rsidRDefault="00FC5A3B">
      <w:pPr>
        <w:pStyle w:val="1"/>
        <w:numPr>
          <w:ilvl w:val="0"/>
          <w:numId w:val="9"/>
        </w:numPr>
        <w:tabs>
          <w:tab w:val="left" w:pos="890"/>
        </w:tabs>
        <w:spacing w:line="276" w:lineRule="auto"/>
        <w:ind w:right="359"/>
        <w:jc w:val="left"/>
        <w:rPr>
          <w:b w:val="0"/>
          <w:bCs w:val="0"/>
          <w:lang w:val="ru-RU"/>
        </w:rPr>
      </w:pPr>
      <w:r w:rsidRPr="00386E4E">
        <w:rPr>
          <w:lang w:val="ru-RU"/>
        </w:rPr>
        <w:lastRenderedPageBreak/>
        <w:t>Порядок внесения изме</w:t>
      </w:r>
      <w:r w:rsidRPr="00386E4E">
        <w:rPr>
          <w:lang w:val="ru-RU"/>
        </w:rPr>
        <w:t>нений и дополнений в политику</w:t>
      </w:r>
      <w:r w:rsidRPr="00386E4E">
        <w:rPr>
          <w:spacing w:val="-16"/>
          <w:lang w:val="ru-RU"/>
        </w:rPr>
        <w:t xml:space="preserve"> </w:t>
      </w:r>
      <w:r w:rsidRPr="00386E4E">
        <w:rPr>
          <w:lang w:val="ru-RU"/>
        </w:rPr>
        <w:t>информационной</w:t>
      </w:r>
      <w:r w:rsidRPr="00386E4E">
        <w:rPr>
          <w:w w:val="99"/>
          <w:lang w:val="ru-RU"/>
        </w:rPr>
        <w:t xml:space="preserve"> </w:t>
      </w:r>
      <w:r w:rsidRPr="00386E4E">
        <w:rPr>
          <w:lang w:val="ru-RU"/>
        </w:rPr>
        <w:t>безопасности</w:t>
      </w:r>
    </w:p>
    <w:p w:rsidR="005B3EE4" w:rsidRPr="00386E4E" w:rsidRDefault="00FC5A3B">
      <w:pPr>
        <w:pStyle w:val="a3"/>
        <w:spacing w:before="116" w:line="276" w:lineRule="auto"/>
        <w:ind w:left="549" w:right="111" w:hanging="432"/>
        <w:jc w:val="both"/>
        <w:rPr>
          <w:lang w:val="ru-RU"/>
        </w:rPr>
      </w:pPr>
      <w:r w:rsidRPr="00386E4E">
        <w:rPr>
          <w:lang w:val="ru-RU"/>
        </w:rPr>
        <w:t xml:space="preserve">9.1. </w:t>
      </w:r>
      <w:r w:rsidRPr="00386E4E">
        <w:rPr>
          <w:lang w:val="ru-RU"/>
        </w:rPr>
        <w:t>Внесение изменений и дополнений в Политику информационной</w:t>
      </w:r>
      <w:r w:rsidRPr="00386E4E">
        <w:rPr>
          <w:spacing w:val="55"/>
          <w:lang w:val="ru-RU"/>
        </w:rPr>
        <w:t xml:space="preserve"> </w:t>
      </w:r>
      <w:r w:rsidRPr="00386E4E">
        <w:rPr>
          <w:lang w:val="ru-RU"/>
        </w:rPr>
        <w:t>безопасности производится не реже одного раза в три года с цел</w:t>
      </w:r>
      <w:bookmarkStart w:id="0" w:name="_GoBack"/>
      <w:bookmarkEnd w:id="0"/>
      <w:r w:rsidRPr="00386E4E">
        <w:rPr>
          <w:lang w:val="ru-RU"/>
        </w:rPr>
        <w:t>ью приведения в</w:t>
      </w:r>
      <w:r w:rsidRPr="00386E4E">
        <w:rPr>
          <w:spacing w:val="18"/>
          <w:lang w:val="ru-RU"/>
        </w:rPr>
        <w:t xml:space="preserve"> </w:t>
      </w:r>
      <w:r w:rsidRPr="00386E4E">
        <w:rPr>
          <w:lang w:val="ru-RU"/>
        </w:rPr>
        <w:t>соответствие определенных Политикой защитных мер реальным</w:t>
      </w:r>
      <w:r w:rsidRPr="00386E4E">
        <w:rPr>
          <w:lang w:val="ru-RU"/>
        </w:rPr>
        <w:t xml:space="preserve"> жизненным условиям и</w:t>
      </w:r>
      <w:r w:rsidRPr="00386E4E">
        <w:rPr>
          <w:spacing w:val="34"/>
          <w:lang w:val="ru-RU"/>
        </w:rPr>
        <w:t xml:space="preserve"> </w:t>
      </w:r>
      <w:r w:rsidRPr="00386E4E">
        <w:rPr>
          <w:lang w:val="ru-RU"/>
        </w:rPr>
        <w:t>текущим требованиям к защите</w:t>
      </w:r>
      <w:r w:rsidRPr="00386E4E">
        <w:rPr>
          <w:spacing w:val="-13"/>
          <w:lang w:val="ru-RU"/>
        </w:rPr>
        <w:t xml:space="preserve"> </w:t>
      </w:r>
      <w:r w:rsidRPr="00386E4E">
        <w:rPr>
          <w:lang w:val="ru-RU"/>
        </w:rPr>
        <w:t>информации.</w:t>
      </w:r>
    </w:p>
    <w:p w:rsidR="005B3EE4" w:rsidRPr="00386E4E" w:rsidRDefault="00FC5A3B">
      <w:pPr>
        <w:pStyle w:val="1"/>
        <w:spacing w:before="126"/>
        <w:ind w:left="534" w:right="119" w:firstLine="0"/>
        <w:rPr>
          <w:b w:val="0"/>
          <w:bCs w:val="0"/>
          <w:lang w:val="ru-RU"/>
        </w:rPr>
      </w:pPr>
      <w:r w:rsidRPr="00386E4E">
        <w:rPr>
          <w:lang w:val="ru-RU"/>
        </w:rPr>
        <w:t>10.</w:t>
      </w:r>
      <w:r w:rsidRPr="00386E4E">
        <w:rPr>
          <w:spacing w:val="-36"/>
          <w:lang w:val="ru-RU"/>
        </w:rPr>
        <w:t xml:space="preserve"> </w:t>
      </w:r>
      <w:r w:rsidRPr="00386E4E">
        <w:rPr>
          <w:lang w:val="ru-RU"/>
        </w:rPr>
        <w:t>Контроль</w:t>
      </w:r>
      <w:r w:rsidRPr="00386E4E">
        <w:rPr>
          <w:spacing w:val="-3"/>
          <w:lang w:val="ru-RU"/>
        </w:rPr>
        <w:t xml:space="preserve"> </w:t>
      </w:r>
      <w:r w:rsidRPr="00386E4E">
        <w:rPr>
          <w:lang w:val="ru-RU"/>
        </w:rPr>
        <w:t>за</w:t>
      </w:r>
      <w:r w:rsidRPr="00386E4E">
        <w:rPr>
          <w:spacing w:val="-5"/>
          <w:lang w:val="ru-RU"/>
        </w:rPr>
        <w:t xml:space="preserve"> </w:t>
      </w:r>
      <w:r w:rsidRPr="00386E4E">
        <w:rPr>
          <w:lang w:val="ru-RU"/>
        </w:rPr>
        <w:t>соблюдением</w:t>
      </w:r>
      <w:r w:rsidRPr="00386E4E">
        <w:rPr>
          <w:spacing w:val="-4"/>
          <w:lang w:val="ru-RU"/>
        </w:rPr>
        <w:t xml:space="preserve"> </w:t>
      </w:r>
      <w:r w:rsidRPr="00386E4E">
        <w:rPr>
          <w:lang w:val="ru-RU"/>
        </w:rPr>
        <w:t>политики</w:t>
      </w:r>
      <w:r w:rsidRPr="00386E4E">
        <w:rPr>
          <w:spacing w:val="-4"/>
          <w:lang w:val="ru-RU"/>
        </w:rPr>
        <w:t xml:space="preserve"> </w:t>
      </w:r>
      <w:r w:rsidRPr="00386E4E">
        <w:rPr>
          <w:lang w:val="ru-RU"/>
        </w:rPr>
        <w:t>информационной</w:t>
      </w:r>
      <w:r w:rsidRPr="00386E4E">
        <w:rPr>
          <w:spacing w:val="-5"/>
          <w:lang w:val="ru-RU"/>
        </w:rPr>
        <w:t xml:space="preserve"> </w:t>
      </w:r>
      <w:r w:rsidRPr="00386E4E">
        <w:rPr>
          <w:lang w:val="ru-RU"/>
        </w:rPr>
        <w:t>безопасности</w:t>
      </w:r>
    </w:p>
    <w:p w:rsidR="005B3EE4" w:rsidRPr="00386E4E" w:rsidRDefault="00FC5A3B">
      <w:pPr>
        <w:pStyle w:val="a4"/>
        <w:numPr>
          <w:ilvl w:val="1"/>
          <w:numId w:val="1"/>
        </w:numPr>
        <w:tabs>
          <w:tab w:val="left" w:pos="538"/>
        </w:tabs>
        <w:spacing w:before="161" w:line="276" w:lineRule="auto"/>
        <w:ind w:right="110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.Текущий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контроль за соблюдением выполнения требований Политики</w:t>
      </w:r>
      <w:r w:rsidRPr="00386E4E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информационной</w:t>
      </w:r>
      <w:r w:rsidRPr="00386E4E">
        <w:rPr>
          <w:rFonts w:ascii="Times New Roman" w:hAnsi="Times New Roman"/>
          <w:sz w:val="24"/>
          <w:lang w:val="ru-RU"/>
        </w:rPr>
        <w:t xml:space="preserve"> безопасности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возлагается на сотрудника, назначенного приказом</w:t>
      </w:r>
      <w:r w:rsidRPr="00386E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 xml:space="preserve">директора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>.</w:t>
      </w:r>
    </w:p>
    <w:p w:rsidR="005B3EE4" w:rsidRPr="00EC4D08" w:rsidRDefault="00FC5A3B">
      <w:pPr>
        <w:pStyle w:val="a4"/>
        <w:numPr>
          <w:ilvl w:val="1"/>
          <w:numId w:val="1"/>
        </w:numPr>
        <w:tabs>
          <w:tab w:val="left" w:pos="538"/>
        </w:tabs>
        <w:spacing w:before="121" w:line="276" w:lineRule="auto"/>
        <w:ind w:right="118" w:hanging="4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86E4E">
        <w:rPr>
          <w:rFonts w:ascii="Times New Roman" w:hAnsi="Times New Roman"/>
          <w:sz w:val="24"/>
          <w:lang w:val="ru-RU"/>
        </w:rPr>
        <w:t>.Директор</w:t>
      </w:r>
      <w:proofErr w:type="gramEnd"/>
      <w:r w:rsidRPr="00386E4E">
        <w:rPr>
          <w:rFonts w:ascii="Times New Roman" w:hAnsi="Times New Roman"/>
          <w:sz w:val="24"/>
          <w:lang w:val="ru-RU"/>
        </w:rPr>
        <w:t xml:space="preserve"> </w:t>
      </w:r>
      <w:r w:rsidR="00A31CD8">
        <w:rPr>
          <w:rFonts w:ascii="Times New Roman" w:hAnsi="Times New Roman"/>
          <w:sz w:val="24"/>
          <w:lang w:val="ru-RU"/>
        </w:rPr>
        <w:t>Лицея</w:t>
      </w:r>
      <w:r w:rsidRPr="00386E4E">
        <w:rPr>
          <w:rFonts w:ascii="Times New Roman" w:hAnsi="Times New Roman"/>
          <w:sz w:val="24"/>
          <w:lang w:val="ru-RU"/>
        </w:rPr>
        <w:t xml:space="preserve"> рассматривает реализацию и соблюдение отдельных</w:t>
      </w:r>
      <w:r w:rsidRPr="00386E4E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положений Политики информационной безопасности, а также осуществляет последующий</w:t>
      </w:r>
      <w:r w:rsidRPr="00386E4E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контроль за собл</w:t>
      </w:r>
      <w:r w:rsidRPr="00386E4E">
        <w:rPr>
          <w:rFonts w:ascii="Times New Roman" w:hAnsi="Times New Roman"/>
          <w:sz w:val="24"/>
          <w:lang w:val="ru-RU"/>
        </w:rPr>
        <w:t>юдением ее</w:t>
      </w:r>
      <w:r w:rsidRPr="00386E4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386E4E">
        <w:rPr>
          <w:rFonts w:ascii="Times New Roman" w:hAnsi="Times New Roman"/>
          <w:sz w:val="24"/>
          <w:lang w:val="ru-RU"/>
        </w:rPr>
        <w:t>требований.</w:t>
      </w:r>
    </w:p>
    <w:p w:rsidR="00EC4D08" w:rsidRDefault="00EC4D08" w:rsidP="00EC4D08">
      <w:pPr>
        <w:tabs>
          <w:tab w:val="left" w:pos="538"/>
        </w:tabs>
        <w:spacing w:before="121"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D08" w:rsidRDefault="00EC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C4D08" w:rsidRPr="00EC4D08" w:rsidRDefault="00EC4D08" w:rsidP="00EC4D08">
      <w:pPr>
        <w:tabs>
          <w:tab w:val="left" w:pos="1147"/>
        </w:tabs>
        <w:spacing w:before="119" w:line="285" w:lineRule="auto"/>
        <w:ind w:left="721" w:right="4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C4D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Необходимые акты и документы (152-ФЗ; Постановление 211)</w:t>
      </w:r>
    </w:p>
    <w:p w:rsidR="00EC4D08" w:rsidRPr="00EC4D08" w:rsidRDefault="00EC4D08" w:rsidP="00EC4D08">
      <w:pPr>
        <w:tabs>
          <w:tab w:val="left" w:pos="1147"/>
        </w:tabs>
        <w:spacing w:before="119" w:line="285" w:lineRule="auto"/>
        <w:ind w:left="721"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Приказ о назначении ответственного за </w:t>
      </w:r>
      <w:r w:rsidRPr="00EC4D08">
        <w:rPr>
          <w:rFonts w:ascii="Times New Roman" w:eastAsia="Times New Roman" w:hAnsi="Times New Roman" w:cs="Times New Roman"/>
          <w:i/>
          <w:iCs/>
          <w:sz w:val="23"/>
          <w:szCs w:val="23"/>
          <w:lang w:val="ru-RU"/>
        </w:rPr>
        <w:t>организацию</w:t>
      </w: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6D603F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Правила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обработки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Правила рассмотрения запросов субъектов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или их представителей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Правила осуществления внутреннего контроля соответствия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требованиям к защите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, установленным ФЗ, подзаконными актами и локальными актами оператора</w:t>
      </w:r>
    </w:p>
    <w:p w:rsidR="00EC4D08" w:rsidRPr="006D603F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Правила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работы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с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обезличенными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данными</w:t>
      </w:r>
      <w:proofErr w:type="spellEnd"/>
    </w:p>
    <w:p w:rsidR="00EC4D08" w:rsidRPr="006D603F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Перечень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ИСПДн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Перечень персональных данных, обрабатываемых в учреждении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Перечень должностей сотрудников, ответственных за проведение мероприятий по обезличиванию обрабатываемых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Перечень должностей сотрудников, работа на которых предусматривает осуществление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либо осуществление доступа к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Должностная инструкция ответственного за организацию обработки персональных данных 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Раздел должностных инструкций (должностного регламента) сотрудников, имеющих доступ к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ИСПДн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в части обеспечения безопасности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Типовое обязательство работника, непосредственно осуществляющего обработку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в случае расторжения с ним трудового договора прекратить обработку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, ставших известными ему в связи с исполнением должностных обязанностей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Типовая форма согласия на обработку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сотрудников и иных субъектов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Типовая форма разъяснения субъекту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юридических последствий отказа предоставить свои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Порядок доступа работников в помещения, в которых ведется обработка персональных данных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Положение об особенностях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, осуществляемой без использования средств автоматизации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Типовой план периодических проверок условий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 организации в целях осуществления внутреннего контроля соответствия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установленным требованиям</w:t>
      </w:r>
    </w:p>
    <w:p w:rsidR="00EC4D08" w:rsidRPr="00EC4D08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Ведомость ознакомления работников учреждения, непосредственно осуществляющих обработку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с положениями законодательства РФ о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(в том числе с требованиями к защите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), локальными актами по вопросам обработки </w:t>
      </w:r>
      <w:proofErr w:type="spellStart"/>
      <w:r w:rsidRPr="00EC4D08">
        <w:rPr>
          <w:rFonts w:ascii="Times New Roman" w:eastAsia="Times New Roman" w:hAnsi="Times New Roman" w:cs="Times New Roman"/>
          <w:sz w:val="23"/>
          <w:szCs w:val="23"/>
          <w:lang w:val="ru-RU"/>
        </w:rPr>
        <w:t>ПДн</w:t>
      </w:r>
      <w:proofErr w:type="spellEnd"/>
    </w:p>
    <w:p w:rsidR="00EC4D08" w:rsidRPr="00482B9C" w:rsidRDefault="00EC4D08" w:rsidP="00EC4D08">
      <w:pPr>
        <w:widowControl/>
        <w:numPr>
          <w:ilvl w:val="0"/>
          <w:numId w:val="14"/>
        </w:numPr>
        <w:tabs>
          <w:tab w:val="left" w:pos="1147"/>
        </w:tabs>
        <w:spacing w:before="119" w:after="160" w:line="285" w:lineRule="auto"/>
        <w:ind w:right="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… и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другие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локальные</w:t>
      </w:r>
      <w:proofErr w:type="spellEnd"/>
      <w:r w:rsidRPr="006D60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603F">
        <w:rPr>
          <w:rFonts w:ascii="Times New Roman" w:eastAsia="Times New Roman" w:hAnsi="Times New Roman" w:cs="Times New Roman"/>
          <w:sz w:val="23"/>
          <w:szCs w:val="23"/>
        </w:rPr>
        <w:t>акты</w:t>
      </w:r>
      <w:proofErr w:type="spellEnd"/>
    </w:p>
    <w:p w:rsidR="00EC4D08" w:rsidRPr="00EC4D08" w:rsidRDefault="00EC4D08" w:rsidP="00EC4D08">
      <w:pPr>
        <w:tabs>
          <w:tab w:val="left" w:pos="538"/>
        </w:tabs>
        <w:spacing w:before="121"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C4D08" w:rsidRPr="00EC4D08">
      <w:pgSz w:w="11910" w:h="16850"/>
      <w:pgMar w:top="940" w:right="420" w:bottom="800" w:left="152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3B" w:rsidRDefault="00FC5A3B">
      <w:r>
        <w:separator/>
      </w:r>
    </w:p>
  </w:endnote>
  <w:endnote w:type="continuationSeparator" w:id="0">
    <w:p w:rsidR="00FC5A3B" w:rsidRDefault="00FC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E4" w:rsidRDefault="00CE22C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10172700</wp:posOffset>
              </wp:positionV>
              <wp:extent cx="1270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E4" w:rsidRDefault="00FC5A3B">
                          <w:pPr>
                            <w:pStyle w:val="a3"/>
                            <w:spacing w:before="0"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7D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80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yk180d8AAAANAQAADwAA&#10;AAAAAAAAAAAAAAAGBQAAZHJzL2Rvd25yZXYueG1sUEsFBgAAAAAEAAQA8wAAABIGAAAAAA==&#10;" filled="f" stroked="f">
              <v:textbox inset="0,0,0,0">
                <w:txbxContent>
                  <w:p w:rsidR="005B3EE4" w:rsidRDefault="00FC5A3B">
                    <w:pPr>
                      <w:pStyle w:val="a3"/>
                      <w:spacing w:before="0"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77D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3B" w:rsidRDefault="00FC5A3B">
      <w:r>
        <w:separator/>
      </w:r>
    </w:p>
  </w:footnote>
  <w:footnote w:type="continuationSeparator" w:id="0">
    <w:p w:rsidR="00FC5A3B" w:rsidRDefault="00FC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043"/>
    <w:multiLevelType w:val="hybridMultilevel"/>
    <w:tmpl w:val="0F8025C0"/>
    <w:lvl w:ilvl="0" w:tplc="8402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00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E9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4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9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83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81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E4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4C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832"/>
    <w:multiLevelType w:val="multilevel"/>
    <w:tmpl w:val="3DE4CC46"/>
    <w:lvl w:ilvl="0">
      <w:start w:val="1"/>
      <w:numFmt w:val="decimal"/>
      <w:lvlText w:val="%1"/>
      <w:lvlJc w:val="left"/>
      <w:pPr>
        <w:ind w:left="1127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7" w:hanging="406"/>
      </w:pPr>
      <w:rPr>
        <w:rFonts w:ascii="Times New Roman" w:eastAsia="Times New Roman" w:hAnsi="Times New Roman" w:hint="default"/>
        <w:color w:val="5B5959"/>
        <w:w w:val="110"/>
        <w:sz w:val="23"/>
        <w:szCs w:val="23"/>
      </w:rPr>
    </w:lvl>
    <w:lvl w:ilvl="2">
      <w:start w:val="1"/>
      <w:numFmt w:val="bullet"/>
      <w:lvlText w:val="•"/>
      <w:lvlJc w:val="left"/>
      <w:pPr>
        <w:ind w:left="306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3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7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406"/>
      </w:pPr>
      <w:rPr>
        <w:rFonts w:hint="default"/>
      </w:rPr>
    </w:lvl>
  </w:abstractNum>
  <w:abstractNum w:abstractNumId="2" w15:restartNumberingAfterBreak="0">
    <w:nsid w:val="0D6919BB"/>
    <w:multiLevelType w:val="hybridMultilevel"/>
    <w:tmpl w:val="84A63C82"/>
    <w:lvl w:ilvl="0" w:tplc="9F32EDA0">
      <w:start w:val="3"/>
      <w:numFmt w:val="decimal"/>
      <w:lvlText w:val="%1."/>
      <w:lvlJc w:val="left"/>
      <w:pPr>
        <w:ind w:left="890" w:hanging="356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9DED84C">
      <w:start w:val="1"/>
      <w:numFmt w:val="bullet"/>
      <w:lvlText w:val="•"/>
      <w:lvlJc w:val="left"/>
      <w:pPr>
        <w:ind w:left="1806" w:hanging="356"/>
      </w:pPr>
      <w:rPr>
        <w:rFonts w:hint="default"/>
      </w:rPr>
    </w:lvl>
    <w:lvl w:ilvl="2" w:tplc="786A18AE">
      <w:start w:val="1"/>
      <w:numFmt w:val="bullet"/>
      <w:lvlText w:val="•"/>
      <w:lvlJc w:val="left"/>
      <w:pPr>
        <w:ind w:left="2713" w:hanging="356"/>
      </w:pPr>
      <w:rPr>
        <w:rFonts w:hint="default"/>
      </w:rPr>
    </w:lvl>
    <w:lvl w:ilvl="3" w:tplc="4190C23A">
      <w:start w:val="1"/>
      <w:numFmt w:val="bullet"/>
      <w:lvlText w:val="•"/>
      <w:lvlJc w:val="left"/>
      <w:pPr>
        <w:ind w:left="3619" w:hanging="356"/>
      </w:pPr>
      <w:rPr>
        <w:rFonts w:hint="default"/>
      </w:rPr>
    </w:lvl>
    <w:lvl w:ilvl="4" w:tplc="DCA2E4EA">
      <w:start w:val="1"/>
      <w:numFmt w:val="bullet"/>
      <w:lvlText w:val="•"/>
      <w:lvlJc w:val="left"/>
      <w:pPr>
        <w:ind w:left="4526" w:hanging="356"/>
      </w:pPr>
      <w:rPr>
        <w:rFonts w:hint="default"/>
      </w:rPr>
    </w:lvl>
    <w:lvl w:ilvl="5" w:tplc="7E7A6B8E">
      <w:start w:val="1"/>
      <w:numFmt w:val="bullet"/>
      <w:lvlText w:val="•"/>
      <w:lvlJc w:val="left"/>
      <w:pPr>
        <w:ind w:left="5433" w:hanging="356"/>
      </w:pPr>
      <w:rPr>
        <w:rFonts w:hint="default"/>
      </w:rPr>
    </w:lvl>
    <w:lvl w:ilvl="6" w:tplc="99EED380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7" w:tplc="824E5FB6">
      <w:start w:val="1"/>
      <w:numFmt w:val="bullet"/>
      <w:lvlText w:val="•"/>
      <w:lvlJc w:val="left"/>
      <w:pPr>
        <w:ind w:left="7246" w:hanging="356"/>
      </w:pPr>
      <w:rPr>
        <w:rFonts w:hint="default"/>
      </w:rPr>
    </w:lvl>
    <w:lvl w:ilvl="8" w:tplc="624EAA74">
      <w:start w:val="1"/>
      <w:numFmt w:val="bullet"/>
      <w:lvlText w:val="•"/>
      <w:lvlJc w:val="left"/>
      <w:pPr>
        <w:ind w:left="8153" w:hanging="356"/>
      </w:pPr>
      <w:rPr>
        <w:rFonts w:hint="default"/>
      </w:rPr>
    </w:lvl>
  </w:abstractNum>
  <w:abstractNum w:abstractNumId="3" w15:restartNumberingAfterBreak="0">
    <w:nsid w:val="10A365C3"/>
    <w:multiLevelType w:val="multilevel"/>
    <w:tmpl w:val="1ED644FA"/>
    <w:lvl w:ilvl="0">
      <w:start w:val="6"/>
      <w:numFmt w:val="decimal"/>
      <w:lvlText w:val="%1"/>
      <w:lvlJc w:val="left"/>
      <w:pPr>
        <w:ind w:left="969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9" w:hanging="4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194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58"/>
      </w:pPr>
      <w:rPr>
        <w:rFonts w:hint="default"/>
      </w:rPr>
    </w:lvl>
  </w:abstractNum>
  <w:abstractNum w:abstractNumId="4" w15:restartNumberingAfterBreak="0">
    <w:nsid w:val="16A16382"/>
    <w:multiLevelType w:val="hybridMultilevel"/>
    <w:tmpl w:val="56405268"/>
    <w:lvl w:ilvl="0" w:tplc="E722A19A">
      <w:start w:val="1"/>
      <w:numFmt w:val="bullet"/>
      <w:lvlText w:val=""/>
      <w:lvlJc w:val="left"/>
      <w:pPr>
        <w:ind w:left="834" w:hanging="358"/>
      </w:pPr>
      <w:rPr>
        <w:rFonts w:ascii="Symbol" w:eastAsia="Symbol" w:hAnsi="Symbol" w:hint="default"/>
        <w:w w:val="100"/>
        <w:sz w:val="24"/>
        <w:szCs w:val="24"/>
      </w:rPr>
    </w:lvl>
    <w:lvl w:ilvl="1" w:tplc="171C0210">
      <w:start w:val="1"/>
      <w:numFmt w:val="bullet"/>
      <w:lvlText w:val="•"/>
      <w:lvlJc w:val="left"/>
      <w:pPr>
        <w:ind w:left="1752" w:hanging="358"/>
      </w:pPr>
      <w:rPr>
        <w:rFonts w:hint="default"/>
      </w:rPr>
    </w:lvl>
    <w:lvl w:ilvl="2" w:tplc="9ED03C8A">
      <w:start w:val="1"/>
      <w:numFmt w:val="bullet"/>
      <w:lvlText w:val="•"/>
      <w:lvlJc w:val="left"/>
      <w:pPr>
        <w:ind w:left="2665" w:hanging="358"/>
      </w:pPr>
      <w:rPr>
        <w:rFonts w:hint="default"/>
      </w:rPr>
    </w:lvl>
    <w:lvl w:ilvl="3" w:tplc="0DEED5C6">
      <w:start w:val="1"/>
      <w:numFmt w:val="bullet"/>
      <w:lvlText w:val="•"/>
      <w:lvlJc w:val="left"/>
      <w:pPr>
        <w:ind w:left="3577" w:hanging="358"/>
      </w:pPr>
      <w:rPr>
        <w:rFonts w:hint="default"/>
      </w:rPr>
    </w:lvl>
    <w:lvl w:ilvl="4" w:tplc="B7C0C2E4">
      <w:start w:val="1"/>
      <w:numFmt w:val="bullet"/>
      <w:lvlText w:val="•"/>
      <w:lvlJc w:val="left"/>
      <w:pPr>
        <w:ind w:left="4490" w:hanging="358"/>
      </w:pPr>
      <w:rPr>
        <w:rFonts w:hint="default"/>
      </w:rPr>
    </w:lvl>
    <w:lvl w:ilvl="5" w:tplc="46E2D46E">
      <w:start w:val="1"/>
      <w:numFmt w:val="bullet"/>
      <w:lvlText w:val="•"/>
      <w:lvlJc w:val="left"/>
      <w:pPr>
        <w:ind w:left="5403" w:hanging="358"/>
      </w:pPr>
      <w:rPr>
        <w:rFonts w:hint="default"/>
      </w:rPr>
    </w:lvl>
    <w:lvl w:ilvl="6" w:tplc="2FA40520">
      <w:start w:val="1"/>
      <w:numFmt w:val="bullet"/>
      <w:lvlText w:val="•"/>
      <w:lvlJc w:val="left"/>
      <w:pPr>
        <w:ind w:left="6315" w:hanging="358"/>
      </w:pPr>
      <w:rPr>
        <w:rFonts w:hint="default"/>
      </w:rPr>
    </w:lvl>
    <w:lvl w:ilvl="7" w:tplc="DD604D08">
      <w:start w:val="1"/>
      <w:numFmt w:val="bullet"/>
      <w:lvlText w:val="•"/>
      <w:lvlJc w:val="left"/>
      <w:pPr>
        <w:ind w:left="7228" w:hanging="358"/>
      </w:pPr>
      <w:rPr>
        <w:rFonts w:hint="default"/>
      </w:rPr>
    </w:lvl>
    <w:lvl w:ilvl="8" w:tplc="9F38BE40">
      <w:start w:val="1"/>
      <w:numFmt w:val="bullet"/>
      <w:lvlText w:val="•"/>
      <w:lvlJc w:val="left"/>
      <w:pPr>
        <w:ind w:left="8141" w:hanging="358"/>
      </w:pPr>
      <w:rPr>
        <w:rFonts w:hint="default"/>
      </w:rPr>
    </w:lvl>
  </w:abstractNum>
  <w:abstractNum w:abstractNumId="5" w15:restartNumberingAfterBreak="0">
    <w:nsid w:val="17723259"/>
    <w:multiLevelType w:val="multilevel"/>
    <w:tmpl w:val="C1E2883C"/>
    <w:lvl w:ilvl="0">
      <w:start w:val="3"/>
      <w:numFmt w:val="decimal"/>
      <w:lvlText w:val="%1"/>
      <w:lvlJc w:val="left"/>
      <w:pPr>
        <w:ind w:left="54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9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834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6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358"/>
      </w:pPr>
      <w:rPr>
        <w:rFonts w:hint="default"/>
      </w:rPr>
    </w:lvl>
  </w:abstractNum>
  <w:abstractNum w:abstractNumId="6" w15:restartNumberingAfterBreak="0">
    <w:nsid w:val="1BC34123"/>
    <w:multiLevelType w:val="multilevel"/>
    <w:tmpl w:val="DB58793A"/>
    <w:lvl w:ilvl="0">
      <w:start w:val="6"/>
      <w:numFmt w:val="decimal"/>
      <w:lvlText w:val="%1"/>
      <w:lvlJc w:val="left"/>
      <w:pPr>
        <w:ind w:left="969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69" w:hanging="4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194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2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358"/>
      </w:pPr>
      <w:rPr>
        <w:rFonts w:hint="default"/>
      </w:rPr>
    </w:lvl>
  </w:abstractNum>
  <w:abstractNum w:abstractNumId="7" w15:restartNumberingAfterBreak="0">
    <w:nsid w:val="29217FB2"/>
    <w:multiLevelType w:val="multilevel"/>
    <w:tmpl w:val="2F2C158E"/>
    <w:lvl w:ilvl="0">
      <w:start w:val="10"/>
      <w:numFmt w:val="decimal"/>
      <w:lvlText w:val="%1"/>
      <w:lvlJc w:val="left"/>
      <w:pPr>
        <w:ind w:left="60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7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420"/>
      </w:pPr>
      <w:rPr>
        <w:rFonts w:hint="default"/>
      </w:rPr>
    </w:lvl>
  </w:abstractNum>
  <w:abstractNum w:abstractNumId="8" w15:restartNumberingAfterBreak="0">
    <w:nsid w:val="2DCF225F"/>
    <w:multiLevelType w:val="multilevel"/>
    <w:tmpl w:val="41D86462"/>
    <w:lvl w:ilvl="0">
      <w:start w:val="6"/>
      <w:numFmt w:val="decimal"/>
      <w:lvlText w:val="%1"/>
      <w:lvlJc w:val="left"/>
      <w:pPr>
        <w:ind w:left="90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32"/>
      </w:pPr>
      <w:rPr>
        <w:rFonts w:hint="default"/>
      </w:rPr>
    </w:lvl>
  </w:abstractNum>
  <w:abstractNum w:abstractNumId="9" w15:restartNumberingAfterBreak="0">
    <w:nsid w:val="2E302F48"/>
    <w:multiLevelType w:val="multilevel"/>
    <w:tmpl w:val="98E4E392"/>
    <w:lvl w:ilvl="0">
      <w:start w:val="4"/>
      <w:numFmt w:val="decimal"/>
      <w:lvlText w:val="%1"/>
      <w:lvlJc w:val="left"/>
      <w:pPr>
        <w:ind w:left="90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194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2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358"/>
      </w:pPr>
      <w:rPr>
        <w:rFonts w:hint="default"/>
      </w:rPr>
    </w:lvl>
  </w:abstractNum>
  <w:abstractNum w:abstractNumId="10" w15:restartNumberingAfterBreak="0">
    <w:nsid w:val="51882614"/>
    <w:multiLevelType w:val="multilevel"/>
    <w:tmpl w:val="D3B42442"/>
    <w:lvl w:ilvl="0">
      <w:start w:val="7"/>
      <w:numFmt w:val="decimal"/>
      <w:lvlText w:val="%1"/>
      <w:lvlJc w:val="left"/>
      <w:pPr>
        <w:ind w:left="54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9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834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6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358"/>
      </w:pPr>
      <w:rPr>
        <w:rFonts w:hint="default"/>
      </w:rPr>
    </w:lvl>
  </w:abstractNum>
  <w:abstractNum w:abstractNumId="11" w15:restartNumberingAfterBreak="0">
    <w:nsid w:val="54116335"/>
    <w:multiLevelType w:val="multilevel"/>
    <w:tmpl w:val="6F64EBEE"/>
    <w:lvl w:ilvl="0">
      <w:start w:val="5"/>
      <w:numFmt w:val="decimal"/>
      <w:lvlText w:val="%1"/>
      <w:lvlJc w:val="left"/>
      <w:pPr>
        <w:ind w:left="90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197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12" w15:restartNumberingAfterBreak="0">
    <w:nsid w:val="666D33A6"/>
    <w:multiLevelType w:val="multilevel"/>
    <w:tmpl w:val="A7FCDAC0"/>
    <w:lvl w:ilvl="0">
      <w:start w:val="2"/>
      <w:numFmt w:val="decimal"/>
      <w:lvlText w:val="%1"/>
      <w:lvlJc w:val="left"/>
      <w:pPr>
        <w:ind w:left="549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9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834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6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358"/>
      </w:pPr>
      <w:rPr>
        <w:rFonts w:hint="default"/>
      </w:rPr>
    </w:lvl>
  </w:abstractNum>
  <w:abstractNum w:abstractNumId="13" w15:restartNumberingAfterBreak="0">
    <w:nsid w:val="674209CA"/>
    <w:multiLevelType w:val="hybridMultilevel"/>
    <w:tmpl w:val="9B8E04AC"/>
    <w:lvl w:ilvl="0" w:tplc="B588BE7E">
      <w:start w:val="1"/>
      <w:numFmt w:val="decimal"/>
      <w:lvlText w:val="%1."/>
      <w:lvlJc w:val="left"/>
      <w:pPr>
        <w:ind w:left="1455" w:hanging="339"/>
      </w:pPr>
      <w:rPr>
        <w:rFonts w:ascii="Times New Roman" w:eastAsia="Times New Roman" w:hAnsi="Times New Roman" w:hint="default"/>
        <w:b/>
        <w:bCs/>
        <w:w w:val="103"/>
      </w:rPr>
    </w:lvl>
    <w:lvl w:ilvl="1" w:tplc="5A18B6EA">
      <w:start w:val="1"/>
      <w:numFmt w:val="bullet"/>
      <w:lvlText w:val="•"/>
      <w:lvlJc w:val="left"/>
      <w:pPr>
        <w:ind w:left="2400" w:hanging="339"/>
      </w:pPr>
      <w:rPr>
        <w:rFonts w:hint="default"/>
      </w:rPr>
    </w:lvl>
    <w:lvl w:ilvl="2" w:tplc="BF2C8ADC">
      <w:start w:val="1"/>
      <w:numFmt w:val="bullet"/>
      <w:lvlText w:val="•"/>
      <w:lvlJc w:val="left"/>
      <w:pPr>
        <w:ind w:left="3340" w:hanging="339"/>
      </w:pPr>
      <w:rPr>
        <w:rFonts w:hint="default"/>
      </w:rPr>
    </w:lvl>
    <w:lvl w:ilvl="3" w:tplc="8EE0A36C">
      <w:start w:val="1"/>
      <w:numFmt w:val="bullet"/>
      <w:lvlText w:val="•"/>
      <w:lvlJc w:val="left"/>
      <w:pPr>
        <w:ind w:left="4280" w:hanging="339"/>
      </w:pPr>
      <w:rPr>
        <w:rFonts w:hint="default"/>
      </w:rPr>
    </w:lvl>
    <w:lvl w:ilvl="4" w:tplc="CEBCACD8">
      <w:start w:val="1"/>
      <w:numFmt w:val="bullet"/>
      <w:lvlText w:val="•"/>
      <w:lvlJc w:val="left"/>
      <w:pPr>
        <w:ind w:left="5220" w:hanging="339"/>
      </w:pPr>
      <w:rPr>
        <w:rFonts w:hint="default"/>
      </w:rPr>
    </w:lvl>
    <w:lvl w:ilvl="5" w:tplc="8B1EA8AC">
      <w:start w:val="1"/>
      <w:numFmt w:val="bullet"/>
      <w:lvlText w:val="•"/>
      <w:lvlJc w:val="left"/>
      <w:pPr>
        <w:ind w:left="6159" w:hanging="339"/>
      </w:pPr>
      <w:rPr>
        <w:rFonts w:hint="default"/>
      </w:rPr>
    </w:lvl>
    <w:lvl w:ilvl="6" w:tplc="40183F8A">
      <w:start w:val="1"/>
      <w:numFmt w:val="bullet"/>
      <w:lvlText w:val="•"/>
      <w:lvlJc w:val="left"/>
      <w:pPr>
        <w:ind w:left="7099" w:hanging="339"/>
      </w:pPr>
      <w:rPr>
        <w:rFonts w:hint="default"/>
      </w:rPr>
    </w:lvl>
    <w:lvl w:ilvl="7" w:tplc="1C6E0588">
      <w:start w:val="1"/>
      <w:numFmt w:val="bullet"/>
      <w:lvlText w:val="•"/>
      <w:lvlJc w:val="left"/>
      <w:pPr>
        <w:ind w:left="8039" w:hanging="339"/>
      </w:pPr>
      <w:rPr>
        <w:rFonts w:hint="default"/>
      </w:rPr>
    </w:lvl>
    <w:lvl w:ilvl="8" w:tplc="B4EAFAF0">
      <w:start w:val="1"/>
      <w:numFmt w:val="bullet"/>
      <w:lvlText w:val="•"/>
      <w:lvlJc w:val="left"/>
      <w:pPr>
        <w:ind w:left="8979" w:hanging="339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4"/>
    <w:rsid w:val="00386E4E"/>
    <w:rsid w:val="005B3EE4"/>
    <w:rsid w:val="00840097"/>
    <w:rsid w:val="00A31CD8"/>
    <w:rsid w:val="00A8296E"/>
    <w:rsid w:val="00AE77D6"/>
    <w:rsid w:val="00C31E7E"/>
    <w:rsid w:val="00CE22CA"/>
    <w:rsid w:val="00EC4D08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46142-557B-4BB3-9235-3C17AAE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5"/>
      <w:ind w:left="890" w:hanging="35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7"/>
      <w:ind w:left="1455" w:hanging="348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834" w:hanging="35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3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Наталия В. Самарина</cp:lastModifiedBy>
  <cp:revision>2</cp:revision>
  <dcterms:created xsi:type="dcterms:W3CDTF">2015-06-01T11:46:00Z</dcterms:created>
  <dcterms:modified xsi:type="dcterms:W3CDTF">2015-06-01T11:46:00Z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2015-06-01T00:00:00Z</vt:filetime>
  </property>
</Properties>
</file>