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B" w:rsidRDefault="004C08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-88900</wp:posOffset>
                </wp:positionV>
                <wp:extent cx="6771005" cy="9296400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8D5" w:rsidRDefault="004C0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0057" cy="9347962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0.jpe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3585" cy="935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-7pt;width:533.15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db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" stroked="f">
                <v:textbox>
                  <w:txbxContent>
                    <w:p w:rsidR="004C08D5" w:rsidRDefault="004C08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0057" cy="9347962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0.jpe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2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3585" cy="93535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074" w:rsidRDefault="00EE007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4360" w:rsidTr="008A4360">
        <w:tc>
          <w:tcPr>
            <w:tcW w:w="4785" w:type="dxa"/>
            <w:hideMark/>
          </w:tcPr>
          <w:p w:rsidR="008A4360" w:rsidRDefault="008A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8A4360" w:rsidRDefault="008A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8A4360" w:rsidRDefault="008A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8A4360" w:rsidRDefault="008A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«____»____________201  года</w:t>
            </w:r>
          </w:p>
        </w:tc>
        <w:tc>
          <w:tcPr>
            <w:tcW w:w="4786" w:type="dxa"/>
            <w:hideMark/>
          </w:tcPr>
          <w:p w:rsidR="008A4360" w:rsidRDefault="008A4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A4360" w:rsidRDefault="008A4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лицея №179 </w:t>
            </w:r>
          </w:p>
          <w:p w:rsidR="008A4360" w:rsidRDefault="008A4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Л.А. Батова</w:t>
            </w:r>
          </w:p>
          <w:p w:rsidR="008A4360" w:rsidRDefault="008A4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</w:t>
            </w:r>
          </w:p>
          <w:p w:rsidR="008A4360" w:rsidRDefault="008A4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«____»_______________ 201   года</w:t>
            </w:r>
          </w:p>
        </w:tc>
      </w:tr>
      <w:tr w:rsidR="008A4360" w:rsidTr="008A4360">
        <w:tc>
          <w:tcPr>
            <w:tcW w:w="4785" w:type="dxa"/>
          </w:tcPr>
          <w:p w:rsidR="008A4360" w:rsidRDefault="008A4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4360" w:rsidRDefault="008A43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360" w:rsidRDefault="008A4360" w:rsidP="008A4360">
      <w:pPr>
        <w:pStyle w:val="western"/>
        <w:rPr>
          <w:rStyle w:val="highligh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  <w:bookmarkStart w:id="0" w:name="YANDEX_0"/>
      <w:bookmarkEnd w:id="0"/>
      <w:r>
        <w:rPr>
          <w:rStyle w:val="highlight"/>
          <w:rFonts w:ascii="Times New Roman" w:hAnsi="Times New Roman" w:cs="Times New Roman"/>
          <w:b/>
          <w:bCs/>
          <w:sz w:val="32"/>
          <w:szCs w:val="32"/>
        </w:rPr>
        <w:t>о 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YANDEX_1"/>
      <w:bookmarkEnd w:id="1"/>
      <w:r>
        <w:rPr>
          <w:rStyle w:val="highlight"/>
          <w:rFonts w:ascii="Times New Roman" w:hAnsi="Times New Roman" w:cs="Times New Roman"/>
          <w:b/>
          <w:bCs/>
          <w:sz w:val="32"/>
          <w:szCs w:val="32"/>
        </w:rPr>
        <w:t> наставничестве </w:t>
      </w:r>
    </w:p>
    <w:p w:rsidR="008A4360" w:rsidRDefault="008A4360" w:rsidP="008A4360">
      <w:pPr>
        <w:pStyle w:val="western"/>
      </w:pPr>
      <w:r>
        <w:rPr>
          <w:rFonts w:ascii="Times New Roman" w:hAnsi="Times New Roman" w:cs="Times New Roman"/>
        </w:rPr>
        <w:t xml:space="preserve"> Государственного бюджетного общеобразовательного учреждения лицея №179 Калининского района Санкт-Петербурга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4ECB" w:rsidRDefault="00664EC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36E31" w:rsidRPr="00B36E31" w:rsidTr="00B36E31">
        <w:trPr>
          <w:tblCellSpacing w:w="15" w:type="dxa"/>
        </w:trPr>
        <w:tc>
          <w:tcPr>
            <w:tcW w:w="0" w:type="auto"/>
            <w:hideMark/>
          </w:tcPr>
          <w:p w:rsidR="00B36E31" w:rsidRPr="00B36E31" w:rsidRDefault="008A4360" w:rsidP="00B36E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36E31"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E31"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  <w:r w:rsidR="00B36E31"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Школьное наставничество -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- опытный учитель, обладающий высокими профессиональными и нравственными качествами, знаниями в области методики преподавания и воспитания.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  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    Правовой основой института школьного наставничества являются настоящее Положение, другие нормативные акты Министерства образования и науки России, регламентирующие вопросы профессиональной подготовки учителей и специалистов образовательных учреждений.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Цели и задачи наставничества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2.1. Целью шко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наставничества в лицее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оказание помощи молодым учителям в их профессиональном становлении,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формирование в лицее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кадрового ядра. </w:t>
            </w:r>
          </w:p>
          <w:p w:rsidR="008A4360" w:rsidRDefault="008A4360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Основными задачами школьного наставничества являются: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:rsidR="00B36E31" w:rsidRPr="00B36E31" w:rsidRDefault="00B36E31" w:rsidP="00B36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молодым специалистам интереса к педагогической деятельности и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закреплении учителей в лицее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6E31" w:rsidRPr="00B36E31" w:rsidRDefault="00B36E31" w:rsidP="00B36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B36E31" w:rsidRPr="00B36E31" w:rsidRDefault="00B36E31" w:rsidP="00B36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по корпоративной культуре, усвоение луч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>ших традиций коллектива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 поведения в образовательном учреждении, сознательного и творческого  отношения к выполнению обязанностей учителя.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Организационные основы наставничества.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3.1. Школьное наставничество организуется на о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сновании приказа директора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3.2. Руководство деятельностью наставников осуществ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заместитель директора  лицея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учебно-воспитательной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и </w:t>
            </w:r>
            <w:r w:rsidR="00664EC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которых организуется наставничество. </w:t>
            </w:r>
          </w:p>
          <w:p w:rsidR="00B36E31" w:rsidRPr="00B36E31" w:rsidRDefault="00664ECB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3.3.Директор </w:t>
            </w:r>
            <w:r w:rsidR="00B36E31"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 и работе  лицея</w:t>
            </w:r>
            <w:r w:rsidR="00B36E31"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стаж педагогической деятельности не менее пяти лет, в том числе не менее двух лет по данному предмету.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должен обладать способностями к воспитательной  работе и может иметь одновременно не более двух подшефных.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наставника производится при обоюдном согласии предполагаемого наставника  и молодого специалиста, за которым он будет закреплен. Как правило, наставник прикрепляется к молодому специалисту на срок от полугода до одного года.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закреплении наставника издается не позднее двух недель с момента назначения молодого специалиста на определенную должность.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Наставничество устанавливается над следующими категориями сотрудников образовательного учреждения: </w:t>
            </w:r>
          </w:p>
          <w:p w:rsidR="00B36E31" w:rsidRPr="00B36E31" w:rsidRDefault="00B36E31" w:rsidP="00B36E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впервые принятыми учителями (специалистами), не имеющими трудового стажа педагогической деятельности в образовательных учреждениях;</w:t>
            </w:r>
          </w:p>
          <w:p w:rsidR="00B36E31" w:rsidRPr="00B36E31" w:rsidRDefault="00B36E31" w:rsidP="00B36E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      </w:r>
          </w:p>
          <w:p w:rsidR="00B36E31" w:rsidRPr="00B36E31" w:rsidRDefault="00B36E31" w:rsidP="00B36E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      </w:r>
          </w:p>
          <w:p w:rsidR="00B36E31" w:rsidRPr="00B36E31" w:rsidRDefault="00B36E31" w:rsidP="00B36E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учителями, нуждающимися в дополнительной подготовке для проведения уроков в определенном классе (по определенной тематике).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3.7.   Замена наставника производится приказом директора школы в случаях: </w:t>
            </w:r>
          </w:p>
          <w:p w:rsidR="00B36E31" w:rsidRPr="00B36E31" w:rsidRDefault="00B36E31" w:rsidP="00B36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увольнения наставника;</w:t>
            </w:r>
          </w:p>
          <w:p w:rsidR="00B36E31" w:rsidRPr="00B36E31" w:rsidRDefault="00B36E31" w:rsidP="00B36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 на другую работу подшефного или наставника;</w:t>
            </w:r>
          </w:p>
          <w:p w:rsidR="00B36E31" w:rsidRPr="00B36E31" w:rsidRDefault="00B36E31" w:rsidP="00B36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наставника к дисциплинарной ответственности;</w:t>
            </w:r>
          </w:p>
          <w:p w:rsidR="00B36E31" w:rsidRPr="00B36E31" w:rsidRDefault="00B36E31" w:rsidP="00B36E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несовместимости наставника и подшефного.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  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За успешную многолетнюю работу наставни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отмечается директором лицея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действующей системе поощрения. 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Обязанности наставника: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деловые и нравственные качества молодого специалиста, его отношение к проведению занятий, коллектив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у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учащимся и их родителям, увлечения, наклонности, круг досугового общения;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 примером развивать положительные качества молодого специалиста, корр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ектировать его поведение в лицее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привлекать к участию в общественной жизни коллектива, содействовать развитию общекультурного и профессионального кругозора;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      </w:r>
          </w:p>
          <w:p w:rsidR="00B36E31" w:rsidRPr="00B36E31" w:rsidRDefault="00B36E31" w:rsidP="00B36E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  <w:p w:rsidR="00DF75E2" w:rsidRDefault="00DF75E2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Права наставника: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с согла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сия заместителя директора по УВР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подключать для дополнительного обучения молодого специал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иста других сотрудников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6E31" w:rsidRPr="00B36E31" w:rsidRDefault="00B36E31" w:rsidP="00B36E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требовать рабочие отчеты у молодого специалиста как в устной, так и в письменной форме.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Обязанности молодого специалиста.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6.1.   Кандидатура молодого специалиста для закрепления наставника утвержда</w:t>
            </w:r>
            <w:r w:rsidR="008A4360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приказом директора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   В период наставничества молодой специалист обязан: </w:t>
            </w:r>
          </w:p>
          <w:p w:rsidR="00B36E31" w:rsidRPr="00B36E31" w:rsidRDefault="00B36E31" w:rsidP="00B36E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Закон РФ «Об образовании», нормативные акты, определяющие его служебную деятельность, структуру, штаты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особенности деятельности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функциональные обязанности по занимаемой должности;</w:t>
            </w:r>
          </w:p>
          <w:p w:rsidR="00B36E31" w:rsidRPr="00B36E31" w:rsidRDefault="00B36E31" w:rsidP="00B36E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план профессионального становления в установленные сроки;</w:t>
            </w:r>
          </w:p>
          <w:p w:rsidR="00B36E31" w:rsidRPr="00B36E31" w:rsidRDefault="00B36E31" w:rsidP="00B36E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работать над повышением профессионального мастерства, овладевать практическими навыками по занимаемой должности;</w:t>
            </w:r>
          </w:p>
          <w:p w:rsidR="00B36E31" w:rsidRPr="00B36E31" w:rsidRDefault="00B36E31" w:rsidP="00B36E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у наставника передовым методам и формам работы, правильно строить свои взаимоотношения с ним;</w:t>
            </w:r>
          </w:p>
          <w:p w:rsidR="00B36E31" w:rsidRPr="00B36E31" w:rsidRDefault="00B36E31" w:rsidP="00B36E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свой общеобразовательный и культурный уровень;</w:t>
            </w:r>
          </w:p>
          <w:p w:rsidR="00B36E31" w:rsidRPr="00B36E31" w:rsidRDefault="00B36E31" w:rsidP="00B36E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 отчитываться о своей работе перед наставником и 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заместителем директора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Права молодого специалиста.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Молодой специалист имеет право: </w:t>
            </w:r>
          </w:p>
          <w:p w:rsidR="00B36E31" w:rsidRPr="00B36E31" w:rsidRDefault="00B36E31" w:rsidP="00B36E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на рас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смотрение администрации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совершенствованию работы, связанной с наставничеством;</w:t>
            </w:r>
          </w:p>
          <w:p w:rsidR="00B36E31" w:rsidRPr="00B36E31" w:rsidRDefault="00B36E31" w:rsidP="00B36E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профессиональную честь и достоинство;</w:t>
            </w:r>
          </w:p>
          <w:p w:rsidR="00B36E31" w:rsidRPr="00B36E31" w:rsidRDefault="00B36E31" w:rsidP="00B36E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жалобами и другими документами, содержащими оценку его работы, давать по ним объяснения;</w:t>
            </w:r>
          </w:p>
          <w:p w:rsidR="00B36E31" w:rsidRPr="00B36E31" w:rsidRDefault="00B36E31" w:rsidP="00B36E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посещать внешние организации по вопросам, связанным с педагогической деятельностью;</w:t>
            </w:r>
          </w:p>
          <w:p w:rsidR="00B36E31" w:rsidRPr="00B36E31" w:rsidRDefault="00B36E31" w:rsidP="00B36E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квалификацию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Руководство работой наставника.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8.1. Организация работы наставников и контроль их деятельности возлагается на зам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естителя директора по учебно-воспитательной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работе. </w:t>
            </w:r>
          </w:p>
          <w:p w:rsidR="00B36E31" w:rsidRPr="00B36E31" w:rsidRDefault="00004DC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 Заместитель директора по УВ</w:t>
            </w:r>
            <w:r w:rsidR="00B36E31"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обязан: </w:t>
            </w:r>
          </w:p>
          <w:p w:rsidR="00B36E31" w:rsidRPr="00B36E31" w:rsidRDefault="00B36E31" w:rsidP="00B36E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назначенного мол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одого специалиста учителям 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объявить приказ о закреплении за ним наставника;</w:t>
            </w:r>
          </w:p>
          <w:p w:rsidR="00B36E31" w:rsidRPr="00B36E31" w:rsidRDefault="00B36E31" w:rsidP="00B36E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необходимые условия для совместной работы молодого специалиста с закрепленным за ним наставником;</w:t>
            </w:r>
          </w:p>
          <w:p w:rsidR="00B36E31" w:rsidRPr="00B36E31" w:rsidRDefault="00B36E31" w:rsidP="00B36E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посетить отдельные уроки и внеклассные мероприятия по предмету, проводимые наставником и молодым специалистом;</w:t>
            </w:r>
          </w:p>
          <w:p w:rsidR="00B36E31" w:rsidRPr="00B36E31" w:rsidRDefault="00B36E31" w:rsidP="00B36E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      </w:r>
          </w:p>
          <w:p w:rsidR="00B36E31" w:rsidRPr="00B36E31" w:rsidRDefault="00B36E31" w:rsidP="00B36E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изучить, обобщить и распространить положительный опыт организации наставничества в образовательном учреждении;</w:t>
            </w:r>
          </w:p>
          <w:p w:rsidR="00B36E31" w:rsidRPr="00B36E31" w:rsidRDefault="00B36E31" w:rsidP="00B36E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меры поощрения наставников.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обязан: </w:t>
            </w:r>
          </w:p>
          <w:p w:rsidR="00B36E31" w:rsidRPr="00B36E31" w:rsidRDefault="00004DC1" w:rsidP="00B36E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на совещании при заместителе</w:t>
            </w:r>
            <w:r w:rsidR="00B36E31"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план работы наставника;</w:t>
            </w:r>
          </w:p>
          <w:p w:rsidR="00B36E31" w:rsidRPr="00B36E31" w:rsidRDefault="00B36E31" w:rsidP="00B36E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наставников и молодых специалистов;</w:t>
            </w:r>
          </w:p>
          <w:p w:rsidR="00B36E31" w:rsidRPr="00B36E31" w:rsidRDefault="00B36E31" w:rsidP="00B36E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возможность осуществления наставником своих обязанностей в соответствии с настоящим Положением;</w:t>
            </w:r>
          </w:p>
          <w:p w:rsidR="00B36E31" w:rsidRPr="00B36E31" w:rsidRDefault="00B36E31" w:rsidP="00B36E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систематический контроль работы наставника;</w:t>
            </w:r>
          </w:p>
          <w:p w:rsidR="00B36E31" w:rsidRPr="00B36E31" w:rsidRDefault="00B36E31" w:rsidP="00B36E3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заслушать и утвердить на 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совещании при заместителе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отчеты молодого специалиста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наставника и представить их директору.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Документы, регламентирующие наставничество.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E31" w:rsidRPr="00B36E31" w:rsidRDefault="00B36E31" w:rsidP="00B36E3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   К документам, регламентирующим деятельность наставников, относятся: </w:t>
            </w:r>
          </w:p>
          <w:p w:rsidR="00B36E31" w:rsidRPr="00B36E31" w:rsidRDefault="00B36E31" w:rsidP="00B36E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Положение;</w:t>
            </w:r>
          </w:p>
          <w:p w:rsidR="00B36E31" w:rsidRPr="00B36E31" w:rsidRDefault="00B36E31" w:rsidP="00B36E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лицея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наставничества;</w:t>
            </w:r>
          </w:p>
          <w:p w:rsidR="00B36E31" w:rsidRPr="00B36E31" w:rsidRDefault="00B36E31" w:rsidP="00B36E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  <w:r w:rsidR="008A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совета,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совета, 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кафедр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6E31" w:rsidRPr="00B36E31" w:rsidRDefault="00B36E31" w:rsidP="00B36E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  <w:r w:rsidR="008A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совета, 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</w:t>
            </w:r>
            <w:r w:rsidR="00004DC1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еского совета, заседаний кафедр</w:t>
            </w: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которых рассматривались вопросы наставничества;</w:t>
            </w:r>
          </w:p>
          <w:p w:rsidR="00B36E31" w:rsidRPr="00B36E31" w:rsidRDefault="00B36E31" w:rsidP="00B36E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E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  рекомендации и обзоры по передовому опыту проведения работы по наставничеству</w:t>
            </w:r>
          </w:p>
        </w:tc>
      </w:tr>
    </w:tbl>
    <w:p w:rsidR="00FC0BC6" w:rsidRDefault="00B36E31">
      <w:r w:rsidRPr="00B36E3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FC0BC6" w:rsidSect="00FC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923"/>
    <w:multiLevelType w:val="multilevel"/>
    <w:tmpl w:val="6D6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75610"/>
    <w:multiLevelType w:val="multilevel"/>
    <w:tmpl w:val="C59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F11D8"/>
    <w:multiLevelType w:val="multilevel"/>
    <w:tmpl w:val="A218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E348E"/>
    <w:multiLevelType w:val="multilevel"/>
    <w:tmpl w:val="ED3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9927B3"/>
    <w:multiLevelType w:val="multilevel"/>
    <w:tmpl w:val="4D5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3C6E82"/>
    <w:multiLevelType w:val="multilevel"/>
    <w:tmpl w:val="89B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C0B"/>
    <w:multiLevelType w:val="multilevel"/>
    <w:tmpl w:val="0B06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C20219"/>
    <w:multiLevelType w:val="multilevel"/>
    <w:tmpl w:val="581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D5713B"/>
    <w:multiLevelType w:val="multilevel"/>
    <w:tmpl w:val="436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467A35"/>
    <w:multiLevelType w:val="multilevel"/>
    <w:tmpl w:val="2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1"/>
    <w:rsid w:val="00004DC1"/>
    <w:rsid w:val="004C08D5"/>
    <w:rsid w:val="0063017B"/>
    <w:rsid w:val="00664ECB"/>
    <w:rsid w:val="008A4360"/>
    <w:rsid w:val="00B36E31"/>
    <w:rsid w:val="00D731A1"/>
    <w:rsid w:val="00DF75E2"/>
    <w:rsid w:val="00EE007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FCB0B5-51A7-4181-B7EE-3E42A57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EC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757560"/>
      <w:kern w:val="36"/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B36E31"/>
  </w:style>
  <w:style w:type="character" w:customStyle="1" w:styleId="10">
    <w:name w:val="Заголовок 1 Знак"/>
    <w:basedOn w:val="a0"/>
    <w:link w:val="1"/>
    <w:uiPriority w:val="9"/>
    <w:rsid w:val="00664ECB"/>
    <w:rPr>
      <w:rFonts w:ascii="Tahoma" w:eastAsia="Times New Roman" w:hAnsi="Tahoma" w:cs="Tahoma"/>
      <w:b/>
      <w:bCs/>
      <w:color w:val="757560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4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8A4360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8A4360"/>
  </w:style>
  <w:style w:type="table" w:styleId="a4">
    <w:name w:val="Table Grid"/>
    <w:basedOn w:val="a1"/>
    <w:uiPriority w:val="59"/>
    <w:rsid w:val="008A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Наталия В. Самарина</cp:lastModifiedBy>
  <cp:revision>2</cp:revision>
  <dcterms:created xsi:type="dcterms:W3CDTF">2016-10-10T06:44:00Z</dcterms:created>
  <dcterms:modified xsi:type="dcterms:W3CDTF">2016-10-10T06:44:00Z</dcterms:modified>
</cp:coreProperties>
</file>