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64" w:rsidRPr="00F72B64" w:rsidRDefault="004E27F3" w:rsidP="00E363C5">
      <w:pPr>
        <w:pStyle w:val="a4"/>
        <w:jc w:val="center"/>
        <w:rPr>
          <w:rStyle w:val="a3"/>
          <w:color w:val="0B4927"/>
        </w:rPr>
      </w:pPr>
      <w:r>
        <w:rPr>
          <w:b/>
          <w:bCs/>
          <w:noProof/>
          <w:color w:val="0B49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-1109980</wp:posOffset>
            </wp:positionV>
            <wp:extent cx="6744335" cy="9627870"/>
            <wp:effectExtent l="19050" t="0" r="0" b="0"/>
            <wp:wrapThrough wrapText="bothSides">
              <wp:wrapPolygon edited="0">
                <wp:start x="-61" y="0"/>
                <wp:lineTo x="-61" y="21540"/>
                <wp:lineTo x="21598" y="21540"/>
                <wp:lineTo x="21598" y="0"/>
                <wp:lineTo x="-61" y="0"/>
              </wp:wrapPolygon>
            </wp:wrapThrough>
            <wp:docPr id="2" name="Рисунок 2" descr="Z:\!!!!! ДИРЕКТОР\Локальные акты 2013\2014 Положения\с печатями\делопрои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!!!!! ДИРЕКТОР\Локальные акты 2013\2014 Положения\с печатями\делопроиз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962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B64" w:rsidRPr="00F72B64" w:rsidRDefault="00F72B64" w:rsidP="00F7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7F3" w:rsidRDefault="004E27F3" w:rsidP="00E363C5">
      <w:pPr>
        <w:pStyle w:val="a4"/>
        <w:jc w:val="both"/>
        <w:rPr>
          <w:color w:val="0B4927"/>
        </w:rPr>
      </w:pP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Организационные документы (устав учреждения; договор с учредите</w:t>
      </w:r>
      <w:r w:rsidR="00E34A24">
        <w:rPr>
          <w:color w:val="0B4927"/>
        </w:rPr>
        <w:t>лем; положения о подразделениях</w:t>
      </w:r>
      <w:r w:rsidRPr="00F72B64">
        <w:rPr>
          <w:color w:val="0B4927"/>
        </w:rPr>
        <w:t>; должностные инструкции сотрудников; штатное расписание; правила внутреннего трудового распорядка</w:t>
      </w:r>
      <w:r w:rsidR="00E34A24">
        <w:rPr>
          <w:color w:val="0B4927"/>
        </w:rPr>
        <w:t>; и др.</w:t>
      </w:r>
      <w:r w:rsidRPr="00F72B64">
        <w:rPr>
          <w:color w:val="0B4927"/>
        </w:rPr>
        <w:t>);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proofErr w:type="gramStart"/>
      <w:r w:rsidRPr="00F72B64">
        <w:rPr>
          <w:color w:val="0B4927"/>
        </w:rPr>
        <w:t>Распорядительные документы (приказы, инструкции); информационно-справочные документы (протоколы, планы, отчеты, справки, акты, докладные и объяснительные записки, письма, телефонограммы, договоры, трудовые соглашения, контракты и др.).</w:t>
      </w:r>
      <w:proofErr w:type="gramEnd"/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Документы, как правило, должны оформляться на бланках  учреждения, соответствующих стандарту (ГОСТ </w:t>
      </w:r>
      <w:proofErr w:type="gramStart"/>
      <w:r w:rsidRPr="00F72B64">
        <w:rPr>
          <w:color w:val="0B4927"/>
        </w:rPr>
        <w:t>Р</w:t>
      </w:r>
      <w:proofErr w:type="gramEnd"/>
      <w:r w:rsidRPr="00F72B64">
        <w:rPr>
          <w:color w:val="0B4927"/>
        </w:rPr>
        <w:t xml:space="preserve"> 6.30-97 с изменением N 12000 г.), иметь установленный комплекс обязательных реквизитов и стабильный порядок их расположения.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 Приказ  - правовой акт, издаваемый руководителем для решения основных и оперативных вопросов лечебно-профилактических мероприятий, вопросов финансово-хозяйственной деятельности  учреждения.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Приказ вступает в силу с момента его подписания руководителем  учреждения, если в тексте не указано другого срока. Подписанный приказ</w:t>
      </w:r>
      <w:r w:rsidR="00A65916">
        <w:rPr>
          <w:color w:val="0B4927"/>
        </w:rPr>
        <w:t xml:space="preserve"> регистрируется  специалистом по кадрам, (</w:t>
      </w:r>
      <w:proofErr w:type="spellStart"/>
      <w:r w:rsidR="00A65916">
        <w:rPr>
          <w:color w:val="0B4927"/>
        </w:rPr>
        <w:t>документоведом</w:t>
      </w:r>
      <w:proofErr w:type="spellEnd"/>
      <w:r w:rsidR="00A65916">
        <w:rPr>
          <w:color w:val="0B4927"/>
        </w:rPr>
        <w:t>)  по принадлежности вопросов</w:t>
      </w:r>
      <w:r w:rsidRPr="00F72B64">
        <w:rPr>
          <w:color w:val="0B4927"/>
        </w:rPr>
        <w:t>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proofErr w:type="gramStart"/>
      <w:r w:rsidRPr="00F72B64">
        <w:rPr>
          <w:color w:val="0B4927"/>
        </w:rPr>
        <w:t>Оформляется приказ на бланке учреждения и должен иметь следующие реквизиты: название вида документа, дату, номер приказа, место издания, заголовок, текст, подпись, визы, согласование.</w:t>
      </w:r>
      <w:proofErr w:type="gramEnd"/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Текст приказа состоит из двух частей: </w:t>
      </w:r>
      <w:proofErr w:type="gramStart"/>
      <w:r w:rsidRPr="00F72B64">
        <w:rPr>
          <w:color w:val="0B4927"/>
        </w:rPr>
        <w:t>констатирующей</w:t>
      </w:r>
      <w:proofErr w:type="gramEnd"/>
      <w:r w:rsidRPr="00F72B64">
        <w:rPr>
          <w:color w:val="0B4927"/>
        </w:rPr>
        <w:t xml:space="preserve"> и распорядительной.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В констатирующей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Распорядительная часть содержит предписываемые действия, фамилии должностных лиц, ответственных за их выполнение, и сроки исполнения. Распорядительная часть отделяется от </w:t>
      </w:r>
      <w:proofErr w:type="gramStart"/>
      <w:r w:rsidRPr="00F72B64">
        <w:rPr>
          <w:color w:val="0B4927"/>
        </w:rPr>
        <w:t>констатирующей</w:t>
      </w:r>
      <w:proofErr w:type="gramEnd"/>
      <w:r w:rsidRPr="00F72B64">
        <w:rPr>
          <w:color w:val="0B4927"/>
        </w:rPr>
        <w:t xml:space="preserve"> словом "приказываю", ставится двоеточие. Распорядительная часть текста приказа, как правило, делится на пункты, которые нумеруются арабскими цифрами с точками.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Каждый пункт распорядительной части начинается с указания конкретного действия, выраженного глаголом в неопределенной форме.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На первом листе приложения в правом верхнем углу делается надпись:</w:t>
      </w:r>
    </w:p>
    <w:p w:rsidR="00E363C5" w:rsidRPr="00F72B64" w:rsidRDefault="00E363C5" w:rsidP="00E363C5">
      <w:pPr>
        <w:pStyle w:val="a4"/>
        <w:jc w:val="right"/>
        <w:rPr>
          <w:color w:val="0B4927"/>
        </w:rPr>
      </w:pPr>
      <w:r w:rsidRPr="00F72B64">
        <w:rPr>
          <w:color w:val="0B4927"/>
        </w:rPr>
        <w:t>Приложение</w:t>
      </w:r>
    </w:p>
    <w:p w:rsidR="00E363C5" w:rsidRPr="00F72B64" w:rsidRDefault="00E363C5" w:rsidP="00E363C5">
      <w:pPr>
        <w:pStyle w:val="a4"/>
        <w:jc w:val="right"/>
        <w:rPr>
          <w:color w:val="0B4927"/>
        </w:rPr>
      </w:pPr>
      <w:r w:rsidRPr="00F72B64">
        <w:rPr>
          <w:color w:val="0B4927"/>
        </w:rPr>
        <w:t>к приказу от 11.02.2001 N 2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При наличии нескольких приложений на каждом из них проставляется порядковый номер.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lastRenderedPageBreak/>
        <w:t>Если в приложении к приказу даны документы другой организации, то в правом верхнем углу данного приложения делается соответствующая запись:</w:t>
      </w:r>
    </w:p>
    <w:p w:rsidR="00E363C5" w:rsidRPr="00F72B64" w:rsidRDefault="00E363C5" w:rsidP="00E363C5">
      <w:pPr>
        <w:pStyle w:val="a4"/>
        <w:jc w:val="right"/>
        <w:rPr>
          <w:color w:val="0B4927"/>
        </w:rPr>
      </w:pPr>
      <w:r w:rsidRPr="00F72B64">
        <w:rPr>
          <w:color w:val="0B4927"/>
        </w:rPr>
        <w:t>Приложение</w:t>
      </w:r>
    </w:p>
    <w:p w:rsidR="00E363C5" w:rsidRPr="00F72B64" w:rsidRDefault="00E363C5" w:rsidP="00E363C5">
      <w:pPr>
        <w:pStyle w:val="a4"/>
        <w:jc w:val="right"/>
        <w:rPr>
          <w:color w:val="0B4927"/>
        </w:rPr>
      </w:pPr>
      <w:r w:rsidRPr="00F72B64">
        <w:rPr>
          <w:color w:val="0B4927"/>
        </w:rPr>
        <w:t>к приказу от 02.02.2001 N 12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Страницы приказа и приложений нумеруются как единый документ.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Процессы применения управленческих решений общеобразовательного учреждения и сами решения документируются с помощью протоколов конференций, советов или собраний.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proofErr w:type="gramStart"/>
      <w:r w:rsidRPr="00F72B64">
        <w:rPr>
          <w:color w:val="0B4927"/>
        </w:rPr>
        <w:t xml:space="preserve">Протоколы оформляются </w:t>
      </w:r>
      <w:r w:rsidR="00C22888">
        <w:rPr>
          <w:color w:val="0B4927"/>
        </w:rPr>
        <w:t xml:space="preserve">в соответствующих книгах или </w:t>
      </w:r>
      <w:r w:rsidRPr="00F72B64">
        <w:rPr>
          <w:color w:val="0B4927"/>
        </w:rPr>
        <w:t>на бланках  учреждения и содержат следующие реквизиты: наименование  учреждения, наименование вида документа, дата заседания, номер, место заседания, гриф утверждения (если протокол подлежит утверждению), заголовок, виза, текст, подписи, отметка о направлении в "дело".</w:t>
      </w:r>
      <w:proofErr w:type="gramEnd"/>
      <w:r w:rsidRPr="00F72B64">
        <w:rPr>
          <w:color w:val="0B4927"/>
        </w:rPr>
        <w:t xml:space="preserve"> Дата протокола - это дата проведения совещания.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Текст протокола состоит из двух частей: </w:t>
      </w:r>
      <w:proofErr w:type="gramStart"/>
      <w:r w:rsidRPr="00F72B64">
        <w:rPr>
          <w:color w:val="0B4927"/>
        </w:rPr>
        <w:t>вводной</w:t>
      </w:r>
      <w:proofErr w:type="gramEnd"/>
      <w:r w:rsidRPr="00F72B64">
        <w:rPr>
          <w:color w:val="0B4927"/>
        </w:rPr>
        <w:t xml:space="preserve"> и основной. </w:t>
      </w:r>
      <w:proofErr w:type="gramStart"/>
      <w:r w:rsidRPr="00F72B64">
        <w:rPr>
          <w:color w:val="0B4927"/>
        </w:rPr>
        <w:t>Вводная часть содержит постоянную информацию (слова:</w:t>
      </w:r>
      <w:proofErr w:type="gramEnd"/>
      <w:r w:rsidRPr="00F72B64">
        <w:rPr>
          <w:color w:val="0B4927"/>
        </w:rPr>
        <w:t xml:space="preserve"> </w:t>
      </w:r>
      <w:proofErr w:type="gramStart"/>
      <w:r w:rsidRPr="00F72B64">
        <w:rPr>
          <w:color w:val="0B4927"/>
        </w:rPr>
        <w:t>"Председатель", "Секретарь", "Присутствовали") и переменную (фамилия, инициалы председателя, секретаря и присутствующих).</w:t>
      </w:r>
      <w:proofErr w:type="gramEnd"/>
      <w:r w:rsidRPr="00F72B64">
        <w:rPr>
          <w:color w:val="0B4927"/>
        </w:rPr>
        <w:t xml:space="preserve"> При необходимости указываются должности присутствующих, а также инициалы, фамилии, должности лиц, приглашенных на совещание.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При количестве участников совещания более 10 составляется список присутствующих, который прилагается к протоколу.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Слова "Председатель", "Секретарь", "Присутствовали" пишутся от 0-нулевого положения табулятора, от 2-го положения табулятора ставится тире, инициалы и фамилии пишут в именительном падеже. Фамилии присутствующих располагаются в алфавитном порядке и печатаются через 1 межстрочный интервал.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Вводная часть протокола заканчивается повесткой дня. Слова "повестка дня" печатают от 0-нулевого положения табулятора, после них ставится двоеточие. Вопросы повестки дня нумеруются. Каждый новый вопрос печатают от 1-го положения табулятора. Последовательность расположения вопросов определяется степенью их важности. 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Не рекомендуется включать в повестку дня вопрос "Разное". Каждый вопрос должен быть конкретизирован.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Основная часть текста строится в соответствии с вопросами повестки дня. Построение </w:t>
      </w:r>
      <w:proofErr w:type="gramStart"/>
      <w:r w:rsidRPr="00F72B64">
        <w:rPr>
          <w:color w:val="0B4927"/>
        </w:rPr>
        <w:t>записи обсуждения каждого вопроса повестки дня</w:t>
      </w:r>
      <w:proofErr w:type="gramEnd"/>
      <w:r w:rsidRPr="00F72B64">
        <w:rPr>
          <w:color w:val="0B4927"/>
        </w:rPr>
        <w:t xml:space="preserve"> осуществляется по схеме "Слушали - выступили - постановили (решили)", а также протоколируются вопросы и ответы.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 В практике применяется краткая форма протокола, когда указываются только список присутствующих, рассматриваемые вопросы и принятые решения.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Выписка из протокола содержит следующие реквизиты: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proofErr w:type="gramStart"/>
      <w:r w:rsidRPr="00F72B64">
        <w:rPr>
          <w:color w:val="0B4927"/>
        </w:rPr>
        <w:t>наименование  учреждения,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исполнении, направлении в "дело".</w:t>
      </w:r>
      <w:proofErr w:type="gramEnd"/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lastRenderedPageBreak/>
        <w:t>К информационно-справочным документам, образующимся в процессе деятельности  учреждения, относятся: справки, доклад</w:t>
      </w:r>
      <w:r w:rsidR="00C22888">
        <w:rPr>
          <w:color w:val="0B4927"/>
        </w:rPr>
        <w:t xml:space="preserve">ные записки, письма, </w:t>
      </w:r>
      <w:r w:rsidRPr="00F72B64">
        <w:rPr>
          <w:color w:val="0B4927"/>
        </w:rPr>
        <w:t xml:space="preserve"> телефонограммы.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Письма оформляются на бланках, включают в себя следующий состав реквизитов: наименование  учреждения, дату, индекс, ссылку на индекс и дату входящего документа, адресат, резолюцию руководства, заголовок к тексту, текст, отметку о наличии приложения, подпись, отметку об исполнителе, отметку об исполнении и направлении в дело, отметку о переносе данных на машинный носитель.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Телефонограмма включает следующие реквизиты: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наименование учреждения, адрес, дата, индекс, текст, подпись, отметки о времени передачи и указание должностей и фамилий (или только фамилий) лиц, принявших и передавших телефонограмму. Телефонограммы составляются в одном экземпляре, подписываются руководителем или непосредственным исполнителем.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Текст не должен включать более 50 слов. Телефонограмма должна быть датирована и подписана лицом, от имени которого она передается,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Телефонограмма передается нескольким адресатам по прилагаемому списку учреждений-адресатов и номеров телефонов.</w:t>
      </w:r>
    </w:p>
    <w:p w:rsidR="00E363C5" w:rsidRPr="00F72B64" w:rsidRDefault="00E363C5" w:rsidP="00E363C5">
      <w:pPr>
        <w:pStyle w:val="a4"/>
        <w:jc w:val="center"/>
        <w:rPr>
          <w:color w:val="0B4927"/>
        </w:rPr>
      </w:pPr>
      <w:r w:rsidRPr="00F72B64">
        <w:rPr>
          <w:rStyle w:val="a3"/>
          <w:color w:val="0B4927"/>
        </w:rPr>
        <w:t>3. Прием и регистрация документов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3.1. В канцелярии  учреждения все конверты с поступающей корреспонденцией (кроме конвертов с надписью "лично") вскрываются, проверяется наличие вложенных в них документов, правильность доставки и целостность конвертов.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3.2. Регистрации подлежат все документы, требующие учета, исполнения, использования в справочных целях, как поступающие из других организаций и от частных лиц, так и образующиеся в деятельности</w:t>
      </w:r>
      <w:r w:rsidR="00D609ED">
        <w:rPr>
          <w:color w:val="0B4927"/>
        </w:rPr>
        <w:t xml:space="preserve"> лицея</w:t>
      </w:r>
      <w:r w:rsidRPr="00F72B64">
        <w:rPr>
          <w:color w:val="0B4927"/>
        </w:rPr>
        <w:t>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Не подлежат регистрации поздравительные письма, телеграммы, пригласительные билеты, информация для сведения, бухгалтерские документы первичного учета. Для них составляется перечень нерегистрируемых документов.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3.3. Регистрация документов производится в день их поступления.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3.4. Регистрационный штамп ставится в правом нижнем углу документа и состоит из номера документа по порядку и даты поступления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 3.5. Регистрация всех категорий входящих, исходящих и внутренних документов осуществляется в журналах регистрации входящих и исходящих документов </w:t>
      </w:r>
    </w:p>
    <w:p w:rsidR="00E363C5" w:rsidRPr="00F72B64" w:rsidRDefault="00E363C5" w:rsidP="00E363C5">
      <w:pPr>
        <w:pStyle w:val="a4"/>
        <w:jc w:val="center"/>
        <w:rPr>
          <w:color w:val="0B4927"/>
        </w:rPr>
      </w:pPr>
      <w:r w:rsidRPr="00F72B64">
        <w:rPr>
          <w:rStyle w:val="a3"/>
          <w:color w:val="0B4927"/>
        </w:rPr>
        <w:t>4.</w:t>
      </w:r>
      <w:proofErr w:type="gramStart"/>
      <w:r w:rsidRPr="00F72B64">
        <w:rPr>
          <w:rStyle w:val="a3"/>
          <w:color w:val="0B4927"/>
        </w:rPr>
        <w:t>Контроль за</w:t>
      </w:r>
      <w:proofErr w:type="gramEnd"/>
      <w:r w:rsidRPr="00F72B64">
        <w:rPr>
          <w:rStyle w:val="a3"/>
          <w:color w:val="0B4927"/>
        </w:rPr>
        <w:t xml:space="preserve"> сроками исполнения документов 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4.1. Ответственность за своевременное и качественное исполнение документов н</w:t>
      </w:r>
      <w:r w:rsidR="00CD2124">
        <w:rPr>
          <w:color w:val="0B4927"/>
        </w:rPr>
        <w:t xml:space="preserve">есут руководитель  учреждения, </w:t>
      </w:r>
      <w:proofErr w:type="spellStart"/>
      <w:r w:rsidR="00CD2124">
        <w:rPr>
          <w:color w:val="0B4927"/>
        </w:rPr>
        <w:t>документовед</w:t>
      </w:r>
      <w:proofErr w:type="spellEnd"/>
      <w:r w:rsidR="00CD2124">
        <w:rPr>
          <w:color w:val="0B4927"/>
        </w:rPr>
        <w:t>, специалист по кадрам.</w:t>
      </w:r>
    </w:p>
    <w:p w:rsidR="00E363C5" w:rsidRPr="00F72B64" w:rsidRDefault="00CD2124" w:rsidP="00E363C5">
      <w:pPr>
        <w:pStyle w:val="a4"/>
        <w:jc w:val="both"/>
        <w:rPr>
          <w:color w:val="0B4927"/>
        </w:rPr>
      </w:pPr>
      <w:r>
        <w:rPr>
          <w:color w:val="0B4927"/>
        </w:rPr>
        <w:t>4.2</w:t>
      </w:r>
      <w:r w:rsidR="00E363C5" w:rsidRPr="00F72B64">
        <w:rPr>
          <w:color w:val="0B4927"/>
        </w:rPr>
        <w:t>. Вся поступающая в  учреждение документация исполняется в соответствии с теми сроками, которые указаны в резолюции руководителя. Если срок не указан, то документ должен быть исполнен в срок - 1 месяц; жалобы, заявления - в течение месяца; телеграммы - не более чем в двухнедельный срок.</w:t>
      </w:r>
    </w:p>
    <w:p w:rsidR="00E363C5" w:rsidRPr="00F72B64" w:rsidRDefault="00CD2124" w:rsidP="00E363C5">
      <w:pPr>
        <w:pStyle w:val="a4"/>
        <w:jc w:val="both"/>
        <w:rPr>
          <w:color w:val="0B4927"/>
        </w:rPr>
      </w:pPr>
      <w:r>
        <w:rPr>
          <w:color w:val="0B4927"/>
        </w:rPr>
        <w:lastRenderedPageBreak/>
        <w:t>4.3</w:t>
      </w:r>
      <w:r w:rsidR="00E363C5" w:rsidRPr="00F72B64">
        <w:rPr>
          <w:color w:val="0B4927"/>
        </w:rPr>
        <w:t>. Документ считается исполненным, если разрешены по существу все поставленные в нем вопросы, в  журналах регистрации делается отметка об исполнении, т.е. записана дата отправки и исходящий номер ответного документа, наименование адресата, должность и фамилия исполнителя, подписавшего ответ.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Если все, поставленные в документе вопросы, решены в оперативном порядке, без написания ответа, исполнитель на документе делает краткую запись о решении вопроса, ставит дату и подпись, после чего документ помещается в дело. Если по разрешаемому вопросу ож</w:t>
      </w:r>
      <w:r w:rsidR="00CD2124">
        <w:rPr>
          <w:color w:val="0B4927"/>
        </w:rPr>
        <w:t xml:space="preserve">идается ответ, то с согласия </w:t>
      </w:r>
      <w:proofErr w:type="spellStart"/>
      <w:r w:rsidR="00CD2124">
        <w:rPr>
          <w:color w:val="0B4927"/>
        </w:rPr>
        <w:t>документоведа</w:t>
      </w:r>
      <w:proofErr w:type="spellEnd"/>
      <w:r w:rsidR="00CD2124">
        <w:rPr>
          <w:color w:val="0B4927"/>
        </w:rPr>
        <w:t>, (специалиста по кадрам)</w:t>
      </w:r>
      <w:r w:rsidRPr="00F72B64">
        <w:rPr>
          <w:color w:val="0B4927"/>
        </w:rPr>
        <w:t xml:space="preserve"> поступивший ответ вместе с копией ответа может находиться у исполнителя на контроле.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Документ снимается с контроля после его исполнения.</w:t>
      </w:r>
    </w:p>
    <w:p w:rsidR="00E363C5" w:rsidRPr="00F72B64" w:rsidRDefault="00E363C5" w:rsidP="00E363C5">
      <w:pPr>
        <w:pStyle w:val="a4"/>
        <w:jc w:val="center"/>
        <w:rPr>
          <w:color w:val="0B4927"/>
        </w:rPr>
      </w:pPr>
      <w:r w:rsidRPr="00F72B64">
        <w:rPr>
          <w:rStyle w:val="a3"/>
          <w:color w:val="0B4927"/>
        </w:rPr>
        <w:t>5. Составление номенклатуры и формирование дел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 5.1. Составление номенклатуры дел.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5.1.1. В целях правильного формирования дел учреждения, обеспечивающего быстрый поиск документов по их содержанию и видам, производится классификация документов.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5.1.2. Классификация документов закрепляется в номенклатуре дел - списке наименований дел, заводимых в делопроизводстве  учреждения с указанием сроков их хранения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5.1.3. Номенклатура дел предназначена для группировки и распределения исполненных документов в дела, индексации дел, определения сроков их хранения.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5.2. Формирование дел.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5.2.1. Формирование дел - группировка исполненных документов в дела в соответствии с номенклатурой дел.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5.2.2. Формирование дел осуществляется в канцелярии общеобразовательного учреждения.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5.2.3. При формировании дел требуется строго определять состав документов, включенных в дело. Включение в дело документов, не относящихся к нему, а также черновиков, вариантов, копий, вырезок из газет и журналов и документов, подлежащих возврату, не допускается.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В процессе группировки документов в деле проверяется правильность их оформления (наличие подписей, даты, индекса, </w:t>
      </w:r>
      <w:proofErr w:type="spellStart"/>
      <w:r w:rsidRPr="00F72B64">
        <w:rPr>
          <w:color w:val="0B4927"/>
        </w:rPr>
        <w:t>заверительной</w:t>
      </w:r>
      <w:proofErr w:type="spellEnd"/>
      <w:r w:rsidRPr="00F72B64">
        <w:rPr>
          <w:color w:val="0B4927"/>
        </w:rPr>
        <w:t xml:space="preserve"> надписи и т.д.). Недооформленные и неправильно оформленные документы возвращаются исполнителю на доработку.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Документы постоянного и временного срока хранения формируются в разные дела.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5.2.4. В деле группируются документы одного календарного (01.01 - 31.12) года. Исключение составляют переходящие дела (дела по вопросам, которые решаются несколько лет).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5.2.5. Расположение документов внутри дел производится в хронологическом порядке, при котором наиболее ранние документы располагаются в начале года.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5.3. Систематизация отдельных категорий документов.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lastRenderedPageBreak/>
        <w:t>5.3.1. Распорядительные документы группируются в деле по видам и хронологии с относящимися к ним приложениями.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5.3.2. Приказы по основной деятельности формируются отдельно от приказов по личному составу (назначение, перемещение, увольнение сотрудников) и от приказов об отпусках, командировках и т.д.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5.3.3. Протоколы располагаются в делах в хронологическом порядке по номерам 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5.3.4. Планы, отчеты, сметы группируются отдельно от проектов и черновиков этих документов и должны храниться с делами того года, на который (за который) они составлены.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5.3.5. Документы в личных делах располагаются в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 xml:space="preserve"> порядке</w:t>
      </w:r>
      <w:r w:rsidR="00DB4781">
        <w:rPr>
          <w:color w:val="0B4927"/>
        </w:rPr>
        <w:t xml:space="preserve">, указанном в оглавлении личного дела. К числу обязательных документов относятся: </w:t>
      </w:r>
      <w:r w:rsidRPr="00F72B64">
        <w:rPr>
          <w:color w:val="0B4927"/>
        </w:rPr>
        <w:t>заявление о приеме на работу;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>анкета;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>листок по учету кадров;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>автобиография;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>документы об образовании;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>аттестационный лист;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>выписки из приказов о назначении, перемещении, увольнении;</w:t>
      </w:r>
      <w:r w:rsidR="00DB4781">
        <w:rPr>
          <w:color w:val="0B4927"/>
        </w:rPr>
        <w:t xml:space="preserve"> </w:t>
      </w:r>
      <w:r w:rsidRPr="00F72B64">
        <w:rPr>
          <w:color w:val="0B4927"/>
        </w:rPr>
        <w:t>дополнение к личному листку по учету кадров (в него вн</w:t>
      </w:r>
      <w:r w:rsidR="00DB4781">
        <w:rPr>
          <w:color w:val="0B4927"/>
        </w:rPr>
        <w:t>осятся данные о награждении</w:t>
      </w:r>
      <w:r w:rsidRPr="00F72B64">
        <w:rPr>
          <w:color w:val="0B4927"/>
        </w:rPr>
        <w:t xml:space="preserve"> или на</w:t>
      </w:r>
      <w:r w:rsidR="00DB4781">
        <w:rPr>
          <w:color w:val="0B4927"/>
        </w:rPr>
        <w:t xml:space="preserve">ложении взысканий </w:t>
      </w:r>
      <w:r w:rsidRPr="00F72B64">
        <w:rPr>
          <w:color w:val="0B4927"/>
        </w:rPr>
        <w:t xml:space="preserve"> и т.д.).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5.3.6. Лицевые счета сотрудников группируются в самостоятельные дела в пределах календарного года и располагаются в них по алфавиту фамилий.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5.3.7. Переписку следует группировать в дела за период календарного года. В дело переписки помещаются все документы, возникшие в ходе решения вопроса. Переписка систематизируется в хронологической последовательности; документ-ответ помещается за документом-запросом. </w:t>
      </w:r>
    </w:p>
    <w:p w:rsidR="00E363C5" w:rsidRPr="00F72B64" w:rsidRDefault="00E363C5" w:rsidP="00E363C5">
      <w:pPr>
        <w:pStyle w:val="a4"/>
        <w:jc w:val="center"/>
        <w:rPr>
          <w:color w:val="0B4927"/>
        </w:rPr>
      </w:pPr>
      <w:r w:rsidRPr="00F72B64">
        <w:rPr>
          <w:rStyle w:val="a3"/>
          <w:color w:val="0B4927"/>
        </w:rPr>
        <w:t>6.Подготовка документов к передаче в архив</w:t>
      </w:r>
      <w:r w:rsidRPr="00F72B64">
        <w:rPr>
          <w:color w:val="0B4927"/>
        </w:rPr>
        <w:t> 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6.1. Подготовка документов к передаче в архив включает экспертизу научной и практической ценности документов, оформление дел, составление описи.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6.2. Экспертиза ценности документов.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6.2.1. Экспертиза ценности документов - определение ценности документов с целью отбора их на хранение и установление сроков хранения.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Экспертизу ценности документов </w:t>
      </w:r>
      <w:r w:rsidR="001E064A">
        <w:rPr>
          <w:color w:val="0B4927"/>
        </w:rPr>
        <w:t>в лицее</w:t>
      </w:r>
      <w:r w:rsidRPr="00F72B64">
        <w:rPr>
          <w:color w:val="0B4927"/>
        </w:rPr>
        <w:t xml:space="preserve"> осуществляет постоянно действующая экспертная комиссия.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6.2.2. Экспертная комиссия назначается приказом руководителя общеобразова</w:t>
      </w:r>
      <w:r w:rsidR="002C406B">
        <w:rPr>
          <w:color w:val="0B4927"/>
        </w:rPr>
        <w:t>тельного учреждения. В состав эксперт</w:t>
      </w:r>
      <w:r w:rsidR="001E064A">
        <w:rPr>
          <w:color w:val="0B4927"/>
        </w:rPr>
        <w:t>н</w:t>
      </w:r>
      <w:r w:rsidR="002C406B">
        <w:rPr>
          <w:color w:val="0B4927"/>
        </w:rPr>
        <w:t>ой комиссии</w:t>
      </w:r>
      <w:r w:rsidRPr="00F72B64">
        <w:rPr>
          <w:color w:val="0B4927"/>
        </w:rPr>
        <w:t xml:space="preserve"> включают не менее</w:t>
      </w:r>
      <w:r w:rsidR="001E064A">
        <w:rPr>
          <w:color w:val="0B4927"/>
        </w:rPr>
        <w:t xml:space="preserve"> трех сотрудников. Секретарем  экспертной комиссии назначае</w:t>
      </w:r>
      <w:r w:rsidRPr="00F72B64">
        <w:rPr>
          <w:color w:val="0B4927"/>
        </w:rPr>
        <w:t>т</w:t>
      </w:r>
      <w:r w:rsidR="001E064A">
        <w:rPr>
          <w:color w:val="0B4927"/>
        </w:rPr>
        <w:t xml:space="preserve">ся специалист по кадрам или </w:t>
      </w:r>
      <w:proofErr w:type="spellStart"/>
      <w:r w:rsidR="001E064A">
        <w:rPr>
          <w:color w:val="0B4927"/>
        </w:rPr>
        <w:t>документовед</w:t>
      </w:r>
      <w:proofErr w:type="spellEnd"/>
      <w:r w:rsidR="001E064A">
        <w:rPr>
          <w:color w:val="0B4927"/>
        </w:rPr>
        <w:t xml:space="preserve"> лицея</w:t>
      </w:r>
      <w:r w:rsidRPr="00F72B64">
        <w:rPr>
          <w:color w:val="0B4927"/>
        </w:rPr>
        <w:t>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Экспертная комиссия на заседаниях рассматривает: номенклатуру дел</w:t>
      </w:r>
      <w:r w:rsidR="001E064A">
        <w:rPr>
          <w:color w:val="0B4927"/>
        </w:rPr>
        <w:t xml:space="preserve"> лицея</w:t>
      </w:r>
      <w:r w:rsidRPr="00F72B64">
        <w:rPr>
          <w:color w:val="0B4927"/>
        </w:rPr>
        <w:t>, описи дел постоянного хранения и по личному составу, акты на документы, выделяемые к уничтожению.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lastRenderedPageBreak/>
        <w:t>6.3. Оформление дел.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6.3.1. Дела постоянного хранения подшиваются в твердую обложку суровыми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</w:t>
      </w:r>
      <w:proofErr w:type="spellStart"/>
      <w:r w:rsidRPr="00F72B64">
        <w:rPr>
          <w:color w:val="0B4927"/>
        </w:rPr>
        <w:t>заверительная</w:t>
      </w:r>
      <w:proofErr w:type="spellEnd"/>
      <w:r w:rsidRPr="00F72B64">
        <w:rPr>
          <w:color w:val="0B4927"/>
        </w:rPr>
        <w:t xml:space="preserve"> надпись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6.3.2. Обложки дел оформляются в соответствии с ГОСТ 17914-72. На обложке дел постоянного хранения должны быть проставлены следующие реквизиты: полное название вышестоящей организации, название общеобразовательного учреждения, номер (индекс) дела по номенклатуре, заголовок дела, количество листов, срок хранения или отметка "хранить</w:t>
      </w:r>
      <w:r w:rsidR="00245546">
        <w:rPr>
          <w:color w:val="0B4927"/>
        </w:rPr>
        <w:t xml:space="preserve"> постоянно", номер</w:t>
      </w:r>
      <w:r w:rsidRPr="00F72B64">
        <w:rPr>
          <w:color w:val="0B4927"/>
        </w:rPr>
        <w:t xml:space="preserve"> описи, дела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6.3.3. По окончании делопроизводственного года в оформленные обложки дел постоянного хранения вносятся необходимые уточнения: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 и др., и в каждом томе указывается дата (число, месяц, год) начала и окончания каждого тома. Точные даты проставляются на обложках для быстрого поиска документов в последующем;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из </w:t>
      </w:r>
      <w:proofErr w:type="spellStart"/>
      <w:r w:rsidRPr="00F72B64">
        <w:rPr>
          <w:color w:val="0B4927"/>
        </w:rPr>
        <w:t>заверительной</w:t>
      </w:r>
      <w:proofErr w:type="spellEnd"/>
      <w:r w:rsidRPr="00F72B64">
        <w:rPr>
          <w:color w:val="0B4927"/>
        </w:rPr>
        <w:t xml:space="preserve"> надписи на обложку дела выносится количество листов в деле.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6.3.4. Надписи на обложках дел постоянного и долговременного хранения следует производить четко, светостойкими чернилами.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6.3.5. Для учета количества листов в деле и фиксации особенностей их нумерации на отдельном листе составляется </w:t>
      </w:r>
      <w:proofErr w:type="spellStart"/>
      <w:r w:rsidRPr="00F72B64">
        <w:rPr>
          <w:color w:val="0B4927"/>
        </w:rPr>
        <w:t>заверительная</w:t>
      </w:r>
      <w:proofErr w:type="spellEnd"/>
      <w:r w:rsidRPr="00F72B64">
        <w:rPr>
          <w:color w:val="0B4927"/>
        </w:rPr>
        <w:t xml:space="preserve"> надпись.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 xml:space="preserve">В </w:t>
      </w:r>
      <w:proofErr w:type="spellStart"/>
      <w:r w:rsidRPr="00F72B64">
        <w:rPr>
          <w:color w:val="0B4927"/>
        </w:rPr>
        <w:t>заверительной</w:t>
      </w:r>
      <w:proofErr w:type="spellEnd"/>
      <w:r w:rsidRPr="00F72B64">
        <w:rPr>
          <w:color w:val="0B4927"/>
        </w:rPr>
        <w:t xml:space="preserve"> надписи указывается количество листов (цифрами и прописью) в деле. Подписывается составителем с указанием его должности и даты составления.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6.3.6. Внутренняя опись составляется к делам постоянного и временного (свыше 10 лет) срока хранения, сформированных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6.3.7. Дела временного хранения оформляются упрощенно: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6.4. Описание документов постоянного срока хранения.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6.4.1</w:t>
      </w:r>
      <w:r w:rsidR="002D3597">
        <w:rPr>
          <w:color w:val="0B4927"/>
        </w:rPr>
        <w:t>.</w:t>
      </w:r>
      <w:r w:rsidRPr="00F72B64">
        <w:rPr>
          <w:color w:val="0B4927"/>
        </w:rPr>
        <w:t>Описи составляются раздельно на дела постоянного хранения по основной деятельности и на дела по личному составу.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6.4.</w:t>
      </w:r>
      <w:r w:rsidR="002D3597">
        <w:rPr>
          <w:color w:val="0B4927"/>
        </w:rPr>
        <w:t xml:space="preserve">2. Описи составляются </w:t>
      </w:r>
      <w:proofErr w:type="gramStart"/>
      <w:r w:rsidR="002D3597">
        <w:rPr>
          <w:color w:val="0B4927"/>
        </w:rPr>
        <w:t>ответственным</w:t>
      </w:r>
      <w:proofErr w:type="gramEnd"/>
      <w:r w:rsidR="002D3597">
        <w:rPr>
          <w:color w:val="0B4927"/>
        </w:rPr>
        <w:t xml:space="preserve"> за делопроизводство, назначенным по приказу директора.</w:t>
      </w:r>
    </w:p>
    <w:p w:rsidR="00E363C5" w:rsidRPr="00F72B64" w:rsidRDefault="002D3597" w:rsidP="00E363C5">
      <w:pPr>
        <w:pStyle w:val="a4"/>
        <w:jc w:val="both"/>
        <w:rPr>
          <w:color w:val="0B4927"/>
        </w:rPr>
      </w:pPr>
      <w:r>
        <w:rPr>
          <w:color w:val="0B4927"/>
        </w:rPr>
        <w:t>6.4.3</w:t>
      </w:r>
      <w:r w:rsidR="00E363C5" w:rsidRPr="00F72B64">
        <w:rPr>
          <w:color w:val="0B4927"/>
        </w:rPr>
        <w:t>. На дела временного срока хранения составляется акт об уничтожении (приложение 22). </w:t>
      </w:r>
    </w:p>
    <w:p w:rsidR="00E363C5" w:rsidRPr="00F72B64" w:rsidRDefault="00E363C5" w:rsidP="00E363C5">
      <w:pPr>
        <w:pStyle w:val="a4"/>
        <w:jc w:val="center"/>
        <w:rPr>
          <w:color w:val="0B4927"/>
        </w:rPr>
      </w:pPr>
      <w:r w:rsidRPr="00F72B64">
        <w:rPr>
          <w:rStyle w:val="a3"/>
          <w:color w:val="0B4927"/>
        </w:rPr>
        <w:t>7. Обеспечение сохранности дел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lastRenderedPageBreak/>
        <w:t>7.1. Ответственность за сохранность документов общеобразовательного учреждения несет руководитель.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7.2. Дела должны храниться в закрывающихся шкафах, предохраняющих их от пыли, воздействия солнечного света.</w:t>
      </w:r>
    </w:p>
    <w:p w:rsidR="00E363C5" w:rsidRPr="00F72B64" w:rsidRDefault="00E363C5" w:rsidP="00E363C5">
      <w:pPr>
        <w:pStyle w:val="a4"/>
        <w:jc w:val="both"/>
        <w:rPr>
          <w:color w:val="0B4927"/>
        </w:rPr>
      </w:pPr>
      <w:r w:rsidRPr="00F72B64">
        <w:rPr>
          <w:color w:val="0B4927"/>
        </w:rPr>
        <w:t>7.3. Изъятие и выдача документов из дел постоянного срока хранения не разрешается.</w:t>
      </w:r>
    </w:p>
    <w:p w:rsidR="005F6DA7" w:rsidRPr="00F72B64" w:rsidRDefault="005F6DA7">
      <w:pPr>
        <w:rPr>
          <w:rFonts w:ascii="Times New Roman" w:hAnsi="Times New Roman" w:cs="Times New Roman"/>
          <w:sz w:val="24"/>
          <w:szCs w:val="24"/>
        </w:rPr>
      </w:pPr>
    </w:p>
    <w:sectPr w:rsidR="005F6DA7" w:rsidRPr="00F72B64" w:rsidSect="005F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E363C5"/>
    <w:rsid w:val="0007321D"/>
    <w:rsid w:val="000D1093"/>
    <w:rsid w:val="001E064A"/>
    <w:rsid w:val="00245546"/>
    <w:rsid w:val="002C406B"/>
    <w:rsid w:val="002D3597"/>
    <w:rsid w:val="004E27F3"/>
    <w:rsid w:val="005775C9"/>
    <w:rsid w:val="005F6DA7"/>
    <w:rsid w:val="008B0732"/>
    <w:rsid w:val="008B361E"/>
    <w:rsid w:val="009E3406"/>
    <w:rsid w:val="00A16D8A"/>
    <w:rsid w:val="00A24F56"/>
    <w:rsid w:val="00A65916"/>
    <w:rsid w:val="00A97E0A"/>
    <w:rsid w:val="00C22888"/>
    <w:rsid w:val="00CD2124"/>
    <w:rsid w:val="00D609ED"/>
    <w:rsid w:val="00DB4781"/>
    <w:rsid w:val="00E34A24"/>
    <w:rsid w:val="00E363C5"/>
    <w:rsid w:val="00EC50ED"/>
    <w:rsid w:val="00F21C05"/>
    <w:rsid w:val="00F7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63C5"/>
    <w:rPr>
      <w:b/>
      <w:bCs/>
    </w:rPr>
  </w:style>
  <w:style w:type="paragraph" w:styleId="a4">
    <w:name w:val="Normal (Web)"/>
    <w:basedOn w:val="a"/>
    <w:semiHidden/>
    <w:unhideWhenUsed/>
    <w:rsid w:val="00E363C5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2B64"/>
    <w:pPr>
      <w:spacing w:before="100" w:beforeAutospacing="1" w:after="0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72B64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27F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392">
      <w:bodyDiv w:val="1"/>
      <w:marLeft w:val="0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9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samarina</cp:lastModifiedBy>
  <cp:revision>2</cp:revision>
  <cp:lastPrinted>2013-06-14T07:15:00Z</cp:lastPrinted>
  <dcterms:created xsi:type="dcterms:W3CDTF">2014-04-26T09:57:00Z</dcterms:created>
  <dcterms:modified xsi:type="dcterms:W3CDTF">2014-04-26T09:57:00Z</dcterms:modified>
</cp:coreProperties>
</file>