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5D" w:rsidRPr="00CA4F5D" w:rsidRDefault="00CA4F5D" w:rsidP="00CA4F5D">
      <w:pPr>
        <w:tabs>
          <w:tab w:val="left" w:pos="1985"/>
        </w:tabs>
        <w:spacing w:after="0"/>
        <w:jc w:val="center"/>
        <w:rPr>
          <w:rFonts w:ascii="Times New Roman" w:eastAsia="Times New Roman" w:hAnsi="Times New Roman"/>
          <w:sz w:val="28"/>
          <w:szCs w:val="28"/>
          <w:lang w:eastAsia="ru-RU"/>
        </w:rPr>
      </w:pPr>
      <w:r w:rsidRPr="00CA4F5D">
        <w:rPr>
          <w:rFonts w:ascii="Times New Roman" w:eastAsia="Times New Roman" w:hAnsi="Times New Roman"/>
          <w:sz w:val="28"/>
          <w:szCs w:val="28"/>
          <w:lang w:eastAsia="ru-RU"/>
        </w:rPr>
        <w:t xml:space="preserve">Государственное  бюджетное общеобразовательное учреждение Лицей №179 Калининского района </w:t>
      </w:r>
      <w:proofErr w:type="gramStart"/>
      <w:r w:rsidRPr="00CA4F5D">
        <w:rPr>
          <w:rFonts w:ascii="Times New Roman" w:eastAsia="Times New Roman" w:hAnsi="Times New Roman"/>
          <w:sz w:val="28"/>
          <w:szCs w:val="28"/>
          <w:lang w:eastAsia="ru-RU"/>
        </w:rPr>
        <w:t>г</w:t>
      </w:r>
      <w:proofErr w:type="gramEnd"/>
      <w:r w:rsidRPr="00CA4F5D">
        <w:rPr>
          <w:rFonts w:ascii="Times New Roman" w:eastAsia="Times New Roman" w:hAnsi="Times New Roman"/>
          <w:sz w:val="28"/>
          <w:szCs w:val="28"/>
          <w:lang w:eastAsia="ru-RU"/>
        </w:rPr>
        <w:t>. Санкт-Петербурга</w:t>
      </w: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CA4F5D" w:rsidP="00CA4F5D">
      <w:pPr>
        <w:spacing w:after="0"/>
        <w:jc w:val="center"/>
        <w:textAlignment w:val="top"/>
        <w:rPr>
          <w:rFonts w:ascii="Times New Roman" w:eastAsia="Times New Roman" w:hAnsi="Times New Roman"/>
          <w:b/>
          <w:sz w:val="40"/>
          <w:szCs w:val="40"/>
        </w:rPr>
      </w:pPr>
    </w:p>
    <w:p w:rsidR="00CA4F5D" w:rsidRPr="00CA4F5D" w:rsidRDefault="003C2B02" w:rsidP="00CA4F5D">
      <w:pPr>
        <w:spacing w:after="0"/>
        <w:jc w:val="center"/>
        <w:textAlignment w:val="top"/>
        <w:rPr>
          <w:rFonts w:ascii="Times New Roman" w:eastAsia="Times New Roman" w:hAnsi="Times New Roman"/>
          <w:b/>
          <w:sz w:val="40"/>
          <w:szCs w:val="40"/>
        </w:rPr>
      </w:pPr>
      <w:r>
        <w:rPr>
          <w:rFonts w:ascii="Times New Roman" w:eastAsia="Times New Roman" w:hAnsi="Times New Roman"/>
          <w:b/>
          <w:sz w:val="40"/>
          <w:szCs w:val="40"/>
        </w:rPr>
        <w:t>Междисциплинарная программа</w:t>
      </w:r>
    </w:p>
    <w:p w:rsidR="00CA4F5D" w:rsidRPr="00CA4F5D" w:rsidRDefault="003C2B02" w:rsidP="00CA4F5D">
      <w:pPr>
        <w:jc w:val="center"/>
        <w:rPr>
          <w:rFonts w:ascii="Times New Roman" w:hAnsi="Times New Roman" w:cs="Times New Roman"/>
          <w:b/>
          <w:sz w:val="52"/>
          <w:szCs w:val="52"/>
        </w:rPr>
      </w:pPr>
      <w:r>
        <w:rPr>
          <w:rFonts w:ascii="Times New Roman" w:hAnsi="Times New Roman" w:cs="Times New Roman"/>
          <w:b/>
          <w:sz w:val="52"/>
          <w:szCs w:val="52"/>
        </w:rPr>
        <w:t>«</w:t>
      </w:r>
      <w:r w:rsidR="00CA4F5D" w:rsidRPr="00CA4F5D">
        <w:rPr>
          <w:rFonts w:ascii="Times New Roman" w:hAnsi="Times New Roman" w:cs="Times New Roman"/>
          <w:b/>
          <w:sz w:val="52"/>
          <w:szCs w:val="52"/>
        </w:rPr>
        <w:t>Основы учебно-исследовательской и проектной деятельности</w:t>
      </w:r>
      <w:r>
        <w:rPr>
          <w:rFonts w:ascii="Times New Roman" w:hAnsi="Times New Roman" w:cs="Times New Roman"/>
          <w:b/>
          <w:sz w:val="52"/>
          <w:szCs w:val="52"/>
        </w:rPr>
        <w:t>»</w:t>
      </w:r>
    </w:p>
    <w:p w:rsidR="00CA4F5D" w:rsidRP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r w:rsidRPr="00CA4F5D">
        <w:rPr>
          <w:rFonts w:ascii="Times New Roman" w:eastAsia="Times New Roman" w:hAnsi="Times New Roman"/>
          <w:b/>
          <w:bCs/>
          <w:color w:val="271406"/>
          <w:sz w:val="40"/>
          <w:szCs w:val="40"/>
        </w:rPr>
        <w:t xml:space="preserve"> (для обучающихся 5-9 классов)</w:t>
      </w:r>
    </w:p>
    <w:p w:rsidR="00CA4F5D" w:rsidRPr="00CA4F5D" w:rsidRDefault="00CA4F5D" w:rsidP="00CA4F5D">
      <w:pPr>
        <w:spacing w:after="0" w:line="240" w:lineRule="auto"/>
        <w:textAlignment w:val="top"/>
        <w:rPr>
          <w:rFonts w:ascii="Times New Roman" w:eastAsia="Times New Roman" w:hAnsi="Times New Roman"/>
          <w:b/>
          <w:bCs/>
          <w:color w:val="271406"/>
          <w:sz w:val="40"/>
          <w:szCs w:val="40"/>
        </w:rPr>
      </w:pPr>
    </w:p>
    <w:p w:rsidR="00CA4F5D" w:rsidRPr="00CA4F5D" w:rsidRDefault="00CA4F5D" w:rsidP="00CA4F5D">
      <w:pPr>
        <w:spacing w:after="0" w:line="240" w:lineRule="auto"/>
        <w:textAlignment w:val="top"/>
        <w:rPr>
          <w:rFonts w:ascii="Times New Roman" w:eastAsia="Times New Roman" w:hAnsi="Times New Roman"/>
          <w:b/>
          <w:bCs/>
          <w:color w:val="271406"/>
          <w:sz w:val="40"/>
          <w:szCs w:val="40"/>
        </w:rPr>
      </w:pPr>
    </w:p>
    <w:p w:rsidR="00CA4F5D" w:rsidRPr="00CA4F5D" w:rsidRDefault="00CA4F5D" w:rsidP="00CA4F5D">
      <w:pPr>
        <w:spacing w:after="0" w:line="240" w:lineRule="auto"/>
        <w:textAlignment w:val="top"/>
        <w:rPr>
          <w:rFonts w:ascii="Times New Roman" w:eastAsia="Times New Roman" w:hAnsi="Times New Roman"/>
          <w:b/>
          <w:bCs/>
          <w:color w:val="271406"/>
          <w:sz w:val="40"/>
          <w:szCs w:val="40"/>
        </w:rPr>
      </w:pPr>
    </w:p>
    <w:p w:rsidR="00CA4F5D" w:rsidRP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p>
    <w:p w:rsidR="00CA4F5D" w:rsidRPr="00CA4F5D" w:rsidRDefault="00CA4F5D" w:rsidP="00CA4F5D">
      <w:pPr>
        <w:spacing w:before="180" w:after="180" w:line="240" w:lineRule="auto"/>
        <w:textAlignment w:val="top"/>
        <w:rPr>
          <w:rFonts w:ascii="Times New Roman" w:eastAsia="Times New Roman" w:hAnsi="Times New Roman"/>
          <w:b/>
          <w:bCs/>
          <w:color w:val="271406"/>
          <w:sz w:val="40"/>
          <w:szCs w:val="40"/>
        </w:rPr>
      </w:pPr>
    </w:p>
    <w:p w:rsid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p>
    <w:p w:rsid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p>
    <w:p w:rsidR="00CA4F5D" w:rsidRP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p>
    <w:p w:rsidR="00CA4F5D" w:rsidRP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p>
    <w:p w:rsidR="00CA4F5D" w:rsidRPr="00CA4F5D" w:rsidRDefault="00CA4F5D" w:rsidP="00CA4F5D">
      <w:pPr>
        <w:spacing w:before="180" w:after="180" w:line="240" w:lineRule="auto"/>
        <w:jc w:val="center"/>
        <w:textAlignment w:val="top"/>
        <w:rPr>
          <w:rFonts w:ascii="Times New Roman" w:eastAsia="Times New Roman" w:hAnsi="Times New Roman"/>
          <w:b/>
          <w:bCs/>
          <w:color w:val="271406"/>
          <w:sz w:val="40"/>
          <w:szCs w:val="40"/>
        </w:rPr>
      </w:pPr>
    </w:p>
    <w:p w:rsidR="00CA4F5D" w:rsidRDefault="00CA4F5D" w:rsidP="00CA4F5D">
      <w:pPr>
        <w:spacing w:before="180" w:after="180" w:line="240" w:lineRule="auto"/>
        <w:jc w:val="center"/>
        <w:textAlignment w:val="top"/>
        <w:rPr>
          <w:rFonts w:ascii="Times New Roman" w:eastAsia="Times New Roman" w:hAnsi="Times New Roman"/>
          <w:b/>
          <w:bCs/>
          <w:color w:val="271406"/>
          <w:sz w:val="28"/>
          <w:szCs w:val="28"/>
        </w:rPr>
      </w:pPr>
      <w:r>
        <w:rPr>
          <w:rFonts w:ascii="Times New Roman" w:eastAsia="Times New Roman" w:hAnsi="Times New Roman"/>
          <w:b/>
          <w:bCs/>
          <w:color w:val="271406"/>
          <w:sz w:val="28"/>
          <w:szCs w:val="28"/>
        </w:rPr>
        <w:t>2015 г.</w:t>
      </w:r>
    </w:p>
    <w:p w:rsidR="00CA4F5D" w:rsidRDefault="00CA4F5D" w:rsidP="00CA4F5D">
      <w:pPr>
        <w:spacing w:before="180" w:after="180" w:line="240" w:lineRule="auto"/>
        <w:jc w:val="center"/>
        <w:textAlignment w:val="top"/>
        <w:rPr>
          <w:rFonts w:ascii="Times New Roman" w:eastAsia="Times New Roman" w:hAnsi="Times New Roman"/>
          <w:b/>
          <w:bCs/>
          <w:color w:val="271406"/>
          <w:sz w:val="28"/>
          <w:szCs w:val="28"/>
        </w:rPr>
      </w:pPr>
    </w:p>
    <w:p w:rsidR="00874E10" w:rsidRDefault="00B932C7" w:rsidP="00B932C7">
      <w:pPr>
        <w:jc w:val="center"/>
        <w:rPr>
          <w:rFonts w:ascii="Times New Roman" w:hAnsi="Times New Roman" w:cs="Times New Roman"/>
          <w:b/>
          <w:sz w:val="28"/>
          <w:szCs w:val="28"/>
        </w:rPr>
      </w:pPr>
      <w:r w:rsidRPr="00B932C7">
        <w:rPr>
          <w:rFonts w:ascii="Times New Roman" w:hAnsi="Times New Roman" w:cs="Times New Roman"/>
          <w:b/>
          <w:sz w:val="28"/>
          <w:szCs w:val="28"/>
        </w:rPr>
        <w:t>Паспорт программы</w:t>
      </w:r>
    </w:p>
    <w:tbl>
      <w:tblPr>
        <w:tblStyle w:val="a3"/>
        <w:tblW w:w="10632" w:type="dxa"/>
        <w:tblInd w:w="-1139" w:type="dxa"/>
        <w:tblLook w:val="04A0"/>
      </w:tblPr>
      <w:tblGrid>
        <w:gridCol w:w="2977"/>
        <w:gridCol w:w="7655"/>
      </w:tblGrid>
      <w:tr w:rsidR="00B932C7" w:rsidTr="00B932C7">
        <w:tc>
          <w:tcPr>
            <w:tcW w:w="2977" w:type="dxa"/>
          </w:tcPr>
          <w:p w:rsidR="00B932C7" w:rsidRPr="00B932C7" w:rsidRDefault="00B932C7" w:rsidP="00B932C7">
            <w:pPr>
              <w:jc w:val="center"/>
              <w:rPr>
                <w:rFonts w:ascii="Times New Roman" w:hAnsi="Times New Roman" w:cs="Times New Roman"/>
                <w:b/>
                <w:i/>
                <w:sz w:val="28"/>
                <w:szCs w:val="28"/>
              </w:rPr>
            </w:pPr>
            <w:r>
              <w:rPr>
                <w:rFonts w:ascii="Times New Roman" w:hAnsi="Times New Roman" w:cs="Times New Roman"/>
                <w:b/>
                <w:i/>
                <w:sz w:val="28"/>
                <w:szCs w:val="28"/>
              </w:rPr>
              <w:t>Н</w:t>
            </w:r>
            <w:r w:rsidRPr="00B932C7">
              <w:rPr>
                <w:rFonts w:ascii="Times New Roman" w:hAnsi="Times New Roman" w:cs="Times New Roman"/>
                <w:b/>
                <w:i/>
                <w:sz w:val="28"/>
                <w:szCs w:val="28"/>
              </w:rPr>
              <w:t>аименование программы</w:t>
            </w:r>
          </w:p>
        </w:tc>
        <w:tc>
          <w:tcPr>
            <w:tcW w:w="7655" w:type="dxa"/>
          </w:tcPr>
          <w:p w:rsidR="00B932C7" w:rsidRPr="00B932C7" w:rsidRDefault="00B932C7" w:rsidP="00B932C7">
            <w:pPr>
              <w:jc w:val="center"/>
              <w:rPr>
                <w:rFonts w:ascii="Times New Roman" w:hAnsi="Times New Roman" w:cs="Times New Roman"/>
                <w:b/>
                <w:i/>
                <w:sz w:val="28"/>
                <w:szCs w:val="28"/>
              </w:rPr>
            </w:pPr>
            <w:r>
              <w:rPr>
                <w:rFonts w:ascii="Times New Roman" w:hAnsi="Times New Roman" w:cs="Times New Roman"/>
                <w:b/>
                <w:i/>
                <w:sz w:val="28"/>
                <w:szCs w:val="28"/>
              </w:rPr>
              <w:t>О</w:t>
            </w:r>
            <w:r w:rsidRPr="00B932C7">
              <w:rPr>
                <w:rFonts w:ascii="Times New Roman" w:hAnsi="Times New Roman" w:cs="Times New Roman"/>
                <w:b/>
                <w:i/>
                <w:sz w:val="28"/>
                <w:szCs w:val="28"/>
              </w:rPr>
              <w:t>сновы учебно-исследовательской и проектной деятельности</w:t>
            </w:r>
          </w:p>
          <w:p w:rsidR="00B932C7" w:rsidRPr="00B932C7" w:rsidRDefault="00B932C7" w:rsidP="00B932C7">
            <w:pPr>
              <w:jc w:val="center"/>
              <w:rPr>
                <w:rFonts w:ascii="Times New Roman" w:hAnsi="Times New Roman" w:cs="Times New Roman"/>
                <w:b/>
                <w:i/>
                <w:sz w:val="28"/>
                <w:szCs w:val="28"/>
              </w:rPr>
            </w:pPr>
          </w:p>
        </w:tc>
      </w:tr>
      <w:tr w:rsidR="00B932C7" w:rsidTr="00B932C7">
        <w:tc>
          <w:tcPr>
            <w:tcW w:w="2977" w:type="dxa"/>
          </w:tcPr>
          <w:p w:rsidR="00B932C7" w:rsidRDefault="00B932C7" w:rsidP="00B932C7">
            <w:pPr>
              <w:rPr>
                <w:rFonts w:ascii="Times New Roman" w:hAnsi="Times New Roman" w:cs="Times New Roman"/>
                <w:sz w:val="28"/>
                <w:szCs w:val="28"/>
              </w:rPr>
            </w:pPr>
            <w:r>
              <w:rPr>
                <w:rFonts w:ascii="Times New Roman" w:hAnsi="Times New Roman" w:cs="Times New Roman"/>
                <w:sz w:val="28"/>
                <w:szCs w:val="28"/>
              </w:rPr>
              <w:t>Основания для разработки программы</w:t>
            </w:r>
          </w:p>
        </w:tc>
        <w:tc>
          <w:tcPr>
            <w:tcW w:w="7655" w:type="dxa"/>
          </w:tcPr>
          <w:p w:rsidR="00B932C7" w:rsidRDefault="00B932C7" w:rsidP="00C83A0B">
            <w:pPr>
              <w:jc w:val="both"/>
              <w:rPr>
                <w:rFonts w:ascii="Times New Roman" w:hAnsi="Times New Roman" w:cs="Times New Roman"/>
                <w:sz w:val="28"/>
                <w:szCs w:val="28"/>
              </w:rPr>
            </w:pPr>
            <w:r>
              <w:rPr>
                <w:rFonts w:ascii="Times New Roman" w:hAnsi="Times New Roman" w:cs="Times New Roman"/>
                <w:sz w:val="28"/>
                <w:szCs w:val="28"/>
              </w:rPr>
              <w:t>Федеральные государственные образовательные стандарты (ФГОС) Закон об образовании РФ</w:t>
            </w:r>
          </w:p>
        </w:tc>
      </w:tr>
      <w:tr w:rsidR="00B932C7" w:rsidTr="00B932C7">
        <w:tc>
          <w:tcPr>
            <w:tcW w:w="2977" w:type="dxa"/>
          </w:tcPr>
          <w:p w:rsidR="00B932C7" w:rsidRDefault="00B932C7" w:rsidP="00B932C7">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7655" w:type="dxa"/>
          </w:tcPr>
          <w:p w:rsidR="00B932C7" w:rsidRDefault="00B932C7" w:rsidP="00C83A0B">
            <w:pPr>
              <w:jc w:val="both"/>
              <w:rPr>
                <w:rFonts w:ascii="Times New Roman" w:hAnsi="Times New Roman" w:cs="Times New Roman"/>
                <w:sz w:val="28"/>
                <w:szCs w:val="28"/>
              </w:rPr>
            </w:pPr>
            <w:r>
              <w:rPr>
                <w:rFonts w:ascii="Times New Roman" w:hAnsi="Times New Roman" w:cs="Times New Roman"/>
                <w:sz w:val="28"/>
                <w:szCs w:val="28"/>
              </w:rPr>
              <w:t>Реализовать вариативность интегрированных форм воздействия (исследования, проекты) для продуктивной познавательной, интеллектуальной деятельности обучающихся, планирования и проектирования их собственной деятельности и дальнейшего образовательного маршрута.</w:t>
            </w:r>
          </w:p>
          <w:p w:rsidR="00B932C7" w:rsidRDefault="00B932C7" w:rsidP="00C83A0B">
            <w:pPr>
              <w:jc w:val="both"/>
              <w:rPr>
                <w:rFonts w:ascii="Times New Roman" w:hAnsi="Times New Roman" w:cs="Times New Roman"/>
                <w:sz w:val="28"/>
                <w:szCs w:val="28"/>
              </w:rPr>
            </w:pPr>
          </w:p>
        </w:tc>
      </w:tr>
      <w:tr w:rsidR="00B932C7" w:rsidTr="00B932C7">
        <w:tc>
          <w:tcPr>
            <w:tcW w:w="2977" w:type="dxa"/>
          </w:tcPr>
          <w:p w:rsidR="00B932C7" w:rsidRDefault="00B932C7" w:rsidP="00B932C7">
            <w:pPr>
              <w:rPr>
                <w:rFonts w:ascii="Times New Roman" w:hAnsi="Times New Roman" w:cs="Times New Roman"/>
                <w:sz w:val="28"/>
                <w:szCs w:val="28"/>
              </w:rPr>
            </w:pPr>
            <w:r>
              <w:rPr>
                <w:rFonts w:ascii="Times New Roman" w:hAnsi="Times New Roman" w:cs="Times New Roman"/>
                <w:sz w:val="28"/>
                <w:szCs w:val="28"/>
              </w:rPr>
              <w:t xml:space="preserve"> Задачи программы</w:t>
            </w:r>
          </w:p>
        </w:tc>
        <w:tc>
          <w:tcPr>
            <w:tcW w:w="7655" w:type="dxa"/>
          </w:tcPr>
          <w:p w:rsidR="00B932C7" w:rsidRDefault="0066728B" w:rsidP="00C83A0B">
            <w:pPr>
              <w:jc w:val="both"/>
              <w:rPr>
                <w:rFonts w:ascii="Times New Roman" w:hAnsi="Times New Roman" w:cs="Times New Roman"/>
                <w:sz w:val="28"/>
                <w:szCs w:val="28"/>
              </w:rPr>
            </w:pPr>
            <w:r>
              <w:rPr>
                <w:rFonts w:ascii="Times New Roman" w:hAnsi="Times New Roman" w:cs="Times New Roman"/>
                <w:sz w:val="28"/>
                <w:szCs w:val="28"/>
              </w:rPr>
              <w:t xml:space="preserve">Раскрыть в ходе исследовательской, </w:t>
            </w:r>
            <w:r w:rsidR="001E3FB2">
              <w:rPr>
                <w:rFonts w:ascii="Times New Roman" w:hAnsi="Times New Roman" w:cs="Times New Roman"/>
                <w:sz w:val="28"/>
                <w:szCs w:val="28"/>
              </w:rPr>
              <w:t>проектной деятельности,</w:t>
            </w:r>
            <w:r>
              <w:rPr>
                <w:rFonts w:ascii="Times New Roman" w:hAnsi="Times New Roman" w:cs="Times New Roman"/>
                <w:sz w:val="28"/>
                <w:szCs w:val="28"/>
              </w:rPr>
              <w:t xml:space="preserve"> образовательно-развивающей потенциал интеграции предметов и разных видов деятельности; </w:t>
            </w:r>
          </w:p>
          <w:p w:rsidR="0066728B" w:rsidRDefault="00DB0110" w:rsidP="00C83A0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помочь обучающимся реализовать самостоятельный познавательный, поиск с помощью развития в форме учебного проектирования и исследования</w:t>
            </w:r>
          </w:p>
          <w:p w:rsidR="00DB0110" w:rsidRDefault="00DB0110" w:rsidP="00C83A0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организовать исследовательскую и проектную деятельность в пространстве разных направлений деятельности; естественнонаучной, технической, ИКТ – </w:t>
            </w:r>
            <w:r w:rsidR="001E3FB2">
              <w:rPr>
                <w:rFonts w:ascii="Times New Roman" w:hAnsi="Times New Roman" w:cs="Times New Roman"/>
                <w:sz w:val="28"/>
                <w:szCs w:val="28"/>
              </w:rPr>
              <w:t>проектирование и</w:t>
            </w:r>
            <w:r>
              <w:rPr>
                <w:rFonts w:ascii="Times New Roman" w:hAnsi="Times New Roman" w:cs="Times New Roman"/>
                <w:sz w:val="28"/>
                <w:szCs w:val="28"/>
              </w:rPr>
              <w:t xml:space="preserve"> моделирование, физкультурно-спортивной, </w:t>
            </w:r>
            <w:r w:rsidR="001E3FB2">
              <w:rPr>
                <w:rFonts w:ascii="Times New Roman" w:hAnsi="Times New Roman" w:cs="Times New Roman"/>
                <w:sz w:val="28"/>
                <w:szCs w:val="28"/>
              </w:rPr>
              <w:t>эстетической</w:t>
            </w:r>
          </w:p>
          <w:p w:rsidR="00DB0110" w:rsidRPr="0066728B" w:rsidRDefault="006A4FF3" w:rsidP="00C83A0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расширить</w:t>
            </w:r>
            <w:r w:rsidR="00DB0110">
              <w:rPr>
                <w:rFonts w:ascii="Times New Roman" w:hAnsi="Times New Roman" w:cs="Times New Roman"/>
                <w:sz w:val="28"/>
                <w:szCs w:val="28"/>
              </w:rPr>
              <w:t xml:space="preserve"> представления обучающихся о </w:t>
            </w:r>
            <w:r w:rsidR="001E3FB2">
              <w:rPr>
                <w:rFonts w:ascii="Times New Roman" w:hAnsi="Times New Roman" w:cs="Times New Roman"/>
                <w:sz w:val="28"/>
                <w:szCs w:val="28"/>
              </w:rPr>
              <w:t>научных, технологических</w:t>
            </w:r>
            <w:r w:rsidR="00DB0110">
              <w:rPr>
                <w:rFonts w:ascii="Times New Roman" w:hAnsi="Times New Roman" w:cs="Times New Roman"/>
                <w:sz w:val="28"/>
                <w:szCs w:val="28"/>
              </w:rPr>
              <w:t>, социально-экологических проблемах через коммуникационное взаимодействие с представителями науки, высокотехнологического производства</w:t>
            </w:r>
          </w:p>
          <w:p w:rsidR="0066728B" w:rsidRDefault="0066728B" w:rsidP="00C83A0B">
            <w:pPr>
              <w:jc w:val="both"/>
              <w:rPr>
                <w:rFonts w:ascii="Times New Roman" w:hAnsi="Times New Roman" w:cs="Times New Roman"/>
                <w:sz w:val="28"/>
                <w:szCs w:val="28"/>
              </w:rPr>
            </w:pPr>
          </w:p>
        </w:tc>
      </w:tr>
      <w:tr w:rsidR="00B932C7" w:rsidTr="00B932C7">
        <w:tc>
          <w:tcPr>
            <w:tcW w:w="2977" w:type="dxa"/>
          </w:tcPr>
          <w:p w:rsidR="00C83A0B" w:rsidRDefault="00DB1F55" w:rsidP="00B932C7">
            <w:pPr>
              <w:rPr>
                <w:rFonts w:ascii="Times New Roman" w:hAnsi="Times New Roman" w:cs="Times New Roman"/>
                <w:sz w:val="28"/>
                <w:szCs w:val="28"/>
              </w:rPr>
            </w:pPr>
            <w:r>
              <w:rPr>
                <w:rFonts w:ascii="Times New Roman" w:hAnsi="Times New Roman" w:cs="Times New Roman"/>
                <w:sz w:val="28"/>
                <w:szCs w:val="28"/>
              </w:rPr>
              <w:t>Сроки реализации</w:t>
            </w:r>
          </w:p>
          <w:p w:rsidR="00B932C7" w:rsidRDefault="00DB1F55" w:rsidP="00B932C7">
            <w:pPr>
              <w:rPr>
                <w:rFonts w:ascii="Times New Roman" w:hAnsi="Times New Roman" w:cs="Times New Roman"/>
                <w:sz w:val="28"/>
                <w:szCs w:val="28"/>
              </w:rPr>
            </w:pPr>
            <w:r>
              <w:rPr>
                <w:rFonts w:ascii="Times New Roman" w:hAnsi="Times New Roman" w:cs="Times New Roman"/>
                <w:sz w:val="28"/>
                <w:szCs w:val="28"/>
              </w:rPr>
              <w:t xml:space="preserve"> 2-ого этапа программы</w:t>
            </w:r>
          </w:p>
        </w:tc>
        <w:tc>
          <w:tcPr>
            <w:tcW w:w="7655" w:type="dxa"/>
          </w:tcPr>
          <w:p w:rsidR="00B932C7" w:rsidRDefault="00DB1F55" w:rsidP="00B932C7">
            <w:pPr>
              <w:rPr>
                <w:rFonts w:ascii="Times New Roman" w:hAnsi="Times New Roman" w:cs="Times New Roman"/>
                <w:sz w:val="28"/>
                <w:szCs w:val="28"/>
              </w:rPr>
            </w:pPr>
            <w:r>
              <w:rPr>
                <w:rFonts w:ascii="Times New Roman" w:hAnsi="Times New Roman" w:cs="Times New Roman"/>
                <w:sz w:val="28"/>
                <w:szCs w:val="28"/>
              </w:rPr>
              <w:t>2014-2015 гг.</w:t>
            </w:r>
          </w:p>
        </w:tc>
      </w:tr>
      <w:tr w:rsidR="00B932C7" w:rsidTr="00B932C7">
        <w:tc>
          <w:tcPr>
            <w:tcW w:w="2977" w:type="dxa"/>
          </w:tcPr>
          <w:p w:rsidR="00B932C7" w:rsidRDefault="00DB1F55" w:rsidP="00B932C7">
            <w:pPr>
              <w:rPr>
                <w:rFonts w:ascii="Times New Roman" w:hAnsi="Times New Roman" w:cs="Times New Roman"/>
                <w:sz w:val="28"/>
                <w:szCs w:val="28"/>
              </w:rPr>
            </w:pPr>
            <w:r>
              <w:rPr>
                <w:rFonts w:ascii="Times New Roman" w:hAnsi="Times New Roman" w:cs="Times New Roman"/>
                <w:sz w:val="28"/>
                <w:szCs w:val="28"/>
              </w:rPr>
              <w:t>Направления программы</w:t>
            </w:r>
          </w:p>
        </w:tc>
        <w:tc>
          <w:tcPr>
            <w:tcW w:w="7655" w:type="dxa"/>
          </w:tcPr>
          <w:p w:rsidR="00B932C7" w:rsidRDefault="00DB1F55" w:rsidP="00C83A0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естественнонаучное</w:t>
            </w:r>
          </w:p>
          <w:p w:rsidR="00DB1F55" w:rsidRDefault="00DB1F55" w:rsidP="00C83A0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культурологическое</w:t>
            </w:r>
          </w:p>
          <w:p w:rsidR="00DB1F55" w:rsidRDefault="00DB1F55" w:rsidP="00C83A0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физкультурно-оздоровительное</w:t>
            </w:r>
          </w:p>
          <w:p w:rsidR="00DB1F55" w:rsidRDefault="00DB1F55" w:rsidP="00C83A0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ИКТ-проектирование и моделирование</w:t>
            </w:r>
          </w:p>
          <w:p w:rsidR="00DB1F55" w:rsidRDefault="001E3FB2" w:rsidP="00C83A0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э</w:t>
            </w:r>
            <w:r w:rsidR="00DB1F55">
              <w:rPr>
                <w:rFonts w:ascii="Times New Roman" w:hAnsi="Times New Roman" w:cs="Times New Roman"/>
                <w:sz w:val="28"/>
                <w:szCs w:val="28"/>
              </w:rPr>
              <w:t>стетическое</w:t>
            </w:r>
          </w:p>
          <w:p w:rsidR="00D9192D" w:rsidRDefault="006A4FF3" w:rsidP="00C83A0B">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техническое </w:t>
            </w:r>
          </w:p>
          <w:p w:rsidR="00DB1F55" w:rsidRDefault="006A4FF3" w:rsidP="00D9192D">
            <w:pPr>
              <w:pStyle w:val="a4"/>
              <w:jc w:val="both"/>
              <w:rPr>
                <w:rFonts w:ascii="Times New Roman" w:hAnsi="Times New Roman" w:cs="Times New Roman"/>
                <w:sz w:val="28"/>
                <w:szCs w:val="28"/>
              </w:rPr>
            </w:pPr>
            <w:r>
              <w:rPr>
                <w:rFonts w:ascii="Times New Roman" w:hAnsi="Times New Roman" w:cs="Times New Roman"/>
                <w:sz w:val="28"/>
                <w:szCs w:val="28"/>
              </w:rPr>
              <w:t>Р</w:t>
            </w:r>
            <w:r w:rsidR="00DB1F55">
              <w:rPr>
                <w:rFonts w:ascii="Times New Roman" w:hAnsi="Times New Roman" w:cs="Times New Roman"/>
                <w:sz w:val="28"/>
                <w:szCs w:val="28"/>
              </w:rPr>
              <w:t xml:space="preserve">еализация в урочное и внеурочное время проектов </w:t>
            </w:r>
            <w:r w:rsidR="001E3FB2">
              <w:rPr>
                <w:rFonts w:ascii="Times New Roman" w:hAnsi="Times New Roman" w:cs="Times New Roman"/>
                <w:sz w:val="28"/>
                <w:szCs w:val="28"/>
              </w:rPr>
              <w:t>и исследований, развивающих и опирающихся на учебных и жизненный опыт обучающихся;</w:t>
            </w:r>
          </w:p>
          <w:p w:rsidR="001E3FB2" w:rsidRDefault="00D9192D" w:rsidP="00D9192D">
            <w:pPr>
              <w:pStyle w:val="a4"/>
              <w:jc w:val="both"/>
              <w:rPr>
                <w:rFonts w:ascii="Times New Roman" w:hAnsi="Times New Roman" w:cs="Times New Roman"/>
                <w:sz w:val="28"/>
                <w:szCs w:val="28"/>
              </w:rPr>
            </w:pPr>
            <w:r>
              <w:rPr>
                <w:rFonts w:ascii="Times New Roman" w:hAnsi="Times New Roman" w:cs="Times New Roman"/>
                <w:sz w:val="28"/>
                <w:szCs w:val="28"/>
              </w:rPr>
              <w:t>З</w:t>
            </w:r>
            <w:r w:rsidR="001E3FB2">
              <w:rPr>
                <w:rFonts w:ascii="Times New Roman" w:hAnsi="Times New Roman" w:cs="Times New Roman"/>
                <w:sz w:val="28"/>
                <w:szCs w:val="28"/>
              </w:rPr>
              <w:t xml:space="preserve">адействовать потенциал всех компонентов </w:t>
            </w:r>
            <w:r w:rsidR="001E3FB2">
              <w:rPr>
                <w:rFonts w:ascii="Times New Roman" w:hAnsi="Times New Roman" w:cs="Times New Roman"/>
                <w:sz w:val="28"/>
                <w:szCs w:val="28"/>
              </w:rPr>
              <w:lastRenderedPageBreak/>
              <w:t>социокультурного пространства лицея и сетевое</w:t>
            </w:r>
            <w:r w:rsidR="000E06D7">
              <w:rPr>
                <w:rFonts w:ascii="Times New Roman" w:hAnsi="Times New Roman" w:cs="Times New Roman"/>
                <w:sz w:val="28"/>
                <w:szCs w:val="28"/>
              </w:rPr>
              <w:t xml:space="preserve"> взаимодействие; </w:t>
            </w:r>
          </w:p>
          <w:p w:rsidR="000E06D7" w:rsidRPr="00DB1F55" w:rsidRDefault="00D9192D" w:rsidP="00D9192D">
            <w:pPr>
              <w:pStyle w:val="a4"/>
              <w:jc w:val="both"/>
              <w:rPr>
                <w:rFonts w:ascii="Times New Roman" w:hAnsi="Times New Roman" w:cs="Times New Roman"/>
                <w:sz w:val="28"/>
                <w:szCs w:val="28"/>
              </w:rPr>
            </w:pPr>
            <w:r>
              <w:rPr>
                <w:rFonts w:ascii="Times New Roman" w:hAnsi="Times New Roman" w:cs="Times New Roman"/>
                <w:sz w:val="28"/>
                <w:szCs w:val="28"/>
              </w:rPr>
              <w:t>У</w:t>
            </w:r>
            <w:r w:rsidR="000E06D7">
              <w:rPr>
                <w:rFonts w:ascii="Times New Roman" w:hAnsi="Times New Roman" w:cs="Times New Roman"/>
                <w:sz w:val="28"/>
                <w:szCs w:val="28"/>
              </w:rPr>
              <w:t>частие в олимпиадах, конференциях, конкурсах, СМИ.</w:t>
            </w:r>
          </w:p>
        </w:tc>
      </w:tr>
      <w:tr w:rsidR="00B932C7" w:rsidTr="00B932C7">
        <w:tc>
          <w:tcPr>
            <w:tcW w:w="2977" w:type="dxa"/>
          </w:tcPr>
          <w:p w:rsidR="00B932C7" w:rsidRDefault="000E06D7" w:rsidP="00B932C7">
            <w:pPr>
              <w:rPr>
                <w:rFonts w:ascii="Times New Roman" w:hAnsi="Times New Roman" w:cs="Times New Roman"/>
                <w:sz w:val="28"/>
                <w:szCs w:val="28"/>
              </w:rPr>
            </w:pPr>
            <w:r>
              <w:rPr>
                <w:rFonts w:ascii="Times New Roman" w:hAnsi="Times New Roman" w:cs="Times New Roman"/>
                <w:sz w:val="28"/>
                <w:szCs w:val="28"/>
              </w:rPr>
              <w:lastRenderedPageBreak/>
              <w:t>Планируемы</w:t>
            </w:r>
            <w:r w:rsidR="00CA6549">
              <w:rPr>
                <w:rFonts w:ascii="Times New Roman" w:hAnsi="Times New Roman" w:cs="Times New Roman"/>
                <w:sz w:val="28"/>
                <w:szCs w:val="28"/>
              </w:rPr>
              <w:t>е</w:t>
            </w:r>
            <w:r>
              <w:rPr>
                <w:rFonts w:ascii="Times New Roman" w:hAnsi="Times New Roman" w:cs="Times New Roman"/>
                <w:sz w:val="28"/>
                <w:szCs w:val="28"/>
              </w:rPr>
              <w:t xml:space="preserve"> результаты</w:t>
            </w:r>
          </w:p>
        </w:tc>
        <w:tc>
          <w:tcPr>
            <w:tcW w:w="7655" w:type="dxa"/>
          </w:tcPr>
          <w:p w:rsidR="00411032" w:rsidRPr="0039734A" w:rsidRDefault="00411032" w:rsidP="00411032">
            <w:pPr>
              <w:rPr>
                <w:rFonts w:ascii="Times New Roman" w:eastAsia="Times New Roman" w:hAnsi="Times New Roman" w:cs="Times New Roman"/>
                <w:sz w:val="28"/>
                <w:szCs w:val="28"/>
                <w:lang w:eastAsia="ru-RU"/>
              </w:rPr>
            </w:pPr>
            <w:r w:rsidRPr="0039734A">
              <w:rPr>
                <w:rFonts w:ascii="Times New Roman" w:eastAsia="Times New Roman" w:hAnsi="Times New Roman" w:cs="Times New Roman"/>
                <w:color w:val="000000"/>
                <w:sz w:val="28"/>
                <w:szCs w:val="28"/>
                <w:lang w:eastAsia="ru-RU"/>
              </w:rPr>
              <w:t>Учебно-исследовательская и проектная деятельности обеспечивают как вклад в развитие универсальных учебных действий, так и в развитие специфических компетентностей</w:t>
            </w:r>
            <w:r w:rsidRPr="0039734A">
              <w:rPr>
                <w:rFonts w:ascii="Times New Roman" w:eastAsia="Times New Roman" w:hAnsi="Times New Roman" w:cs="Times New Roman"/>
                <w:color w:val="000000"/>
                <w:sz w:val="28"/>
                <w:szCs w:val="28"/>
                <w:vertAlign w:val="superscript"/>
                <w:lang w:eastAsia="ru-RU"/>
              </w:rPr>
              <w:t>1</w:t>
            </w:r>
            <w:r w:rsidRPr="0039734A">
              <w:rPr>
                <w:rFonts w:ascii="Times New Roman" w:eastAsia="Times New Roman" w:hAnsi="Times New Roman" w:cs="Times New Roman"/>
                <w:color w:val="000000"/>
                <w:sz w:val="28"/>
                <w:szCs w:val="28"/>
                <w:lang w:eastAsia="ru-RU"/>
              </w:rPr>
              <w:t>.</w:t>
            </w:r>
          </w:p>
          <w:p w:rsidR="00411032" w:rsidRPr="0039734A" w:rsidRDefault="00411032" w:rsidP="00411032">
            <w:pPr>
              <w:rPr>
                <w:rFonts w:ascii="Times New Roman" w:eastAsia="Times New Roman" w:hAnsi="Times New Roman" w:cs="Times New Roman"/>
                <w:sz w:val="28"/>
                <w:szCs w:val="28"/>
                <w:lang w:eastAsia="ru-RU"/>
              </w:rPr>
            </w:pPr>
            <w:r w:rsidRPr="0039734A">
              <w:rPr>
                <w:rFonts w:ascii="Times New Roman" w:eastAsia="Times New Roman" w:hAnsi="Times New Roman" w:cs="Times New Roman"/>
                <w:color w:val="000000"/>
                <w:sz w:val="28"/>
                <w:szCs w:val="28"/>
                <w:lang w:eastAsia="ru-RU"/>
              </w:rPr>
              <w:t>В перечень планируемых к освоению умений, позволяющих учащимся продуктивно действовать в логике учебно-исследовательской деятельности, входят умения</w:t>
            </w:r>
            <w:r w:rsidRPr="0039734A">
              <w:rPr>
                <w:rFonts w:ascii="Times New Roman" w:eastAsia="Times New Roman" w:hAnsi="Times New Roman" w:cs="Times New Roman"/>
                <w:color w:val="000000"/>
                <w:sz w:val="28"/>
                <w:szCs w:val="28"/>
                <w:vertAlign w:val="superscript"/>
                <w:lang w:eastAsia="ru-RU"/>
              </w:rPr>
              <w:t>3</w:t>
            </w:r>
            <w:r w:rsidRPr="0039734A">
              <w:rPr>
                <w:rFonts w:ascii="Times New Roman" w:eastAsia="Times New Roman" w:hAnsi="Times New Roman" w:cs="Times New Roman"/>
                <w:color w:val="000000"/>
                <w:sz w:val="28"/>
                <w:szCs w:val="28"/>
                <w:lang w:eastAsia="ru-RU"/>
              </w:rPr>
              <w:t>:</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проанализировать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формулировать вопросы познавательного характера по поводу объекта (явления, события), относящегося к той или иной области научного знания;</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отличать факты от суждений, мнений и оценок;</w:t>
            </w:r>
          </w:p>
          <w:p w:rsidR="00411032" w:rsidRPr="004E55C4"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w:t>
            </w:r>
            <w:r w:rsidR="004E55C4">
              <w:rPr>
                <w:rFonts w:ascii="Times New Roman" w:eastAsia="Times New Roman" w:hAnsi="Times New Roman" w:cs="Times New Roman"/>
                <w:color w:val="000000"/>
                <w:sz w:val="28"/>
                <w:szCs w:val="28"/>
                <w:lang w:eastAsia="ru-RU"/>
              </w:rPr>
              <w:t xml:space="preserve"> </w:t>
            </w:r>
            <w:r w:rsidRPr="004E55C4">
              <w:rPr>
                <w:rFonts w:ascii="Times New Roman" w:eastAsia="Times New Roman" w:hAnsi="Times New Roman" w:cs="Times New Roman"/>
                <w:color w:val="000000"/>
                <w:sz w:val="28"/>
                <w:szCs w:val="28"/>
                <w:lang w:eastAsia="ru-RU"/>
              </w:rPr>
              <w:t>перечень исследовательских процедур по схеме «Как бы я изучал данный объект</w:t>
            </w:r>
            <w:r w:rsidR="004E55C4">
              <w:rPr>
                <w:rFonts w:ascii="Times New Roman" w:eastAsia="Times New Roman" w:hAnsi="Times New Roman" w:cs="Times New Roman"/>
                <w:color w:val="000000"/>
                <w:sz w:val="28"/>
                <w:szCs w:val="28"/>
                <w:lang w:eastAsia="ru-RU"/>
              </w:rPr>
              <w:t>»</w:t>
            </w:r>
            <w:r w:rsidRPr="004E55C4">
              <w:rPr>
                <w:rFonts w:ascii="Times New Roman" w:eastAsia="Times New Roman" w:hAnsi="Times New Roman" w:cs="Times New Roman"/>
                <w:color w:val="000000"/>
                <w:sz w:val="28"/>
                <w:szCs w:val="28"/>
                <w:lang w:eastAsia="ru-RU"/>
              </w:rPr>
              <w:t xml:space="preserve"> (явление, событие).</w:t>
            </w:r>
          </w:p>
          <w:p w:rsidR="00411032" w:rsidRPr="0039734A" w:rsidRDefault="00411032" w:rsidP="00411032">
            <w:pPr>
              <w:rPr>
                <w:rFonts w:ascii="Times New Roman" w:eastAsia="Times New Roman" w:hAnsi="Times New Roman" w:cs="Times New Roman"/>
                <w:sz w:val="28"/>
                <w:szCs w:val="28"/>
                <w:lang w:eastAsia="ru-RU"/>
              </w:rPr>
            </w:pPr>
            <w:r w:rsidRPr="0039734A">
              <w:rPr>
                <w:rFonts w:ascii="Times New Roman" w:eastAsia="Times New Roman" w:hAnsi="Times New Roman" w:cs="Times New Roman"/>
                <w:color w:val="000000"/>
                <w:sz w:val="28"/>
                <w:szCs w:val="28"/>
                <w:lang w:eastAsia="ru-RU"/>
              </w:rPr>
              <w:t>В перечень планируемых к освоению умений, позволяющих учащимся в дальнейшем самостоятельно осуществлять учебно-исследовательскую деятельность, входят умения</w:t>
            </w:r>
            <w:r w:rsidRPr="0039734A">
              <w:rPr>
                <w:rFonts w:ascii="Times New Roman" w:eastAsia="Times New Roman" w:hAnsi="Times New Roman" w:cs="Times New Roman"/>
                <w:color w:val="000000"/>
                <w:sz w:val="28"/>
                <w:szCs w:val="28"/>
                <w:vertAlign w:val="superscript"/>
                <w:lang w:eastAsia="ru-RU"/>
              </w:rPr>
              <w:t>4</w:t>
            </w:r>
            <w:r w:rsidRPr="0039734A">
              <w:rPr>
                <w:rFonts w:ascii="Times New Roman" w:eastAsia="Times New Roman" w:hAnsi="Times New Roman" w:cs="Times New Roman"/>
                <w:color w:val="000000"/>
                <w:sz w:val="28"/>
                <w:szCs w:val="28"/>
                <w:lang w:eastAsia="ru-RU"/>
              </w:rPr>
              <w:t>:</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 xml:space="preserve">реконструировать текст параграфа учебника как результата ранее проведенного научного исследования - выделить познавательный (исследовательский) вопрос, на который отвечает параграф учебника, перечислить исследовательские процедуры, при помощи которых были получены знания, представленные в параграфе, </w:t>
            </w:r>
            <w:r w:rsidRPr="0039734A">
              <w:rPr>
                <w:rFonts w:ascii="Times New Roman" w:eastAsia="Times New Roman" w:hAnsi="Times New Roman" w:cs="Times New Roman"/>
                <w:color w:val="000000"/>
                <w:sz w:val="28"/>
                <w:szCs w:val="28"/>
                <w:lang w:eastAsia="ru-RU"/>
              </w:rPr>
              <w:lastRenderedPageBreak/>
              <w:t>самостоятельно провести демонстрационные эксперименты (в случае ест</w:t>
            </w:r>
            <w:r w:rsidR="004E55C4">
              <w:rPr>
                <w:rFonts w:ascii="Times New Roman" w:eastAsia="Times New Roman" w:hAnsi="Times New Roman" w:cs="Times New Roman"/>
                <w:color w:val="000000"/>
                <w:sz w:val="28"/>
                <w:szCs w:val="28"/>
                <w:lang w:eastAsia="ru-RU"/>
              </w:rPr>
              <w:t xml:space="preserve">ественнонаучного исследования), </w:t>
            </w:r>
            <w:r w:rsidRPr="0039734A">
              <w:rPr>
                <w:rFonts w:ascii="Times New Roman" w:eastAsia="Times New Roman" w:hAnsi="Times New Roman" w:cs="Times New Roman"/>
                <w:color w:val="000000"/>
                <w:sz w:val="28"/>
                <w:szCs w:val="28"/>
                <w:lang w:eastAsia="ru-RU"/>
              </w:rPr>
              <w:t>подтверждающие справедливость представленных выводов;</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использовать методы математического моделирования при исследовании жизненных явлений.</w:t>
            </w:r>
          </w:p>
          <w:p w:rsidR="00411032" w:rsidRPr="0039734A" w:rsidRDefault="00411032" w:rsidP="00411032">
            <w:pPr>
              <w:rPr>
                <w:rFonts w:ascii="Times New Roman" w:eastAsia="Times New Roman" w:hAnsi="Times New Roman" w:cs="Times New Roman"/>
                <w:sz w:val="28"/>
                <w:szCs w:val="28"/>
                <w:lang w:eastAsia="ru-RU"/>
              </w:rPr>
            </w:pPr>
            <w:r w:rsidRPr="0039734A">
              <w:rPr>
                <w:rFonts w:ascii="Times New Roman" w:eastAsia="Times New Roman" w:hAnsi="Times New Roman" w:cs="Times New Roman"/>
                <w:color w:val="000000"/>
                <w:sz w:val="28"/>
                <w:szCs w:val="28"/>
                <w:lang w:eastAsia="ru-RU"/>
              </w:rPr>
              <w:t>В перечень планируемых к освоению умений, позволяющих учащимся продуктивно действовать в логике проектной деятельности, входят умения</w:t>
            </w:r>
            <w:r w:rsidR="0039734A">
              <w:rPr>
                <w:rFonts w:ascii="Times New Roman" w:eastAsia="Times New Roman" w:hAnsi="Times New Roman" w:cs="Times New Roman"/>
                <w:color w:val="000000"/>
                <w:sz w:val="28"/>
                <w:szCs w:val="28"/>
                <w:vertAlign w:val="superscript"/>
                <w:lang w:eastAsia="ru-RU"/>
              </w:rPr>
              <w:t>4</w:t>
            </w:r>
            <w:r w:rsidRPr="0039734A">
              <w:rPr>
                <w:rFonts w:ascii="Times New Roman" w:eastAsia="Times New Roman" w:hAnsi="Times New Roman" w:cs="Times New Roman"/>
                <w:color w:val="000000"/>
                <w:sz w:val="28"/>
                <w:szCs w:val="28"/>
                <w:lang w:eastAsia="ru-RU"/>
              </w:rPr>
              <w:t>:</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планировать собственные действия по достижению конкретного результата в текущей деятельности,</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w:t>
            </w:r>
            <w:r w:rsidR="0039734A">
              <w:rPr>
                <w:rFonts w:ascii="Times New Roman" w:eastAsia="Times New Roman" w:hAnsi="Times New Roman" w:cs="Times New Roman"/>
                <w:color w:val="000000"/>
                <w:sz w:val="28"/>
                <w:szCs w:val="28"/>
                <w:lang w:eastAsia="ru-RU"/>
              </w:rPr>
              <w:t>з ситуации, которую меняли</w:t>
            </w:r>
            <w:r w:rsidR="00CA6549">
              <w:rPr>
                <w:rFonts w:ascii="Times New Roman" w:eastAsia="Times New Roman" w:hAnsi="Times New Roman" w:cs="Times New Roman"/>
                <w:color w:val="000000"/>
                <w:sz w:val="28"/>
                <w:szCs w:val="28"/>
                <w:lang w:eastAsia="ru-RU"/>
              </w:rPr>
              <w:t xml:space="preserve">, </w:t>
            </w:r>
            <w:r w:rsidR="0039734A">
              <w:rPr>
                <w:rFonts w:ascii="Times New Roman" w:eastAsia="Times New Roman" w:hAnsi="Times New Roman" w:cs="Times New Roman"/>
                <w:color w:val="000000"/>
                <w:sz w:val="28"/>
                <w:szCs w:val="28"/>
                <w:lang w:eastAsia="ru-RU"/>
              </w:rPr>
              <w:t xml:space="preserve"> </w:t>
            </w:r>
            <w:r w:rsidRPr="0039734A">
              <w:rPr>
                <w:rFonts w:ascii="Times New Roman" w:eastAsia="Times New Roman" w:hAnsi="Times New Roman" w:cs="Times New Roman"/>
                <w:color w:val="000000"/>
                <w:sz w:val="28"/>
                <w:szCs w:val="28"/>
                <w:lang w:eastAsia="ru-RU"/>
              </w:rPr>
              <w:t>преобразовывали разработчики</w:t>
            </w:r>
            <w:r w:rsidR="0039734A">
              <w:rPr>
                <w:rFonts w:ascii="Times New Roman" w:eastAsia="Times New Roman" w:hAnsi="Times New Roman" w:cs="Times New Roman"/>
                <w:color w:val="000000"/>
                <w:sz w:val="28"/>
                <w:szCs w:val="28"/>
                <w:lang w:eastAsia="ru-RU"/>
              </w:rPr>
              <w:t xml:space="preserve"> </w:t>
            </w:r>
            <w:proofErr w:type="spellStart"/>
            <w:r w:rsidRPr="0039734A">
              <w:rPr>
                <w:rFonts w:ascii="Times New Roman" w:eastAsia="Times New Roman" w:hAnsi="Times New Roman" w:cs="Times New Roman"/>
                <w:color w:val="000000"/>
                <w:sz w:val="28"/>
                <w:szCs w:val="28"/>
                <w:lang w:eastAsia="ru-RU"/>
              </w:rPr>
              <w:t>реализаторы</w:t>
            </w:r>
            <w:proofErr w:type="spellEnd"/>
            <w:r w:rsidRPr="0039734A">
              <w:rPr>
                <w:rFonts w:ascii="Times New Roman" w:eastAsia="Times New Roman" w:hAnsi="Times New Roman" w:cs="Times New Roman"/>
                <w:color w:val="000000"/>
                <w:sz w:val="28"/>
                <w:szCs w:val="28"/>
                <w:lang w:eastAsia="ru-RU"/>
              </w:rPr>
              <w:t xml:space="preserve"> проекта, выделить перечень решаемых задач, обозначить полученные продукты и описать возникшие социо</w:t>
            </w:r>
            <w:r w:rsidRPr="0039734A">
              <w:rPr>
                <w:rFonts w:ascii="Times New Roman" w:eastAsia="Times New Roman" w:hAnsi="Times New Roman" w:cs="Times New Roman"/>
                <w:color w:val="000000"/>
                <w:sz w:val="28"/>
                <w:szCs w:val="28"/>
                <w:lang w:eastAsia="ru-RU"/>
              </w:rPr>
              <w:softHyphen/>
              <w:t>культурные эффекты.</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осознанно выбрать тип профильного обучения в старшей школе.</w:t>
            </w:r>
          </w:p>
          <w:p w:rsidR="00411032" w:rsidRPr="0039734A" w:rsidRDefault="00411032" w:rsidP="0041103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задумывать, планировать и реализовывать проект социальной и иной направленности с оценкой необходимых ресурсов для его реализации и возможных рисков;</w:t>
            </w:r>
          </w:p>
          <w:p w:rsidR="00411032" w:rsidRPr="0039734A" w:rsidRDefault="00411032" w:rsidP="00411032">
            <w:pPr>
              <w:rPr>
                <w:rFonts w:ascii="Times New Roman" w:eastAsia="Times New Roman" w:hAnsi="Times New Roman" w:cs="Times New Roman"/>
                <w:sz w:val="28"/>
                <w:szCs w:val="28"/>
                <w:lang w:eastAsia="ru-RU"/>
              </w:rPr>
            </w:pPr>
            <w:r w:rsidRPr="0039734A">
              <w:rPr>
                <w:rFonts w:ascii="Times New Roman" w:eastAsia="Times New Roman" w:hAnsi="Times New Roman" w:cs="Times New Roman"/>
                <w:color w:val="000000"/>
                <w:sz w:val="28"/>
                <w:szCs w:val="28"/>
                <w:lang w:eastAsia="ru-RU"/>
              </w:rPr>
              <w:t>В перечень планируемых к освоению умений, позволяющих учащимся в дальнейшем самостоятельно осуществлять проектную деятельность, входят умения</w:t>
            </w:r>
            <w:r w:rsidRPr="0039734A">
              <w:rPr>
                <w:rFonts w:ascii="Times New Roman" w:eastAsia="Times New Roman" w:hAnsi="Times New Roman" w:cs="Times New Roman"/>
                <w:color w:val="000000"/>
                <w:sz w:val="28"/>
                <w:szCs w:val="28"/>
                <w:vertAlign w:val="superscript"/>
                <w:lang w:eastAsia="ru-RU"/>
              </w:rPr>
              <w:t>5</w:t>
            </w:r>
            <w:r w:rsidRPr="0039734A">
              <w:rPr>
                <w:rFonts w:ascii="Times New Roman" w:eastAsia="Times New Roman" w:hAnsi="Times New Roman" w:cs="Times New Roman"/>
                <w:color w:val="000000"/>
                <w:sz w:val="28"/>
                <w:szCs w:val="28"/>
                <w:lang w:eastAsia="ru-RU"/>
              </w:rPr>
              <w:t>:</w:t>
            </w:r>
          </w:p>
          <w:p w:rsidR="004A2382" w:rsidRPr="0039734A" w:rsidRDefault="00411032" w:rsidP="00835E05">
            <w:pPr>
              <w:numPr>
                <w:ilvl w:val="0"/>
                <w:numId w:val="6"/>
              </w:numPr>
              <w:rPr>
                <w:rFonts w:ascii="Times New Roman" w:eastAsia="Times New Roman" w:hAnsi="Times New Roman" w:cs="Times New Roman"/>
                <w:sz w:val="28"/>
                <w:szCs w:val="28"/>
                <w:lang w:eastAsia="ru-RU"/>
              </w:rPr>
            </w:pPr>
            <w:r w:rsidRPr="0039734A">
              <w:rPr>
                <w:rFonts w:ascii="Times New Roman" w:eastAsia="Times New Roman" w:hAnsi="Times New Roman" w:cs="Times New Roman"/>
                <w:color w:val="000000"/>
                <w:sz w:val="28"/>
                <w:szCs w:val="28"/>
                <w:lang w:eastAsia="ru-RU"/>
              </w:rPr>
              <w:t>осмысленно читать публицистические и иные тексты, касающиеся проблем социально</w:t>
            </w:r>
            <w:r w:rsidR="006A4FF3">
              <w:rPr>
                <w:rFonts w:ascii="Times New Roman" w:eastAsia="Times New Roman" w:hAnsi="Times New Roman" w:cs="Times New Roman"/>
                <w:color w:val="000000"/>
                <w:sz w:val="28"/>
                <w:szCs w:val="28"/>
                <w:lang w:eastAsia="ru-RU"/>
              </w:rPr>
              <w:t>-</w:t>
            </w:r>
            <w:r w:rsidRPr="0039734A">
              <w:rPr>
                <w:rFonts w:ascii="Times New Roman" w:eastAsia="Times New Roman" w:hAnsi="Times New Roman" w:cs="Times New Roman"/>
                <w:color w:val="000000"/>
                <w:sz w:val="28"/>
                <w:szCs w:val="28"/>
                <w:lang w:eastAsia="ru-RU"/>
              </w:rPr>
              <w:softHyphen/>
              <w:t>экономического развития территории (например, той, где живет учащийся), выделять</w:t>
            </w:r>
            <w:r w:rsidR="004A2382" w:rsidRPr="0039734A">
              <w:rPr>
                <w:rFonts w:ascii="Times New Roman" w:eastAsia="Times New Roman" w:hAnsi="Times New Roman" w:cs="Times New Roman"/>
                <w:color w:val="000000"/>
                <w:sz w:val="28"/>
                <w:szCs w:val="28"/>
                <w:lang w:eastAsia="ru-RU"/>
              </w:rPr>
              <w:t xml:space="preserve"> проблемы, формулировать идеи и предложения по их решению, с оценкой их возможных последствий;</w:t>
            </w:r>
          </w:p>
          <w:p w:rsidR="004A2382" w:rsidRPr="0039734A" w:rsidRDefault="004A2382" w:rsidP="004A238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 xml:space="preserve">оценивать ситуацию собственной жизни в контексте </w:t>
            </w:r>
            <w:r w:rsidRPr="0039734A">
              <w:rPr>
                <w:rFonts w:ascii="Times New Roman" w:eastAsia="Times New Roman" w:hAnsi="Times New Roman" w:cs="Times New Roman"/>
                <w:color w:val="000000"/>
                <w:sz w:val="28"/>
                <w:szCs w:val="28"/>
                <w:lang w:eastAsia="ru-RU"/>
              </w:rPr>
              <w:lastRenderedPageBreak/>
              <w:t>социокультурных обстоятельств, предлагать варианты по улучшению ситуации;</w:t>
            </w:r>
          </w:p>
          <w:p w:rsidR="004A2382" w:rsidRPr="0039734A" w:rsidRDefault="004A2382" w:rsidP="004A238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ставить задачи по собственному саморазвитию и самосовершенствованию, сформировать план развития того или иного собственного качества;</w:t>
            </w:r>
          </w:p>
          <w:p w:rsidR="004A2382" w:rsidRPr="0039734A" w:rsidRDefault="004A2382" w:rsidP="004A2382">
            <w:pPr>
              <w:numPr>
                <w:ilvl w:val="0"/>
                <w:numId w:val="6"/>
              </w:numPr>
              <w:rPr>
                <w:rFonts w:ascii="Times New Roman" w:eastAsia="Times New Roman" w:hAnsi="Times New Roman" w:cs="Times New Roman"/>
                <w:color w:val="000000"/>
                <w:sz w:val="28"/>
                <w:szCs w:val="28"/>
                <w:lang w:eastAsia="ru-RU"/>
              </w:rPr>
            </w:pPr>
            <w:r w:rsidRPr="0039734A">
              <w:rPr>
                <w:rFonts w:ascii="Times New Roman" w:eastAsia="Times New Roman" w:hAnsi="Times New Roman" w:cs="Times New Roman"/>
                <w:color w:val="000000"/>
                <w:sz w:val="28"/>
                <w:szCs w:val="28"/>
                <w:lang w:eastAsia="ru-RU"/>
              </w:rPr>
              <w:t>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rsidR="00411032" w:rsidRPr="00411032" w:rsidRDefault="00411032" w:rsidP="00411032">
            <w:pPr>
              <w:rPr>
                <w:rFonts w:ascii="Times New Roman" w:eastAsia="Times New Roman" w:hAnsi="Times New Roman" w:cs="Times New Roman"/>
                <w:color w:val="000000"/>
                <w:lang w:eastAsia="ru-RU"/>
              </w:rPr>
            </w:pPr>
          </w:p>
          <w:p w:rsidR="00411032" w:rsidRDefault="00411032" w:rsidP="00411032">
            <w:pPr>
              <w:rPr>
                <w:rFonts w:ascii="Times New Roman" w:eastAsia="Times New Roman" w:hAnsi="Times New Roman" w:cs="Times New Roman"/>
                <w:b/>
                <w:bCs/>
                <w:color w:val="000000"/>
                <w:sz w:val="18"/>
                <w:szCs w:val="18"/>
                <w:lang w:eastAsia="ru-RU"/>
              </w:rPr>
            </w:pPr>
            <w:bookmarkStart w:id="0" w:name="bookmark0"/>
          </w:p>
          <w:p w:rsidR="004A2382" w:rsidRDefault="004A2382" w:rsidP="00411032">
            <w:pPr>
              <w:rPr>
                <w:rFonts w:ascii="Times New Roman" w:eastAsia="Times New Roman" w:hAnsi="Times New Roman" w:cs="Times New Roman"/>
                <w:b/>
                <w:bCs/>
                <w:color w:val="000000"/>
                <w:sz w:val="18"/>
                <w:szCs w:val="18"/>
                <w:lang w:eastAsia="ru-RU"/>
              </w:rPr>
            </w:pPr>
          </w:p>
          <w:p w:rsidR="004A2382" w:rsidRPr="004A2382" w:rsidRDefault="004A2382" w:rsidP="00411032">
            <w:pPr>
              <w:rPr>
                <w:rFonts w:ascii="Times New Roman" w:eastAsia="Times New Roman" w:hAnsi="Times New Roman" w:cs="Times New Roman"/>
                <w:b/>
                <w:bCs/>
                <w:color w:val="000000"/>
                <w:sz w:val="18"/>
                <w:szCs w:val="18"/>
                <w:lang w:eastAsia="ru-RU"/>
              </w:rPr>
            </w:pPr>
          </w:p>
          <w:p w:rsidR="00411032" w:rsidRPr="00411032" w:rsidRDefault="00411032" w:rsidP="00411032">
            <w:pPr>
              <w:rPr>
                <w:rFonts w:ascii="Times New Roman" w:eastAsia="Times New Roman" w:hAnsi="Times New Roman" w:cs="Times New Roman"/>
                <w:sz w:val="24"/>
                <w:szCs w:val="24"/>
                <w:lang w:eastAsia="ru-RU"/>
              </w:rPr>
            </w:pPr>
            <w:r w:rsidRPr="004A2382">
              <w:rPr>
                <w:rFonts w:ascii="Times New Roman" w:eastAsia="Times New Roman" w:hAnsi="Times New Roman" w:cs="Times New Roman"/>
                <w:b/>
                <w:bCs/>
                <w:color w:val="000000"/>
                <w:sz w:val="18"/>
                <w:szCs w:val="18"/>
                <w:vertAlign w:val="superscript"/>
                <w:lang w:eastAsia="ru-RU"/>
              </w:rPr>
              <w:t xml:space="preserve">1 </w:t>
            </w:r>
            <w:r w:rsidRPr="00411032">
              <w:rPr>
                <w:rFonts w:ascii="Times New Roman" w:eastAsia="Times New Roman" w:hAnsi="Times New Roman" w:cs="Times New Roman"/>
                <w:bCs/>
                <w:color w:val="000000"/>
                <w:sz w:val="18"/>
                <w:szCs w:val="18"/>
                <w:lang w:eastAsia="ru-RU"/>
              </w:rPr>
              <w:t xml:space="preserve">Примерная основная образовательная программа образовательного учреждения. Основная школа / </w:t>
            </w:r>
            <w:r w:rsidRPr="00411032">
              <w:rPr>
                <w:rFonts w:ascii="Times New Roman" w:eastAsia="Times New Roman" w:hAnsi="Times New Roman" w:cs="Times New Roman"/>
                <w:bCs/>
                <w:smallCaps/>
                <w:color w:val="000000"/>
                <w:sz w:val="18"/>
                <w:szCs w:val="18"/>
                <w:lang w:eastAsia="ru-RU"/>
              </w:rPr>
              <w:t>[сост.</w:t>
            </w:r>
            <w:r w:rsidRPr="00411032">
              <w:rPr>
                <w:rFonts w:ascii="Times New Roman" w:eastAsia="Times New Roman" w:hAnsi="Times New Roman" w:cs="Times New Roman"/>
                <w:bCs/>
                <w:color w:val="000000"/>
                <w:sz w:val="18"/>
                <w:szCs w:val="18"/>
                <w:lang w:eastAsia="ru-RU"/>
              </w:rPr>
              <w:t xml:space="preserve"> Е. С. Савинов]. — М.</w:t>
            </w:r>
            <w:proofErr w:type="gramStart"/>
            <w:r w:rsidRPr="00411032">
              <w:rPr>
                <w:rFonts w:ascii="Times New Roman" w:eastAsia="Times New Roman" w:hAnsi="Times New Roman" w:cs="Times New Roman"/>
                <w:bCs/>
                <w:color w:val="000000"/>
                <w:sz w:val="18"/>
                <w:szCs w:val="18"/>
                <w:lang w:eastAsia="ru-RU"/>
              </w:rPr>
              <w:t xml:space="preserve"> :</w:t>
            </w:r>
            <w:proofErr w:type="gramEnd"/>
            <w:r w:rsidRPr="00411032">
              <w:rPr>
                <w:rFonts w:ascii="Times New Roman" w:eastAsia="Times New Roman" w:hAnsi="Times New Roman" w:cs="Times New Roman"/>
                <w:bCs/>
                <w:color w:val="000000"/>
                <w:sz w:val="18"/>
                <w:szCs w:val="18"/>
                <w:lang w:eastAsia="ru-RU"/>
              </w:rPr>
              <w:t xml:space="preserve"> Просвещение, 2011. — 342 </w:t>
            </w:r>
            <w:r w:rsidRPr="00411032">
              <w:rPr>
                <w:rFonts w:ascii="Times New Roman" w:eastAsia="Times New Roman" w:hAnsi="Times New Roman" w:cs="Times New Roman"/>
                <w:bCs/>
                <w:smallCaps/>
                <w:color w:val="000000"/>
                <w:sz w:val="18"/>
                <w:szCs w:val="18"/>
                <w:lang w:eastAsia="ru-RU"/>
              </w:rPr>
              <w:t>с.</w:t>
            </w:r>
            <w:r w:rsidRPr="00411032">
              <w:rPr>
                <w:rFonts w:ascii="Times New Roman" w:eastAsia="Times New Roman" w:hAnsi="Times New Roman" w:cs="Times New Roman"/>
                <w:bCs/>
                <w:color w:val="000000"/>
                <w:sz w:val="18"/>
                <w:szCs w:val="18"/>
                <w:lang w:eastAsia="ru-RU"/>
              </w:rPr>
              <w:t xml:space="preserve"> — (Стандарты второго поколения).</w:t>
            </w:r>
            <w:bookmarkEnd w:id="0"/>
          </w:p>
          <w:p w:rsidR="00411032" w:rsidRPr="004A2382" w:rsidRDefault="00411032" w:rsidP="00411032">
            <w:pPr>
              <w:rPr>
                <w:rFonts w:ascii="Times New Roman" w:eastAsia="Times New Roman" w:hAnsi="Times New Roman" w:cs="Times New Roman"/>
                <w:bCs/>
                <w:color w:val="000000"/>
                <w:sz w:val="18"/>
                <w:szCs w:val="18"/>
                <w:lang w:eastAsia="ru-RU"/>
              </w:rPr>
            </w:pPr>
            <w:bookmarkStart w:id="1" w:name="bookmark1"/>
            <w:r w:rsidRPr="004A2382">
              <w:rPr>
                <w:rFonts w:ascii="Times New Roman" w:eastAsia="Times New Roman" w:hAnsi="Times New Roman" w:cs="Times New Roman"/>
                <w:bCs/>
                <w:color w:val="000000"/>
                <w:sz w:val="18"/>
                <w:szCs w:val="18"/>
                <w:vertAlign w:val="superscript"/>
                <w:lang w:eastAsia="ru-RU"/>
              </w:rPr>
              <w:t xml:space="preserve">2 </w:t>
            </w:r>
            <w:r w:rsidRPr="00411032">
              <w:rPr>
                <w:rFonts w:ascii="Times New Roman" w:eastAsia="Times New Roman" w:hAnsi="Times New Roman" w:cs="Times New Roman"/>
                <w:bCs/>
                <w:color w:val="000000"/>
                <w:sz w:val="18"/>
                <w:szCs w:val="18"/>
                <w:lang w:eastAsia="ru-RU"/>
              </w:rPr>
              <w:t xml:space="preserve">Соответствуют позиции «Выпускник научится» </w:t>
            </w:r>
            <w:r w:rsidRPr="00411032">
              <w:rPr>
                <w:rFonts w:ascii="Times New Roman" w:eastAsia="Times New Roman" w:hAnsi="Times New Roman" w:cs="Times New Roman"/>
                <w:bCs/>
                <w:smallCaps/>
                <w:color w:val="000000"/>
                <w:sz w:val="18"/>
                <w:szCs w:val="18"/>
                <w:lang w:eastAsia="ru-RU"/>
              </w:rPr>
              <w:t>в</w:t>
            </w:r>
            <w:r w:rsidRPr="00411032">
              <w:rPr>
                <w:rFonts w:ascii="Times New Roman" w:eastAsia="Times New Roman" w:hAnsi="Times New Roman" w:cs="Times New Roman"/>
                <w:bCs/>
                <w:color w:val="000000"/>
                <w:sz w:val="18"/>
                <w:szCs w:val="18"/>
                <w:lang w:eastAsia="ru-RU"/>
              </w:rPr>
              <w:t xml:space="preserve"> Примерной </w:t>
            </w:r>
            <w:r w:rsidRPr="00411032">
              <w:rPr>
                <w:rFonts w:ascii="Times New Roman" w:eastAsia="Times New Roman" w:hAnsi="Times New Roman" w:cs="Times New Roman"/>
                <w:bCs/>
                <w:smallCaps/>
                <w:color w:val="000000"/>
                <w:sz w:val="18"/>
                <w:szCs w:val="18"/>
                <w:lang w:eastAsia="ru-RU"/>
              </w:rPr>
              <w:t>основной</w:t>
            </w:r>
            <w:r w:rsidRPr="00411032">
              <w:rPr>
                <w:rFonts w:ascii="Times New Roman" w:eastAsia="Times New Roman" w:hAnsi="Times New Roman" w:cs="Times New Roman"/>
                <w:bCs/>
                <w:color w:val="000000"/>
                <w:sz w:val="18"/>
                <w:szCs w:val="18"/>
                <w:lang w:eastAsia="ru-RU"/>
              </w:rPr>
              <w:t xml:space="preserve"> образовательной программе основного образования.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w:t>
            </w:r>
            <w:r w:rsidRPr="00411032">
              <w:rPr>
                <w:rFonts w:ascii="Times New Roman" w:eastAsia="Times New Roman" w:hAnsi="Times New Roman" w:cs="Times New Roman"/>
                <w:bCs/>
                <w:smallCaps/>
                <w:color w:val="000000"/>
                <w:sz w:val="18"/>
                <w:szCs w:val="18"/>
                <w:lang w:eastAsia="ru-RU"/>
              </w:rPr>
              <w:t>в</w:t>
            </w:r>
            <w:r w:rsidRPr="00411032">
              <w:rPr>
                <w:rFonts w:ascii="Times New Roman" w:eastAsia="Times New Roman" w:hAnsi="Times New Roman" w:cs="Times New Roman"/>
                <w:bCs/>
                <w:color w:val="000000"/>
                <w:sz w:val="18"/>
                <w:szCs w:val="18"/>
                <w:lang w:eastAsia="ru-RU"/>
              </w:rPr>
              <w:t xml:space="preserve"> принципе могут быть освоены подавляющим большинством обучающихся при условии специальной целенаправленной работы учителя.</w:t>
            </w:r>
            <w:bookmarkEnd w:id="1"/>
          </w:p>
          <w:p w:rsidR="00411032" w:rsidRPr="00411032" w:rsidRDefault="00411032" w:rsidP="00411032">
            <w:pPr>
              <w:rPr>
                <w:rFonts w:ascii="Times New Roman" w:eastAsia="Times New Roman" w:hAnsi="Times New Roman" w:cs="Times New Roman"/>
                <w:sz w:val="24"/>
                <w:szCs w:val="24"/>
                <w:lang w:eastAsia="ru-RU"/>
              </w:rPr>
            </w:pPr>
            <w:r w:rsidRPr="004A2382">
              <w:rPr>
                <w:rFonts w:ascii="Times New Roman" w:eastAsia="Times New Roman" w:hAnsi="Times New Roman" w:cs="Times New Roman"/>
                <w:bCs/>
                <w:color w:val="000000"/>
                <w:sz w:val="18"/>
                <w:szCs w:val="18"/>
                <w:vertAlign w:val="superscript"/>
                <w:lang w:eastAsia="ru-RU"/>
              </w:rPr>
              <w:t xml:space="preserve">3 </w:t>
            </w:r>
            <w:r w:rsidRPr="00411032">
              <w:rPr>
                <w:rFonts w:ascii="Times New Roman" w:eastAsia="Times New Roman" w:hAnsi="Times New Roman" w:cs="Times New Roman"/>
                <w:bCs/>
                <w:color w:val="000000"/>
                <w:sz w:val="18"/>
                <w:szCs w:val="18"/>
                <w:lang w:eastAsia="ru-RU"/>
              </w:rPr>
              <w:t xml:space="preserve">Соответствуют </w:t>
            </w:r>
            <w:r w:rsidRPr="00411032">
              <w:rPr>
                <w:rFonts w:ascii="Times New Roman" w:eastAsia="Times New Roman" w:hAnsi="Times New Roman" w:cs="Times New Roman"/>
                <w:bCs/>
                <w:smallCaps/>
                <w:color w:val="000000"/>
                <w:sz w:val="18"/>
                <w:szCs w:val="18"/>
                <w:lang w:eastAsia="ru-RU"/>
              </w:rPr>
              <w:t>позиции</w:t>
            </w:r>
            <w:r w:rsidRPr="00411032">
              <w:rPr>
                <w:rFonts w:ascii="Times New Roman" w:eastAsia="Times New Roman" w:hAnsi="Times New Roman" w:cs="Times New Roman"/>
                <w:bCs/>
                <w:color w:val="000000"/>
                <w:sz w:val="18"/>
                <w:szCs w:val="18"/>
                <w:lang w:eastAsia="ru-RU"/>
              </w:rPr>
              <w:t xml:space="preserve"> «Выпускник получит </w:t>
            </w:r>
            <w:r w:rsidRPr="00411032">
              <w:rPr>
                <w:rFonts w:ascii="Times New Roman" w:eastAsia="Times New Roman" w:hAnsi="Times New Roman" w:cs="Times New Roman"/>
                <w:bCs/>
                <w:smallCaps/>
                <w:color w:val="000000"/>
                <w:sz w:val="18"/>
                <w:szCs w:val="18"/>
                <w:lang w:eastAsia="ru-RU"/>
              </w:rPr>
              <w:t>возможность</w:t>
            </w:r>
            <w:r w:rsidRPr="00411032">
              <w:rPr>
                <w:rFonts w:ascii="Times New Roman" w:eastAsia="Times New Roman" w:hAnsi="Times New Roman" w:cs="Times New Roman"/>
                <w:bCs/>
                <w:color w:val="000000"/>
                <w:sz w:val="18"/>
                <w:szCs w:val="18"/>
                <w:lang w:eastAsia="ru-RU"/>
              </w:rPr>
              <w:t xml:space="preserve"> научиться» </w:t>
            </w:r>
            <w:r w:rsidRPr="00411032">
              <w:rPr>
                <w:rFonts w:ascii="Times New Roman" w:eastAsia="Times New Roman" w:hAnsi="Times New Roman" w:cs="Times New Roman"/>
                <w:bCs/>
                <w:smallCaps/>
                <w:color w:val="000000"/>
                <w:sz w:val="18"/>
                <w:szCs w:val="18"/>
                <w:lang w:eastAsia="ru-RU"/>
              </w:rPr>
              <w:t>в</w:t>
            </w:r>
            <w:r w:rsidRPr="00411032">
              <w:rPr>
                <w:rFonts w:ascii="Times New Roman" w:eastAsia="Times New Roman" w:hAnsi="Times New Roman" w:cs="Times New Roman"/>
                <w:bCs/>
                <w:color w:val="000000"/>
                <w:sz w:val="18"/>
                <w:szCs w:val="18"/>
                <w:lang w:eastAsia="ru-RU"/>
              </w:rPr>
              <w:t xml:space="preserve"> Примерной </w:t>
            </w:r>
            <w:r w:rsidRPr="00411032">
              <w:rPr>
                <w:rFonts w:ascii="Times New Roman" w:eastAsia="Times New Roman" w:hAnsi="Times New Roman" w:cs="Times New Roman"/>
                <w:bCs/>
                <w:smallCaps/>
                <w:color w:val="000000"/>
                <w:sz w:val="18"/>
                <w:szCs w:val="18"/>
                <w:lang w:eastAsia="ru-RU"/>
              </w:rPr>
              <w:t xml:space="preserve">основной </w:t>
            </w:r>
            <w:r w:rsidRPr="00411032">
              <w:rPr>
                <w:rFonts w:ascii="Times New Roman" w:eastAsia="Times New Roman" w:hAnsi="Times New Roman" w:cs="Times New Roman"/>
                <w:bCs/>
                <w:color w:val="000000"/>
                <w:sz w:val="18"/>
                <w:szCs w:val="18"/>
                <w:lang w:eastAsia="ru-RU"/>
              </w:rPr>
              <w:t xml:space="preserve">образовательной программе </w:t>
            </w:r>
            <w:r w:rsidRPr="00411032">
              <w:rPr>
                <w:rFonts w:ascii="Times New Roman" w:eastAsia="Times New Roman" w:hAnsi="Times New Roman" w:cs="Times New Roman"/>
                <w:bCs/>
                <w:smallCaps/>
                <w:color w:val="000000"/>
                <w:sz w:val="18"/>
                <w:szCs w:val="18"/>
                <w:lang w:eastAsia="ru-RU"/>
              </w:rPr>
              <w:t>основного</w:t>
            </w:r>
            <w:r w:rsidRPr="00411032">
              <w:rPr>
                <w:rFonts w:ascii="Times New Roman" w:eastAsia="Times New Roman" w:hAnsi="Times New Roman" w:cs="Times New Roman"/>
                <w:bCs/>
                <w:color w:val="000000"/>
                <w:sz w:val="18"/>
                <w:szCs w:val="18"/>
                <w:lang w:eastAsia="ru-RU"/>
              </w:rPr>
              <w:t xml:space="preserve"> образования. В повседневной практике преподавания эта группа целей не отрабатывается </w:t>
            </w:r>
            <w:r w:rsidRPr="00411032">
              <w:rPr>
                <w:rFonts w:ascii="Times New Roman" w:eastAsia="Times New Roman" w:hAnsi="Times New Roman" w:cs="Times New Roman"/>
                <w:bCs/>
                <w:smallCaps/>
                <w:color w:val="000000"/>
                <w:sz w:val="18"/>
                <w:szCs w:val="18"/>
                <w:lang w:eastAsia="ru-RU"/>
              </w:rPr>
              <w:t>со</w:t>
            </w:r>
            <w:r w:rsidRPr="00411032">
              <w:rPr>
                <w:rFonts w:ascii="Times New Roman" w:eastAsia="Times New Roman" w:hAnsi="Times New Roman" w:cs="Times New Roman"/>
                <w:bCs/>
                <w:color w:val="000000"/>
                <w:sz w:val="18"/>
                <w:szCs w:val="18"/>
                <w:lang w:eastAsia="ru-RU"/>
              </w:rPr>
              <w:t xml:space="preserve"> всеми без исключения обучающимися как </w:t>
            </w:r>
            <w:r w:rsidRPr="00411032">
              <w:rPr>
                <w:rFonts w:ascii="Times New Roman" w:eastAsia="Times New Roman" w:hAnsi="Times New Roman" w:cs="Times New Roman"/>
                <w:bCs/>
                <w:smallCaps/>
                <w:color w:val="000000"/>
                <w:sz w:val="18"/>
                <w:szCs w:val="18"/>
                <w:lang w:eastAsia="ru-RU"/>
              </w:rPr>
              <w:t>в</w:t>
            </w:r>
            <w:r w:rsidRPr="00411032">
              <w:rPr>
                <w:rFonts w:ascii="Times New Roman" w:eastAsia="Times New Roman" w:hAnsi="Times New Roman" w:cs="Times New Roman"/>
                <w:bCs/>
                <w:color w:val="000000"/>
                <w:sz w:val="18"/>
                <w:szCs w:val="18"/>
                <w:lang w:eastAsia="ru-RU"/>
              </w:rPr>
              <w:t xml:space="preserve"> силу повышенной </w:t>
            </w:r>
            <w:r w:rsidRPr="00411032">
              <w:rPr>
                <w:rFonts w:ascii="Times New Roman" w:eastAsia="Times New Roman" w:hAnsi="Times New Roman" w:cs="Times New Roman"/>
                <w:bCs/>
                <w:smallCaps/>
                <w:color w:val="000000"/>
                <w:sz w:val="18"/>
                <w:szCs w:val="18"/>
                <w:lang w:eastAsia="ru-RU"/>
              </w:rPr>
              <w:t>сложности</w:t>
            </w:r>
            <w:r w:rsidRPr="00411032">
              <w:rPr>
                <w:rFonts w:ascii="Times New Roman" w:eastAsia="Times New Roman" w:hAnsi="Times New Roman" w:cs="Times New Roman"/>
                <w:bCs/>
                <w:color w:val="000000"/>
                <w:sz w:val="18"/>
                <w:szCs w:val="18"/>
                <w:lang w:eastAsia="ru-RU"/>
              </w:rPr>
              <w:t xml:space="preserve"> учебных действий, так </w:t>
            </w:r>
            <w:r w:rsidRPr="00411032">
              <w:rPr>
                <w:rFonts w:ascii="Times New Roman" w:eastAsia="Times New Roman" w:hAnsi="Times New Roman" w:cs="Times New Roman"/>
                <w:bCs/>
                <w:smallCaps/>
                <w:color w:val="000000"/>
                <w:sz w:val="18"/>
                <w:szCs w:val="18"/>
                <w:lang w:eastAsia="ru-RU"/>
              </w:rPr>
              <w:t>и в</w:t>
            </w:r>
            <w:r w:rsidRPr="00411032">
              <w:rPr>
                <w:rFonts w:ascii="Times New Roman" w:eastAsia="Times New Roman" w:hAnsi="Times New Roman" w:cs="Times New Roman"/>
                <w:bCs/>
                <w:color w:val="000000"/>
                <w:sz w:val="18"/>
                <w:szCs w:val="18"/>
                <w:lang w:eastAsia="ru-RU"/>
              </w:rPr>
              <w:t xml:space="preserve"> силу повышенной </w:t>
            </w:r>
            <w:r w:rsidRPr="00411032">
              <w:rPr>
                <w:rFonts w:ascii="Times New Roman" w:eastAsia="Times New Roman" w:hAnsi="Times New Roman" w:cs="Times New Roman"/>
                <w:bCs/>
                <w:smallCaps/>
                <w:color w:val="000000"/>
                <w:sz w:val="18"/>
                <w:szCs w:val="18"/>
                <w:lang w:eastAsia="ru-RU"/>
              </w:rPr>
              <w:t>сложности</w:t>
            </w:r>
            <w:r w:rsidRPr="00411032">
              <w:rPr>
                <w:rFonts w:ascii="Times New Roman" w:eastAsia="Times New Roman" w:hAnsi="Times New Roman" w:cs="Times New Roman"/>
                <w:bCs/>
                <w:color w:val="000000"/>
                <w:sz w:val="18"/>
                <w:szCs w:val="18"/>
                <w:lang w:eastAsia="ru-RU"/>
              </w:rPr>
              <w:t xml:space="preserve"> учебного материала </w:t>
            </w:r>
            <w:r w:rsidRPr="00411032">
              <w:rPr>
                <w:rFonts w:ascii="Times New Roman" w:eastAsia="Times New Roman" w:hAnsi="Times New Roman" w:cs="Times New Roman"/>
                <w:bCs/>
                <w:smallCaps/>
                <w:color w:val="000000"/>
                <w:sz w:val="18"/>
                <w:szCs w:val="18"/>
                <w:lang w:eastAsia="ru-RU"/>
              </w:rPr>
              <w:t>и/или</w:t>
            </w:r>
            <w:r w:rsidRPr="00411032">
              <w:rPr>
                <w:rFonts w:ascii="Times New Roman" w:eastAsia="Times New Roman" w:hAnsi="Times New Roman" w:cs="Times New Roman"/>
                <w:bCs/>
                <w:color w:val="000000"/>
                <w:sz w:val="18"/>
                <w:szCs w:val="18"/>
                <w:lang w:eastAsia="ru-RU"/>
              </w:rPr>
              <w:t xml:space="preserve"> его пропедевтического характера на данной ступени обучения.</w:t>
            </w:r>
          </w:p>
          <w:p w:rsidR="00411032" w:rsidRPr="00411032" w:rsidRDefault="00411032" w:rsidP="00411032">
            <w:pPr>
              <w:rPr>
                <w:rFonts w:ascii="Times New Roman" w:eastAsia="Times New Roman" w:hAnsi="Times New Roman" w:cs="Times New Roman"/>
                <w:sz w:val="24"/>
                <w:szCs w:val="24"/>
                <w:lang w:eastAsia="ru-RU"/>
              </w:rPr>
            </w:pPr>
            <w:r w:rsidRPr="004A2382">
              <w:rPr>
                <w:rFonts w:ascii="Times New Roman" w:eastAsia="Times New Roman" w:hAnsi="Times New Roman" w:cs="Times New Roman"/>
                <w:bCs/>
                <w:color w:val="000000"/>
                <w:sz w:val="18"/>
                <w:szCs w:val="18"/>
                <w:vertAlign w:val="superscript"/>
                <w:lang w:eastAsia="ru-RU"/>
              </w:rPr>
              <w:t xml:space="preserve">4 </w:t>
            </w:r>
            <w:r w:rsidRPr="00411032">
              <w:rPr>
                <w:rFonts w:ascii="Times New Roman" w:eastAsia="Times New Roman" w:hAnsi="Times New Roman" w:cs="Times New Roman"/>
                <w:bCs/>
                <w:color w:val="000000"/>
                <w:sz w:val="18"/>
                <w:szCs w:val="18"/>
                <w:lang w:eastAsia="ru-RU"/>
              </w:rPr>
              <w:t xml:space="preserve">Соответствуют </w:t>
            </w:r>
            <w:r w:rsidRPr="00411032">
              <w:rPr>
                <w:rFonts w:ascii="Times New Roman" w:eastAsia="Times New Roman" w:hAnsi="Times New Roman" w:cs="Times New Roman"/>
                <w:bCs/>
                <w:smallCaps/>
                <w:color w:val="000000"/>
                <w:sz w:val="18"/>
                <w:szCs w:val="18"/>
                <w:lang w:eastAsia="ru-RU"/>
              </w:rPr>
              <w:t>позиции</w:t>
            </w:r>
            <w:r w:rsidRPr="00411032">
              <w:rPr>
                <w:rFonts w:ascii="Times New Roman" w:eastAsia="Times New Roman" w:hAnsi="Times New Roman" w:cs="Times New Roman"/>
                <w:bCs/>
                <w:color w:val="000000"/>
                <w:sz w:val="18"/>
                <w:szCs w:val="18"/>
                <w:lang w:eastAsia="ru-RU"/>
              </w:rPr>
              <w:t xml:space="preserve"> «Выпускник научится» </w:t>
            </w:r>
            <w:r w:rsidRPr="00411032">
              <w:rPr>
                <w:rFonts w:ascii="Times New Roman" w:eastAsia="Times New Roman" w:hAnsi="Times New Roman" w:cs="Times New Roman"/>
                <w:bCs/>
                <w:smallCaps/>
                <w:color w:val="000000"/>
                <w:sz w:val="18"/>
                <w:szCs w:val="18"/>
                <w:lang w:eastAsia="ru-RU"/>
              </w:rPr>
              <w:t>в</w:t>
            </w:r>
            <w:r w:rsidRPr="00411032">
              <w:rPr>
                <w:rFonts w:ascii="Times New Roman" w:eastAsia="Times New Roman" w:hAnsi="Times New Roman" w:cs="Times New Roman"/>
                <w:bCs/>
                <w:color w:val="000000"/>
                <w:sz w:val="18"/>
                <w:szCs w:val="18"/>
                <w:lang w:eastAsia="ru-RU"/>
              </w:rPr>
              <w:t xml:space="preserve"> Примерной </w:t>
            </w:r>
            <w:r w:rsidRPr="00411032">
              <w:rPr>
                <w:rFonts w:ascii="Times New Roman" w:eastAsia="Times New Roman" w:hAnsi="Times New Roman" w:cs="Times New Roman"/>
                <w:bCs/>
                <w:smallCaps/>
                <w:color w:val="000000"/>
                <w:sz w:val="18"/>
                <w:szCs w:val="18"/>
                <w:lang w:eastAsia="ru-RU"/>
              </w:rPr>
              <w:t>основной</w:t>
            </w:r>
            <w:r w:rsidRPr="00411032">
              <w:rPr>
                <w:rFonts w:ascii="Times New Roman" w:eastAsia="Times New Roman" w:hAnsi="Times New Roman" w:cs="Times New Roman"/>
                <w:bCs/>
                <w:color w:val="000000"/>
                <w:sz w:val="18"/>
                <w:szCs w:val="18"/>
                <w:lang w:eastAsia="ru-RU"/>
              </w:rPr>
              <w:t xml:space="preserve"> образовательной программе </w:t>
            </w:r>
            <w:r w:rsidRPr="00411032">
              <w:rPr>
                <w:rFonts w:ascii="Times New Roman" w:eastAsia="Times New Roman" w:hAnsi="Times New Roman" w:cs="Times New Roman"/>
                <w:bCs/>
                <w:smallCaps/>
                <w:color w:val="000000"/>
                <w:sz w:val="18"/>
                <w:szCs w:val="18"/>
                <w:lang w:eastAsia="ru-RU"/>
              </w:rPr>
              <w:t>основного</w:t>
            </w:r>
            <w:r w:rsidRPr="00411032">
              <w:rPr>
                <w:rFonts w:ascii="Times New Roman" w:eastAsia="Times New Roman" w:hAnsi="Times New Roman" w:cs="Times New Roman"/>
                <w:bCs/>
                <w:color w:val="000000"/>
                <w:sz w:val="18"/>
                <w:szCs w:val="18"/>
                <w:lang w:eastAsia="ru-RU"/>
              </w:rPr>
              <w:t xml:space="preserve"> образования</w:t>
            </w:r>
          </w:p>
          <w:p w:rsidR="000A02EC" w:rsidRPr="00411032" w:rsidRDefault="00411032" w:rsidP="004A2382">
            <w:pPr>
              <w:rPr>
                <w:rFonts w:ascii="Times New Roman" w:hAnsi="Times New Roman" w:cs="Times New Roman"/>
                <w:sz w:val="28"/>
                <w:szCs w:val="28"/>
              </w:rPr>
            </w:pPr>
            <w:bookmarkStart w:id="2" w:name="bookmark2"/>
            <w:r w:rsidRPr="004A2382">
              <w:rPr>
                <w:rFonts w:ascii="Times New Roman" w:eastAsia="Times New Roman" w:hAnsi="Times New Roman" w:cs="Times New Roman"/>
                <w:bCs/>
                <w:color w:val="000000"/>
                <w:sz w:val="18"/>
                <w:szCs w:val="18"/>
                <w:vertAlign w:val="superscript"/>
                <w:lang w:eastAsia="ru-RU"/>
              </w:rPr>
              <w:t xml:space="preserve">5 </w:t>
            </w:r>
            <w:r w:rsidRPr="00411032">
              <w:rPr>
                <w:rFonts w:ascii="Times New Roman" w:eastAsia="Times New Roman" w:hAnsi="Times New Roman" w:cs="Times New Roman"/>
                <w:bCs/>
                <w:color w:val="000000"/>
                <w:sz w:val="18"/>
                <w:szCs w:val="18"/>
                <w:lang w:eastAsia="ru-RU"/>
              </w:rPr>
              <w:t xml:space="preserve">Соответствуют </w:t>
            </w:r>
            <w:r w:rsidRPr="00411032">
              <w:rPr>
                <w:rFonts w:ascii="Times New Roman" w:eastAsia="Times New Roman" w:hAnsi="Times New Roman" w:cs="Times New Roman"/>
                <w:bCs/>
                <w:smallCaps/>
                <w:color w:val="000000"/>
                <w:sz w:val="18"/>
                <w:szCs w:val="18"/>
                <w:lang w:eastAsia="ru-RU"/>
              </w:rPr>
              <w:t>позиции</w:t>
            </w:r>
            <w:r w:rsidRPr="00411032">
              <w:rPr>
                <w:rFonts w:ascii="Times New Roman" w:eastAsia="Times New Roman" w:hAnsi="Times New Roman" w:cs="Times New Roman"/>
                <w:bCs/>
                <w:color w:val="000000"/>
                <w:sz w:val="18"/>
                <w:szCs w:val="18"/>
                <w:lang w:eastAsia="ru-RU"/>
              </w:rPr>
              <w:t xml:space="preserve"> «Выпускник получит </w:t>
            </w:r>
            <w:r w:rsidRPr="00411032">
              <w:rPr>
                <w:rFonts w:ascii="Times New Roman" w:eastAsia="Times New Roman" w:hAnsi="Times New Roman" w:cs="Times New Roman"/>
                <w:bCs/>
                <w:smallCaps/>
                <w:color w:val="000000"/>
                <w:sz w:val="18"/>
                <w:szCs w:val="18"/>
                <w:lang w:eastAsia="ru-RU"/>
              </w:rPr>
              <w:t>возможность</w:t>
            </w:r>
            <w:r w:rsidRPr="00411032">
              <w:rPr>
                <w:rFonts w:ascii="Times New Roman" w:eastAsia="Times New Roman" w:hAnsi="Times New Roman" w:cs="Times New Roman"/>
                <w:bCs/>
                <w:color w:val="000000"/>
                <w:sz w:val="18"/>
                <w:szCs w:val="18"/>
                <w:lang w:eastAsia="ru-RU"/>
              </w:rPr>
              <w:t xml:space="preserve"> научиться» </w:t>
            </w:r>
            <w:r w:rsidRPr="00411032">
              <w:rPr>
                <w:rFonts w:ascii="Times New Roman" w:eastAsia="Times New Roman" w:hAnsi="Times New Roman" w:cs="Times New Roman"/>
                <w:bCs/>
                <w:smallCaps/>
                <w:color w:val="000000"/>
                <w:sz w:val="18"/>
                <w:szCs w:val="18"/>
                <w:lang w:eastAsia="ru-RU"/>
              </w:rPr>
              <w:t>в</w:t>
            </w:r>
            <w:r w:rsidRPr="00411032">
              <w:rPr>
                <w:rFonts w:ascii="Times New Roman" w:eastAsia="Times New Roman" w:hAnsi="Times New Roman" w:cs="Times New Roman"/>
                <w:bCs/>
                <w:color w:val="000000"/>
                <w:sz w:val="18"/>
                <w:szCs w:val="18"/>
                <w:lang w:eastAsia="ru-RU"/>
              </w:rPr>
              <w:t xml:space="preserve"> Примерной </w:t>
            </w:r>
            <w:r w:rsidRPr="00411032">
              <w:rPr>
                <w:rFonts w:ascii="Times New Roman" w:eastAsia="Times New Roman" w:hAnsi="Times New Roman" w:cs="Times New Roman"/>
                <w:bCs/>
                <w:smallCaps/>
                <w:color w:val="000000"/>
                <w:sz w:val="18"/>
                <w:szCs w:val="18"/>
                <w:lang w:eastAsia="ru-RU"/>
              </w:rPr>
              <w:t xml:space="preserve">основной </w:t>
            </w:r>
            <w:r w:rsidRPr="00411032">
              <w:rPr>
                <w:rFonts w:ascii="Times New Roman" w:eastAsia="Times New Roman" w:hAnsi="Times New Roman" w:cs="Times New Roman"/>
                <w:bCs/>
                <w:color w:val="000000"/>
                <w:sz w:val="18"/>
                <w:szCs w:val="18"/>
                <w:lang w:eastAsia="ru-RU"/>
              </w:rPr>
              <w:t xml:space="preserve">образовательной программе </w:t>
            </w:r>
            <w:r w:rsidRPr="00411032">
              <w:rPr>
                <w:rFonts w:ascii="Times New Roman" w:eastAsia="Times New Roman" w:hAnsi="Times New Roman" w:cs="Times New Roman"/>
                <w:bCs/>
                <w:smallCaps/>
                <w:color w:val="000000"/>
                <w:sz w:val="18"/>
                <w:szCs w:val="18"/>
                <w:lang w:eastAsia="ru-RU"/>
              </w:rPr>
              <w:t>основного</w:t>
            </w:r>
            <w:r w:rsidRPr="00411032">
              <w:rPr>
                <w:rFonts w:ascii="Times New Roman" w:eastAsia="Times New Roman" w:hAnsi="Times New Roman" w:cs="Times New Roman"/>
                <w:bCs/>
                <w:color w:val="000000"/>
                <w:sz w:val="18"/>
                <w:szCs w:val="18"/>
                <w:lang w:eastAsia="ru-RU"/>
              </w:rPr>
              <w:t xml:space="preserve"> образования</w:t>
            </w:r>
            <w:bookmarkEnd w:id="2"/>
          </w:p>
        </w:tc>
      </w:tr>
      <w:tr w:rsidR="00F6449A" w:rsidTr="00B932C7">
        <w:tc>
          <w:tcPr>
            <w:tcW w:w="2977" w:type="dxa"/>
          </w:tcPr>
          <w:p w:rsidR="00F6449A" w:rsidRDefault="00F6449A" w:rsidP="00B932C7">
            <w:pPr>
              <w:rPr>
                <w:rFonts w:ascii="Times New Roman" w:hAnsi="Times New Roman" w:cs="Times New Roman"/>
                <w:sz w:val="28"/>
                <w:szCs w:val="28"/>
              </w:rPr>
            </w:pPr>
            <w:r>
              <w:rPr>
                <w:rFonts w:ascii="Times New Roman" w:hAnsi="Times New Roman" w:cs="Times New Roman"/>
                <w:sz w:val="28"/>
                <w:szCs w:val="28"/>
              </w:rPr>
              <w:lastRenderedPageBreak/>
              <w:t>Механизмы реализации программы</w:t>
            </w:r>
          </w:p>
        </w:tc>
        <w:tc>
          <w:tcPr>
            <w:tcW w:w="7655" w:type="dxa"/>
          </w:tcPr>
          <w:p w:rsidR="00F6449A" w:rsidRDefault="006A4FF3" w:rsidP="00F6449A">
            <w:pPr>
              <w:pStyle w:val="a4"/>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проблемно-деятельностный</w:t>
            </w:r>
            <w:proofErr w:type="spellEnd"/>
            <w:r w:rsidR="00F6449A">
              <w:rPr>
                <w:rFonts w:ascii="Times New Roman" w:hAnsi="Times New Roman" w:cs="Times New Roman"/>
                <w:sz w:val="28"/>
                <w:szCs w:val="28"/>
              </w:rPr>
              <w:t>, личностно</w:t>
            </w:r>
            <w:r>
              <w:rPr>
                <w:rFonts w:ascii="Times New Roman" w:hAnsi="Times New Roman" w:cs="Times New Roman"/>
                <w:sz w:val="28"/>
                <w:szCs w:val="28"/>
              </w:rPr>
              <w:t>-</w:t>
            </w:r>
            <w:r w:rsidR="00F6449A">
              <w:rPr>
                <w:rFonts w:ascii="Times New Roman" w:hAnsi="Times New Roman" w:cs="Times New Roman"/>
                <w:sz w:val="28"/>
                <w:szCs w:val="28"/>
              </w:rPr>
              <w:t xml:space="preserve"> и </w:t>
            </w:r>
            <w:proofErr w:type="spellStart"/>
            <w:r w:rsidR="00F6449A">
              <w:rPr>
                <w:rFonts w:ascii="Times New Roman" w:hAnsi="Times New Roman" w:cs="Times New Roman"/>
                <w:sz w:val="28"/>
                <w:szCs w:val="28"/>
              </w:rPr>
              <w:t>практико</w:t>
            </w:r>
            <w:proofErr w:type="spellEnd"/>
            <w:r w:rsidR="004E55C4">
              <w:rPr>
                <w:rFonts w:ascii="Times New Roman" w:hAnsi="Times New Roman" w:cs="Times New Roman"/>
                <w:sz w:val="28"/>
                <w:szCs w:val="28"/>
              </w:rPr>
              <w:t>-</w:t>
            </w:r>
            <w:r w:rsidR="00F6449A">
              <w:rPr>
                <w:rFonts w:ascii="Times New Roman" w:hAnsi="Times New Roman" w:cs="Times New Roman"/>
                <w:sz w:val="28"/>
                <w:szCs w:val="28"/>
              </w:rPr>
              <w:t xml:space="preserve"> ориентированные подходы</w:t>
            </w:r>
          </w:p>
          <w:p w:rsidR="00F6449A" w:rsidRPr="00831530" w:rsidRDefault="00F6449A" w:rsidP="00F6449A">
            <w:pPr>
              <w:pStyle w:val="a4"/>
              <w:numPr>
                <w:ilvl w:val="0"/>
                <w:numId w:val="3"/>
              </w:numPr>
              <w:jc w:val="both"/>
              <w:rPr>
                <w:rFonts w:ascii="Times New Roman" w:hAnsi="Times New Roman" w:cs="Times New Roman"/>
                <w:sz w:val="28"/>
                <w:szCs w:val="28"/>
              </w:rPr>
            </w:pPr>
            <w:r w:rsidRPr="00831530">
              <w:rPr>
                <w:rFonts w:ascii="Times New Roman" w:hAnsi="Times New Roman" w:cs="Times New Roman"/>
                <w:sz w:val="28"/>
                <w:szCs w:val="28"/>
              </w:rPr>
              <w:t>деятельность творческих групп учителей (постоянных и «плавающих</w:t>
            </w:r>
            <w:r>
              <w:rPr>
                <w:rFonts w:ascii="Times New Roman" w:hAnsi="Times New Roman" w:cs="Times New Roman"/>
                <w:sz w:val="28"/>
                <w:szCs w:val="28"/>
              </w:rPr>
              <w:t>»)</w:t>
            </w:r>
            <w:r w:rsidRPr="00831530">
              <w:rPr>
                <w:rFonts w:ascii="Times New Roman" w:hAnsi="Times New Roman" w:cs="Times New Roman"/>
                <w:sz w:val="28"/>
                <w:szCs w:val="28"/>
              </w:rPr>
              <w:t xml:space="preserve"> </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программы развития исследовательской и проектной деятельности в урочное и внеурочное время</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 системы критериев, показателей и индикаторов качества исследовательской и проектной деятельности</w:t>
            </w:r>
          </w:p>
          <w:p w:rsidR="00F6449A" w:rsidRDefault="00F6449A" w:rsidP="00F6449A">
            <w:pPr>
              <w:pStyle w:val="a4"/>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межпредметная</w:t>
            </w:r>
            <w:proofErr w:type="spellEnd"/>
            <w:r>
              <w:rPr>
                <w:rFonts w:ascii="Times New Roman" w:hAnsi="Times New Roman" w:cs="Times New Roman"/>
                <w:sz w:val="28"/>
                <w:szCs w:val="28"/>
              </w:rPr>
              <w:t xml:space="preserve"> интеграция в </w:t>
            </w:r>
            <w:proofErr w:type="spellStart"/>
            <w:r>
              <w:rPr>
                <w:rFonts w:ascii="Times New Roman" w:hAnsi="Times New Roman" w:cs="Times New Roman"/>
                <w:sz w:val="28"/>
                <w:szCs w:val="28"/>
              </w:rPr>
              <w:t>урочно-внеурочное</w:t>
            </w:r>
            <w:proofErr w:type="spellEnd"/>
            <w:r>
              <w:rPr>
                <w:rFonts w:ascii="Times New Roman" w:hAnsi="Times New Roman" w:cs="Times New Roman"/>
                <w:sz w:val="28"/>
                <w:szCs w:val="28"/>
              </w:rPr>
              <w:t xml:space="preserve"> время</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деятельность клубов: «Бионика</w:t>
            </w:r>
            <w:r w:rsidR="004E55C4">
              <w:rPr>
                <w:rFonts w:ascii="Times New Roman" w:hAnsi="Times New Roman" w:cs="Times New Roman"/>
                <w:sz w:val="28"/>
                <w:szCs w:val="28"/>
              </w:rPr>
              <w:t>»</w:t>
            </w:r>
            <w:r>
              <w:rPr>
                <w:rFonts w:ascii="Times New Roman" w:hAnsi="Times New Roman" w:cs="Times New Roman"/>
                <w:sz w:val="28"/>
                <w:szCs w:val="28"/>
              </w:rPr>
              <w:t xml:space="preserve"> (5-6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r w:rsidR="004E55C4">
              <w:rPr>
                <w:rFonts w:ascii="Times New Roman" w:hAnsi="Times New Roman" w:cs="Times New Roman"/>
                <w:sz w:val="28"/>
                <w:szCs w:val="28"/>
              </w:rPr>
              <w:t>«</w:t>
            </w:r>
            <w:r>
              <w:rPr>
                <w:rFonts w:ascii="Times New Roman" w:hAnsi="Times New Roman" w:cs="Times New Roman"/>
                <w:sz w:val="28"/>
                <w:szCs w:val="28"/>
              </w:rPr>
              <w:t>Клуб старшеклассников</w:t>
            </w:r>
            <w:r w:rsidR="004E55C4">
              <w:rPr>
                <w:rFonts w:ascii="Times New Roman" w:hAnsi="Times New Roman" w:cs="Times New Roman"/>
                <w:sz w:val="28"/>
                <w:szCs w:val="28"/>
              </w:rPr>
              <w:t>»</w:t>
            </w:r>
            <w:r>
              <w:rPr>
                <w:rFonts w:ascii="Times New Roman" w:hAnsi="Times New Roman" w:cs="Times New Roman"/>
                <w:sz w:val="28"/>
                <w:szCs w:val="28"/>
              </w:rPr>
              <w:t xml:space="preserve"> (7-9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и </w:t>
            </w:r>
            <w:r w:rsidR="004E55C4">
              <w:rPr>
                <w:rFonts w:ascii="Times New Roman" w:hAnsi="Times New Roman" w:cs="Times New Roman"/>
                <w:sz w:val="28"/>
                <w:szCs w:val="28"/>
              </w:rPr>
              <w:t>«В</w:t>
            </w:r>
            <w:r>
              <w:rPr>
                <w:rFonts w:ascii="Times New Roman" w:hAnsi="Times New Roman" w:cs="Times New Roman"/>
                <w:sz w:val="28"/>
                <w:szCs w:val="28"/>
              </w:rPr>
              <w:t>ысокие технологии и экология</w:t>
            </w:r>
            <w:r w:rsidR="004E55C4">
              <w:rPr>
                <w:rFonts w:ascii="Times New Roman" w:hAnsi="Times New Roman" w:cs="Times New Roman"/>
                <w:sz w:val="28"/>
                <w:szCs w:val="28"/>
              </w:rPr>
              <w:t>»</w:t>
            </w:r>
            <w:r>
              <w:rPr>
                <w:rFonts w:ascii="Times New Roman" w:hAnsi="Times New Roman" w:cs="Times New Roman"/>
                <w:sz w:val="28"/>
                <w:szCs w:val="28"/>
              </w:rPr>
              <w:t xml:space="preserve">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Прохождение экологической и медицинской практики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Конференции, конкурсы, олимпиады разного уровня, в т.ч. </w:t>
            </w:r>
            <w:r>
              <w:rPr>
                <w:rFonts w:ascii="Times New Roman" w:hAnsi="Times New Roman" w:cs="Times New Roman"/>
                <w:sz w:val="28"/>
                <w:szCs w:val="28"/>
                <w:lang w:val="en-US"/>
              </w:rPr>
              <w:t>on</w:t>
            </w:r>
            <w:r w:rsidRPr="008A392A">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образование (кружки, секции, театральная студия, спортивная школа); </w:t>
            </w:r>
          </w:p>
          <w:p w:rsidR="00F6449A" w:rsidRDefault="00F6449A" w:rsidP="00F6449A">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Участие в работе Школьной Лиги </w:t>
            </w:r>
            <w:proofErr w:type="spellStart"/>
            <w:r>
              <w:rPr>
                <w:rFonts w:ascii="Times New Roman" w:hAnsi="Times New Roman" w:cs="Times New Roman"/>
                <w:sz w:val="28"/>
                <w:szCs w:val="28"/>
              </w:rPr>
              <w:t>Роснано</w:t>
            </w:r>
            <w:proofErr w:type="spellEnd"/>
            <w:r>
              <w:rPr>
                <w:rFonts w:ascii="Times New Roman" w:hAnsi="Times New Roman" w:cs="Times New Roman"/>
                <w:sz w:val="28"/>
                <w:szCs w:val="28"/>
              </w:rPr>
              <w:t xml:space="preserve"> (ШЛР)</w:t>
            </w:r>
          </w:p>
          <w:p w:rsidR="00F6449A" w:rsidRPr="00F6449A" w:rsidRDefault="00F6449A" w:rsidP="00F6449A">
            <w:pPr>
              <w:pStyle w:val="a4"/>
              <w:numPr>
                <w:ilvl w:val="0"/>
                <w:numId w:val="3"/>
              </w:numPr>
              <w:jc w:val="both"/>
              <w:rPr>
                <w:rFonts w:ascii="Times New Roman" w:hAnsi="Times New Roman" w:cs="Times New Roman"/>
                <w:sz w:val="28"/>
                <w:szCs w:val="28"/>
              </w:rPr>
            </w:pPr>
            <w:r w:rsidRPr="00F6449A">
              <w:rPr>
                <w:rFonts w:ascii="Times New Roman" w:hAnsi="Times New Roman" w:cs="Times New Roman"/>
                <w:sz w:val="28"/>
                <w:szCs w:val="28"/>
              </w:rPr>
              <w:t>Сетевое взаимодействие (см. схему).</w:t>
            </w:r>
          </w:p>
        </w:tc>
      </w:tr>
      <w:tr w:rsidR="004457EA" w:rsidTr="00B932C7">
        <w:tc>
          <w:tcPr>
            <w:tcW w:w="2977" w:type="dxa"/>
          </w:tcPr>
          <w:p w:rsidR="004457EA" w:rsidRDefault="004457EA" w:rsidP="00B932C7">
            <w:pPr>
              <w:rPr>
                <w:rFonts w:ascii="Times New Roman" w:hAnsi="Times New Roman" w:cs="Times New Roman"/>
                <w:sz w:val="28"/>
                <w:szCs w:val="28"/>
              </w:rPr>
            </w:pPr>
            <w:r>
              <w:rPr>
                <w:rFonts w:ascii="Times New Roman" w:hAnsi="Times New Roman" w:cs="Times New Roman"/>
                <w:sz w:val="28"/>
                <w:szCs w:val="28"/>
              </w:rPr>
              <w:t xml:space="preserve">Система организации </w:t>
            </w:r>
            <w:r>
              <w:rPr>
                <w:rFonts w:ascii="Times New Roman" w:hAnsi="Times New Roman" w:cs="Times New Roman"/>
                <w:sz w:val="28"/>
                <w:szCs w:val="28"/>
              </w:rPr>
              <w:lastRenderedPageBreak/>
              <w:t>контроля реализации программы</w:t>
            </w:r>
          </w:p>
        </w:tc>
        <w:tc>
          <w:tcPr>
            <w:tcW w:w="7655" w:type="dxa"/>
          </w:tcPr>
          <w:p w:rsidR="004457EA" w:rsidRDefault="00327072" w:rsidP="00C83A0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О</w:t>
            </w:r>
            <w:r w:rsidR="004457EA">
              <w:rPr>
                <w:rFonts w:ascii="Times New Roman" w:hAnsi="Times New Roman" w:cs="Times New Roman"/>
                <w:sz w:val="28"/>
                <w:szCs w:val="28"/>
              </w:rPr>
              <w:t xml:space="preserve">бсуждение, утверждение промежуточных результатов </w:t>
            </w:r>
            <w:r w:rsidR="004457EA">
              <w:rPr>
                <w:rFonts w:ascii="Times New Roman" w:hAnsi="Times New Roman" w:cs="Times New Roman"/>
                <w:sz w:val="28"/>
                <w:szCs w:val="28"/>
              </w:rPr>
              <w:lastRenderedPageBreak/>
              <w:t xml:space="preserve">деятельности, принятие решений по </w:t>
            </w:r>
            <w:r w:rsidR="004E55C4">
              <w:rPr>
                <w:rFonts w:ascii="Times New Roman" w:hAnsi="Times New Roman" w:cs="Times New Roman"/>
                <w:sz w:val="28"/>
                <w:szCs w:val="28"/>
              </w:rPr>
              <w:t>корректировке, развитию</w:t>
            </w:r>
            <w:r w:rsidR="004457EA">
              <w:rPr>
                <w:rFonts w:ascii="Times New Roman" w:hAnsi="Times New Roman" w:cs="Times New Roman"/>
                <w:sz w:val="28"/>
                <w:szCs w:val="28"/>
              </w:rPr>
              <w:t xml:space="preserve"> направлений деятельности на </w:t>
            </w:r>
            <w:r w:rsidR="00E70523">
              <w:rPr>
                <w:rFonts w:ascii="Times New Roman" w:hAnsi="Times New Roman" w:cs="Times New Roman"/>
                <w:sz w:val="28"/>
                <w:szCs w:val="28"/>
              </w:rPr>
              <w:t>педагогическом совете, заседаниях</w:t>
            </w:r>
            <w:r w:rsidR="004457EA">
              <w:rPr>
                <w:rFonts w:ascii="Times New Roman" w:hAnsi="Times New Roman" w:cs="Times New Roman"/>
                <w:sz w:val="28"/>
                <w:szCs w:val="28"/>
              </w:rPr>
              <w:t xml:space="preserve"> творческой-группы учителей</w:t>
            </w:r>
          </w:p>
          <w:p w:rsidR="004457EA" w:rsidRDefault="00327072" w:rsidP="00C83A0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w:t>
            </w:r>
            <w:r w:rsidR="004457EA">
              <w:rPr>
                <w:rFonts w:ascii="Times New Roman" w:hAnsi="Times New Roman" w:cs="Times New Roman"/>
                <w:sz w:val="28"/>
                <w:szCs w:val="28"/>
              </w:rPr>
              <w:t>пе</w:t>
            </w:r>
            <w:r w:rsidR="00E70523">
              <w:rPr>
                <w:rFonts w:ascii="Times New Roman" w:hAnsi="Times New Roman" w:cs="Times New Roman"/>
                <w:sz w:val="28"/>
                <w:szCs w:val="28"/>
              </w:rPr>
              <w:t>ративное руководство реализацией программ</w:t>
            </w:r>
            <w:r w:rsidR="004457EA">
              <w:rPr>
                <w:rFonts w:ascii="Times New Roman" w:hAnsi="Times New Roman" w:cs="Times New Roman"/>
                <w:sz w:val="28"/>
                <w:szCs w:val="28"/>
              </w:rPr>
              <w:t xml:space="preserve">; проблемно-ориентированный анализ администраций лицея </w:t>
            </w:r>
          </w:p>
          <w:p w:rsidR="004457EA" w:rsidRPr="004457EA" w:rsidRDefault="00327072" w:rsidP="00C83A0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004457EA">
              <w:rPr>
                <w:rFonts w:ascii="Times New Roman" w:hAnsi="Times New Roman" w:cs="Times New Roman"/>
                <w:sz w:val="28"/>
                <w:szCs w:val="28"/>
              </w:rPr>
              <w:t>одготовка отчета</w:t>
            </w:r>
          </w:p>
        </w:tc>
      </w:tr>
      <w:tr w:rsidR="00F6449A" w:rsidTr="00B932C7">
        <w:tc>
          <w:tcPr>
            <w:tcW w:w="2977" w:type="dxa"/>
          </w:tcPr>
          <w:p w:rsidR="00F6449A" w:rsidRDefault="00F6449A" w:rsidP="00B932C7">
            <w:pPr>
              <w:rPr>
                <w:rFonts w:ascii="Times New Roman" w:hAnsi="Times New Roman" w:cs="Times New Roman"/>
                <w:sz w:val="28"/>
                <w:szCs w:val="28"/>
              </w:rPr>
            </w:pPr>
            <w:r>
              <w:rPr>
                <w:rFonts w:ascii="Times New Roman" w:hAnsi="Times New Roman" w:cs="Times New Roman"/>
                <w:sz w:val="28"/>
                <w:szCs w:val="28"/>
              </w:rPr>
              <w:lastRenderedPageBreak/>
              <w:t>Продукты исследовательской и проектной деятельности</w:t>
            </w:r>
          </w:p>
        </w:tc>
        <w:tc>
          <w:tcPr>
            <w:tcW w:w="7655" w:type="dxa"/>
          </w:tcPr>
          <w:p w:rsidR="00F6449A" w:rsidRPr="00F6449A" w:rsidRDefault="00F6449A" w:rsidP="00F6449A">
            <w:pPr>
              <w:jc w:val="both"/>
              <w:rPr>
                <w:rFonts w:ascii="Times New Roman" w:hAnsi="Times New Roman" w:cs="Times New Roman"/>
                <w:sz w:val="28"/>
                <w:szCs w:val="28"/>
              </w:rPr>
            </w:pPr>
            <w:r>
              <w:rPr>
                <w:rFonts w:ascii="Times New Roman" w:hAnsi="Times New Roman" w:cs="Times New Roman"/>
                <w:sz w:val="28"/>
                <w:szCs w:val="28"/>
              </w:rPr>
              <w:t>Учителя:</w:t>
            </w:r>
          </w:p>
          <w:p w:rsidR="00F6449A" w:rsidRDefault="00F6449A" w:rsidP="00F6449A">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Сценарии уроков</w:t>
            </w:r>
            <w:r w:rsidRPr="00F6449A">
              <w:rPr>
                <w:rFonts w:ascii="Times New Roman" w:hAnsi="Times New Roman" w:cs="Times New Roman"/>
                <w:sz w:val="28"/>
                <w:szCs w:val="28"/>
              </w:rPr>
              <w:t>, внеурочных мероприятий, методические разработки учителей лицея</w:t>
            </w:r>
            <w:r>
              <w:rPr>
                <w:rFonts w:ascii="Times New Roman" w:hAnsi="Times New Roman" w:cs="Times New Roman"/>
                <w:sz w:val="28"/>
                <w:szCs w:val="28"/>
              </w:rPr>
              <w:t>.</w:t>
            </w:r>
          </w:p>
          <w:p w:rsidR="00F6449A" w:rsidRDefault="00F6449A" w:rsidP="00F6449A">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Представление результатов деятельности на конференциях, круглых столах, семинарах.</w:t>
            </w:r>
          </w:p>
          <w:p w:rsidR="00F6449A" w:rsidRDefault="00F6449A" w:rsidP="00F6449A">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Публикации.</w:t>
            </w:r>
          </w:p>
          <w:p w:rsidR="00F6449A" w:rsidRDefault="00F6449A" w:rsidP="00F6449A">
            <w:pPr>
              <w:jc w:val="both"/>
              <w:rPr>
                <w:rFonts w:ascii="Times New Roman" w:hAnsi="Times New Roman" w:cs="Times New Roman"/>
                <w:sz w:val="28"/>
                <w:szCs w:val="28"/>
              </w:rPr>
            </w:pPr>
            <w:r>
              <w:rPr>
                <w:rFonts w:ascii="Times New Roman" w:hAnsi="Times New Roman" w:cs="Times New Roman"/>
                <w:sz w:val="28"/>
                <w:szCs w:val="28"/>
              </w:rPr>
              <w:t>Сотрудничество учителей, учеников, родителей:</w:t>
            </w:r>
          </w:p>
          <w:p w:rsidR="00F6449A" w:rsidRDefault="00F6449A" w:rsidP="00F6449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Исследовательские работы обучающихся в урочное и внеурочное время</w:t>
            </w:r>
          </w:p>
          <w:p w:rsidR="00F6449A" w:rsidRDefault="00F6449A" w:rsidP="00F6449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Кейсы</w:t>
            </w:r>
          </w:p>
          <w:p w:rsidR="00F6449A" w:rsidRDefault="00F6449A" w:rsidP="00F6449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Презентации</w:t>
            </w:r>
          </w:p>
          <w:p w:rsidR="00F6449A" w:rsidRDefault="00F6449A" w:rsidP="00F6449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Листовки, брошюры</w:t>
            </w:r>
          </w:p>
          <w:p w:rsidR="00F6449A" w:rsidRPr="00F6449A" w:rsidRDefault="00F6449A" w:rsidP="00F6449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Конкурсы, конференции, олимпиады</w:t>
            </w:r>
          </w:p>
        </w:tc>
      </w:tr>
    </w:tbl>
    <w:p w:rsidR="00B932C7" w:rsidRDefault="00B932C7" w:rsidP="00B932C7">
      <w:pPr>
        <w:rPr>
          <w:rFonts w:ascii="Times New Roman" w:hAnsi="Times New Roman" w:cs="Times New Roman"/>
          <w:sz w:val="28"/>
          <w:szCs w:val="28"/>
        </w:rPr>
      </w:pPr>
    </w:p>
    <w:p w:rsidR="003E2B5F" w:rsidRDefault="003E2B5F" w:rsidP="00B932C7">
      <w:pPr>
        <w:rPr>
          <w:rFonts w:ascii="Times New Roman" w:hAnsi="Times New Roman" w:cs="Times New Roman"/>
          <w:sz w:val="28"/>
          <w:szCs w:val="28"/>
        </w:rPr>
      </w:pPr>
    </w:p>
    <w:p w:rsidR="003E2B5F" w:rsidRPr="003E2B5F" w:rsidRDefault="003E2B5F" w:rsidP="003E2B5F">
      <w:pPr>
        <w:jc w:val="center"/>
        <w:rPr>
          <w:rFonts w:ascii="Times New Roman" w:hAnsi="Times New Roman" w:cs="Times New Roman"/>
          <w:b/>
          <w:sz w:val="28"/>
          <w:szCs w:val="28"/>
        </w:rPr>
      </w:pPr>
      <w:r w:rsidRPr="003E2B5F">
        <w:rPr>
          <w:rFonts w:ascii="Times New Roman" w:hAnsi="Times New Roman" w:cs="Times New Roman"/>
          <w:b/>
          <w:sz w:val="28"/>
          <w:szCs w:val="28"/>
        </w:rPr>
        <w:t>Пояснительная записка</w:t>
      </w:r>
    </w:p>
    <w:p w:rsidR="003E2B5F" w:rsidRDefault="003E2B5F" w:rsidP="002B2A20">
      <w:pPr>
        <w:jc w:val="both"/>
        <w:rPr>
          <w:rFonts w:ascii="Times New Roman" w:hAnsi="Times New Roman" w:cs="Times New Roman"/>
          <w:sz w:val="28"/>
          <w:szCs w:val="28"/>
        </w:rPr>
      </w:pPr>
      <w:r>
        <w:rPr>
          <w:rFonts w:ascii="Times New Roman" w:hAnsi="Times New Roman" w:cs="Times New Roman"/>
          <w:sz w:val="28"/>
          <w:szCs w:val="28"/>
        </w:rPr>
        <w:tab/>
        <w:t xml:space="preserve">Одним из </w:t>
      </w:r>
      <w:r w:rsidR="008D2C54">
        <w:rPr>
          <w:rFonts w:ascii="Times New Roman" w:hAnsi="Times New Roman" w:cs="Times New Roman"/>
          <w:sz w:val="28"/>
          <w:szCs w:val="28"/>
        </w:rPr>
        <w:t>ключевых направлений</w:t>
      </w:r>
      <w:r>
        <w:rPr>
          <w:rFonts w:ascii="Times New Roman" w:hAnsi="Times New Roman" w:cs="Times New Roman"/>
          <w:sz w:val="28"/>
          <w:szCs w:val="28"/>
        </w:rPr>
        <w:t xml:space="preserve"> деятельности обра</w:t>
      </w:r>
      <w:r w:rsidR="00E70523">
        <w:rPr>
          <w:rFonts w:ascii="Times New Roman" w:hAnsi="Times New Roman" w:cs="Times New Roman"/>
          <w:sz w:val="28"/>
          <w:szCs w:val="28"/>
        </w:rPr>
        <w:t>зовательных учреждений в рамках</w:t>
      </w:r>
      <w:r>
        <w:rPr>
          <w:rFonts w:ascii="Times New Roman" w:hAnsi="Times New Roman" w:cs="Times New Roman"/>
          <w:sz w:val="28"/>
          <w:szCs w:val="28"/>
        </w:rPr>
        <w:t xml:space="preserve"> ФГОС является реализация исследовательской и проектной деятельности, </w:t>
      </w:r>
      <w:r w:rsidR="008D2C54">
        <w:rPr>
          <w:rFonts w:ascii="Times New Roman" w:hAnsi="Times New Roman" w:cs="Times New Roman"/>
          <w:sz w:val="28"/>
          <w:szCs w:val="28"/>
        </w:rPr>
        <w:t xml:space="preserve">чему способствуют </w:t>
      </w:r>
      <w:proofErr w:type="spellStart"/>
      <w:r w:rsidR="008D2C54">
        <w:rPr>
          <w:rFonts w:ascii="Times New Roman" w:hAnsi="Times New Roman" w:cs="Times New Roman"/>
          <w:sz w:val="28"/>
          <w:szCs w:val="28"/>
        </w:rPr>
        <w:t>проблемно-</w:t>
      </w:r>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личностно- и </w:t>
      </w:r>
      <w:proofErr w:type="spellStart"/>
      <w:r>
        <w:rPr>
          <w:rFonts w:ascii="Times New Roman" w:hAnsi="Times New Roman" w:cs="Times New Roman"/>
          <w:sz w:val="28"/>
          <w:szCs w:val="28"/>
        </w:rPr>
        <w:t>практик</w:t>
      </w:r>
      <w:r w:rsidR="00E70523">
        <w:rPr>
          <w:rFonts w:ascii="Times New Roman" w:hAnsi="Times New Roman" w:cs="Times New Roman"/>
          <w:sz w:val="28"/>
          <w:szCs w:val="28"/>
        </w:rPr>
        <w:t>о</w:t>
      </w:r>
      <w:proofErr w:type="spellEnd"/>
      <w:r w:rsidR="00E70523">
        <w:rPr>
          <w:rFonts w:ascii="Times New Roman" w:hAnsi="Times New Roman" w:cs="Times New Roman"/>
          <w:sz w:val="28"/>
          <w:szCs w:val="28"/>
        </w:rPr>
        <w:t xml:space="preserve"> -</w:t>
      </w:r>
      <w:r>
        <w:rPr>
          <w:rFonts w:ascii="Times New Roman" w:hAnsi="Times New Roman" w:cs="Times New Roman"/>
          <w:sz w:val="28"/>
          <w:szCs w:val="28"/>
        </w:rPr>
        <w:t xml:space="preserve"> ориентированные подходы в урочное и внеурочное время.</w:t>
      </w:r>
    </w:p>
    <w:p w:rsidR="003E2B5F" w:rsidRDefault="003E2B5F" w:rsidP="002B2A20">
      <w:pPr>
        <w:jc w:val="both"/>
        <w:rPr>
          <w:rFonts w:ascii="Times New Roman" w:hAnsi="Times New Roman" w:cs="Times New Roman"/>
          <w:sz w:val="28"/>
          <w:szCs w:val="28"/>
        </w:rPr>
      </w:pPr>
      <w:r>
        <w:rPr>
          <w:rFonts w:ascii="Times New Roman" w:hAnsi="Times New Roman" w:cs="Times New Roman"/>
          <w:sz w:val="28"/>
          <w:szCs w:val="28"/>
        </w:rPr>
        <w:tab/>
        <w:t>Технологии проектной и исследовательской деятельности дополняют друг друга. Эмоционально – мотивационной основой их выступает интерес. Технология проектов ориентирована на активную самостоятельную п</w:t>
      </w:r>
      <w:r w:rsidR="002B2A20">
        <w:rPr>
          <w:rFonts w:ascii="Times New Roman" w:hAnsi="Times New Roman" w:cs="Times New Roman"/>
          <w:sz w:val="28"/>
          <w:szCs w:val="28"/>
        </w:rPr>
        <w:t xml:space="preserve">озицию обучающихся, </w:t>
      </w:r>
      <w:r w:rsidR="008D2C54">
        <w:rPr>
          <w:rFonts w:ascii="Times New Roman" w:hAnsi="Times New Roman" w:cs="Times New Roman"/>
          <w:sz w:val="28"/>
          <w:szCs w:val="28"/>
        </w:rPr>
        <w:t>обеспечение связи</w:t>
      </w:r>
      <w:r w:rsidR="002B2A20">
        <w:rPr>
          <w:rFonts w:ascii="Times New Roman" w:hAnsi="Times New Roman" w:cs="Times New Roman"/>
          <w:sz w:val="28"/>
          <w:szCs w:val="28"/>
        </w:rPr>
        <w:t xml:space="preserve"> обучения с жизненными ситуациями, что создает ситуацию опоры на жизненный опыт ученика, учитывается вектор его познавательных интересов. Это побуждает их к поиску решений, прогнозированию, моделированию и получению продукта, как результата интересной, мотивированной, творческой, самостоятельной работы. Исследование позволяет ученикам открыть новые знания, в т.ч. междисциплинарного характера. Данный вид деятельности в программе лицея ориентирован на открытие и освоение норм исследовательской научной деятельности. </w:t>
      </w:r>
    </w:p>
    <w:p w:rsidR="002B2A20" w:rsidRDefault="002B2A20" w:rsidP="002B2A20">
      <w:pPr>
        <w:jc w:val="both"/>
        <w:rPr>
          <w:rFonts w:ascii="Times New Roman" w:hAnsi="Times New Roman" w:cs="Times New Roman"/>
          <w:sz w:val="28"/>
          <w:szCs w:val="28"/>
        </w:rPr>
      </w:pPr>
      <w:r>
        <w:rPr>
          <w:rFonts w:ascii="Times New Roman" w:hAnsi="Times New Roman" w:cs="Times New Roman"/>
          <w:sz w:val="28"/>
          <w:szCs w:val="28"/>
        </w:rPr>
        <w:lastRenderedPageBreak/>
        <w:tab/>
        <w:t>Успешность реализации проектов и исследований зависит от ряда факторов:</w:t>
      </w:r>
    </w:p>
    <w:p w:rsidR="002B2A20" w:rsidRDefault="002B2A20" w:rsidP="002B2A20">
      <w:pPr>
        <w:jc w:val="both"/>
        <w:rPr>
          <w:rFonts w:ascii="Times New Roman" w:hAnsi="Times New Roman" w:cs="Times New Roman"/>
          <w:sz w:val="28"/>
          <w:szCs w:val="28"/>
        </w:rPr>
      </w:pPr>
      <w:r>
        <w:rPr>
          <w:rFonts w:ascii="Times New Roman" w:hAnsi="Times New Roman" w:cs="Times New Roman"/>
          <w:sz w:val="28"/>
          <w:szCs w:val="28"/>
        </w:rPr>
        <w:t>- профессиональной компетентности учителей;</w:t>
      </w:r>
    </w:p>
    <w:p w:rsidR="002B2A20" w:rsidRDefault="002B2A20" w:rsidP="002B2A20">
      <w:pPr>
        <w:jc w:val="both"/>
        <w:rPr>
          <w:rFonts w:ascii="Times New Roman" w:hAnsi="Times New Roman" w:cs="Times New Roman"/>
          <w:sz w:val="28"/>
          <w:szCs w:val="28"/>
        </w:rPr>
      </w:pPr>
      <w:r>
        <w:rPr>
          <w:rFonts w:ascii="Times New Roman" w:hAnsi="Times New Roman" w:cs="Times New Roman"/>
          <w:sz w:val="28"/>
          <w:szCs w:val="28"/>
        </w:rPr>
        <w:t>- уклада школы;</w:t>
      </w:r>
    </w:p>
    <w:p w:rsidR="002B2A20" w:rsidRDefault="002B2A20" w:rsidP="002B2A20">
      <w:pPr>
        <w:jc w:val="both"/>
        <w:rPr>
          <w:rFonts w:ascii="Times New Roman" w:hAnsi="Times New Roman" w:cs="Times New Roman"/>
          <w:sz w:val="28"/>
          <w:szCs w:val="28"/>
        </w:rPr>
      </w:pPr>
      <w:r>
        <w:rPr>
          <w:rFonts w:ascii="Times New Roman" w:hAnsi="Times New Roman" w:cs="Times New Roman"/>
          <w:sz w:val="28"/>
          <w:szCs w:val="28"/>
        </w:rPr>
        <w:t>- материально-технического оснащения;</w:t>
      </w:r>
    </w:p>
    <w:p w:rsidR="008256C6" w:rsidRDefault="002B2A20" w:rsidP="002B2A20">
      <w:pPr>
        <w:jc w:val="both"/>
        <w:rPr>
          <w:rFonts w:ascii="Times New Roman" w:hAnsi="Times New Roman" w:cs="Times New Roman"/>
          <w:sz w:val="28"/>
          <w:szCs w:val="28"/>
        </w:rPr>
      </w:pPr>
      <w:r>
        <w:rPr>
          <w:rFonts w:ascii="Times New Roman" w:hAnsi="Times New Roman" w:cs="Times New Roman"/>
          <w:sz w:val="28"/>
          <w:szCs w:val="28"/>
        </w:rPr>
        <w:t>- уровня овладения учениками</w:t>
      </w:r>
      <w:r w:rsidR="008256C6">
        <w:rPr>
          <w:rFonts w:ascii="Times New Roman" w:hAnsi="Times New Roman" w:cs="Times New Roman"/>
          <w:sz w:val="28"/>
          <w:szCs w:val="28"/>
        </w:rPr>
        <w:t xml:space="preserve"> универсальными учебными действиями (концепция УУД учитывает опыт компетентного подхода, способствующего использованию учениками на практике полученных знаний); ИКТ – компетентностью; основами смыслового чтения;</w:t>
      </w:r>
    </w:p>
    <w:p w:rsidR="008256C6" w:rsidRDefault="008256C6" w:rsidP="002B2A20">
      <w:pPr>
        <w:jc w:val="both"/>
        <w:rPr>
          <w:rFonts w:ascii="Times New Roman" w:hAnsi="Times New Roman" w:cs="Times New Roman"/>
          <w:sz w:val="28"/>
          <w:szCs w:val="28"/>
        </w:rPr>
      </w:pPr>
      <w:r>
        <w:rPr>
          <w:rFonts w:ascii="Times New Roman" w:hAnsi="Times New Roman" w:cs="Times New Roman"/>
          <w:sz w:val="28"/>
          <w:szCs w:val="28"/>
        </w:rPr>
        <w:t>- соответствия форм организации проектной и исследовательской деятельности возрастным особенностям ребят.</w:t>
      </w:r>
    </w:p>
    <w:p w:rsidR="00C83A0B" w:rsidRDefault="008256C6" w:rsidP="002B2A20">
      <w:pPr>
        <w:jc w:val="both"/>
        <w:rPr>
          <w:rFonts w:ascii="Times New Roman" w:hAnsi="Times New Roman" w:cs="Times New Roman"/>
          <w:sz w:val="28"/>
          <w:szCs w:val="28"/>
        </w:rPr>
      </w:pPr>
      <w:r>
        <w:rPr>
          <w:rFonts w:ascii="Times New Roman" w:hAnsi="Times New Roman" w:cs="Times New Roman"/>
          <w:sz w:val="28"/>
          <w:szCs w:val="28"/>
        </w:rPr>
        <w:tab/>
        <w:t>Особенности организаци</w:t>
      </w:r>
      <w:r w:rsidR="00C83A0B">
        <w:rPr>
          <w:rFonts w:ascii="Times New Roman" w:hAnsi="Times New Roman" w:cs="Times New Roman"/>
          <w:sz w:val="28"/>
          <w:szCs w:val="28"/>
        </w:rPr>
        <w:t xml:space="preserve">и проектной деятельности в 5-6 </w:t>
      </w:r>
      <w:r w:rsidR="0021635E">
        <w:rPr>
          <w:rFonts w:ascii="Times New Roman" w:hAnsi="Times New Roman" w:cs="Times New Roman"/>
          <w:sz w:val="28"/>
          <w:szCs w:val="28"/>
        </w:rPr>
        <w:t>классах связаны с формирующим</w:t>
      </w:r>
      <w:r>
        <w:rPr>
          <w:rFonts w:ascii="Times New Roman" w:hAnsi="Times New Roman" w:cs="Times New Roman"/>
          <w:sz w:val="28"/>
          <w:szCs w:val="28"/>
        </w:rPr>
        <w:t xml:space="preserve">ся у подростков «чувством взрослости» и готовностью создать продукт собственными руками, по образу и подобию существующего в культуре, производстве, быту. </w:t>
      </w:r>
    </w:p>
    <w:p w:rsidR="008256C6" w:rsidRPr="00C83A0B" w:rsidRDefault="008256C6" w:rsidP="002B2A20">
      <w:pPr>
        <w:jc w:val="both"/>
        <w:rPr>
          <w:rFonts w:ascii="Times New Roman" w:hAnsi="Times New Roman" w:cs="Times New Roman"/>
          <w:b/>
          <w:sz w:val="28"/>
          <w:szCs w:val="28"/>
        </w:rPr>
      </w:pPr>
      <w:r w:rsidRPr="00C83A0B">
        <w:rPr>
          <w:rFonts w:ascii="Times New Roman" w:hAnsi="Times New Roman" w:cs="Times New Roman"/>
          <w:b/>
          <w:sz w:val="28"/>
          <w:szCs w:val="28"/>
        </w:rPr>
        <w:t>Это «проекты – пробы».</w:t>
      </w:r>
    </w:p>
    <w:p w:rsidR="008256C6" w:rsidRDefault="008256C6" w:rsidP="002B2A20">
      <w:pPr>
        <w:jc w:val="both"/>
        <w:rPr>
          <w:rFonts w:ascii="Times New Roman" w:hAnsi="Times New Roman" w:cs="Times New Roman"/>
          <w:sz w:val="28"/>
          <w:szCs w:val="28"/>
        </w:rPr>
      </w:pPr>
      <w:r>
        <w:rPr>
          <w:rFonts w:ascii="Times New Roman" w:hAnsi="Times New Roman" w:cs="Times New Roman"/>
          <w:sz w:val="28"/>
          <w:szCs w:val="28"/>
        </w:rPr>
        <w:tab/>
        <w:t>Инициатива ребят зависит от создания учителем ситуации успеха, сотрудничества (конкурсы, выставки, праздники – тематические). Учебное сотрудничество помогает развивать, начатую на уроке проектную деятельность и во внеурочное время. Длительность проекта один два месяца. Важно подготовить ребят к продолжению проектных инициати</w:t>
      </w:r>
      <w:r w:rsidR="00C83A0B">
        <w:rPr>
          <w:rFonts w:ascii="Times New Roman" w:hAnsi="Times New Roman" w:cs="Times New Roman"/>
          <w:sz w:val="28"/>
          <w:szCs w:val="28"/>
        </w:rPr>
        <w:t xml:space="preserve">в в 7- 8 </w:t>
      </w:r>
      <w:r>
        <w:rPr>
          <w:rFonts w:ascii="Times New Roman" w:hAnsi="Times New Roman" w:cs="Times New Roman"/>
          <w:sz w:val="28"/>
          <w:szCs w:val="28"/>
        </w:rPr>
        <w:t>классах. Особенности организац</w:t>
      </w:r>
      <w:r w:rsidR="00C83A0B">
        <w:rPr>
          <w:rFonts w:ascii="Times New Roman" w:hAnsi="Times New Roman" w:cs="Times New Roman"/>
          <w:sz w:val="28"/>
          <w:szCs w:val="28"/>
        </w:rPr>
        <w:t>ии проектной деятельности в 7- 8</w:t>
      </w:r>
      <w:r>
        <w:rPr>
          <w:rFonts w:ascii="Times New Roman" w:hAnsi="Times New Roman" w:cs="Times New Roman"/>
          <w:sz w:val="28"/>
          <w:szCs w:val="28"/>
        </w:rPr>
        <w:t xml:space="preserve"> классах связаны с возрастающей личной критичностью подростков к окружающему миру, возникающим желанием творить и </w:t>
      </w:r>
      <w:r w:rsidR="00CA6549">
        <w:rPr>
          <w:rFonts w:ascii="Times New Roman" w:hAnsi="Times New Roman" w:cs="Times New Roman"/>
          <w:sz w:val="28"/>
          <w:szCs w:val="28"/>
        </w:rPr>
        <w:t xml:space="preserve">реализовывать </w:t>
      </w:r>
      <w:r w:rsidR="0021635E">
        <w:rPr>
          <w:rFonts w:ascii="Times New Roman" w:hAnsi="Times New Roman" w:cs="Times New Roman"/>
          <w:sz w:val="28"/>
          <w:szCs w:val="28"/>
        </w:rPr>
        <w:t>авторски</w:t>
      </w:r>
      <w:r w:rsidR="00CA6549">
        <w:rPr>
          <w:rFonts w:ascii="Times New Roman" w:hAnsi="Times New Roman" w:cs="Times New Roman"/>
          <w:sz w:val="28"/>
          <w:szCs w:val="28"/>
        </w:rPr>
        <w:t>е замыслы</w:t>
      </w:r>
      <w:r>
        <w:rPr>
          <w:rFonts w:ascii="Times New Roman" w:hAnsi="Times New Roman" w:cs="Times New Roman"/>
          <w:sz w:val="28"/>
          <w:szCs w:val="28"/>
        </w:rPr>
        <w:t xml:space="preserve">. Такие проекты часто называют «Дизайн – проекты». </w:t>
      </w:r>
    </w:p>
    <w:p w:rsidR="004A2382" w:rsidRPr="009A3F75" w:rsidRDefault="004A2382" w:rsidP="004A2382">
      <w:pPr>
        <w:spacing w:after="0" w:line="240" w:lineRule="auto"/>
        <w:ind w:firstLine="567"/>
        <w:jc w:val="both"/>
        <w:rPr>
          <w:rFonts w:ascii="Times New Roman" w:eastAsia="Times New Roman" w:hAnsi="Times New Roman" w:cs="Times New Roman"/>
          <w:sz w:val="28"/>
          <w:szCs w:val="28"/>
          <w:lang w:eastAsia="ru-RU"/>
        </w:rPr>
      </w:pPr>
      <w:r w:rsidRPr="009A3F75">
        <w:rPr>
          <w:rFonts w:ascii="Times New Roman" w:eastAsia="Times New Roman" w:hAnsi="Times New Roman" w:cs="Times New Roman"/>
          <w:color w:val="000000"/>
          <w:sz w:val="28"/>
          <w:szCs w:val="28"/>
          <w:lang w:eastAsia="ru-RU"/>
        </w:rPr>
        <w:t>В привязке к предметным дисциплинам (русскому языку, информатики, естествознанию и т.д.) такими продуктами, в частности, являются создание нового «типа» словаря как комбинации известных словарей; создание презентаций по предметным темам различных учебных дисциплин с использованием разнообразных средств ИКТ, обеспечивающих их выразительность и запоминаемость; изготовление конструкций с использованием знаний из области физики теоретического и прикладного характера; создание оригинальных музейных экспозиций, например, экспозиции «Культура питания» (нормы и культура питания в разные эпохи; соотнесенность с современными требования и стандартами к нормам и культуре питания).</w:t>
      </w:r>
    </w:p>
    <w:p w:rsidR="004A2382" w:rsidRPr="009A3F75" w:rsidRDefault="004A2382" w:rsidP="004A2382">
      <w:pPr>
        <w:spacing w:after="0" w:line="240" w:lineRule="auto"/>
        <w:ind w:firstLine="567"/>
        <w:jc w:val="both"/>
        <w:rPr>
          <w:rFonts w:ascii="Times New Roman" w:eastAsia="Times New Roman" w:hAnsi="Times New Roman" w:cs="Times New Roman"/>
          <w:sz w:val="28"/>
          <w:szCs w:val="28"/>
          <w:lang w:eastAsia="ru-RU"/>
        </w:rPr>
      </w:pPr>
      <w:r w:rsidRPr="009A3F75">
        <w:rPr>
          <w:rFonts w:ascii="Times New Roman" w:eastAsia="Times New Roman" w:hAnsi="Times New Roman" w:cs="Times New Roman"/>
          <w:color w:val="000000"/>
          <w:sz w:val="28"/>
          <w:szCs w:val="28"/>
          <w:lang w:eastAsia="ru-RU"/>
        </w:rPr>
        <w:t xml:space="preserve">Проектная деятельность выстраивается на материале учебных дисциплин, реализуется через урочную, внеурочную деятельность и школьное дополнительное образование, носит как краткосрочный, так и </w:t>
      </w:r>
      <w:r w:rsidRPr="009A3F75">
        <w:rPr>
          <w:rFonts w:ascii="Times New Roman" w:eastAsia="Times New Roman" w:hAnsi="Times New Roman" w:cs="Times New Roman"/>
          <w:color w:val="000000"/>
          <w:sz w:val="28"/>
          <w:szCs w:val="28"/>
          <w:lang w:eastAsia="ru-RU"/>
        </w:rPr>
        <w:lastRenderedPageBreak/>
        <w:t>среднесрочный (длительность одного проекта 1- 3 месяца) и разнообразный характер; зафиксирована в рабочих программах.</w:t>
      </w:r>
    </w:p>
    <w:p w:rsidR="009A3F75" w:rsidRDefault="009A3F75" w:rsidP="004A2382">
      <w:pPr>
        <w:spacing w:after="0" w:line="240" w:lineRule="auto"/>
        <w:ind w:firstLine="567"/>
        <w:jc w:val="both"/>
        <w:rPr>
          <w:rFonts w:ascii="Times New Roman" w:eastAsia="Times New Roman" w:hAnsi="Times New Roman" w:cs="Times New Roman"/>
          <w:b/>
          <w:bCs/>
          <w:color w:val="000000"/>
          <w:sz w:val="28"/>
          <w:szCs w:val="28"/>
          <w:lang w:eastAsia="ru-RU"/>
        </w:rPr>
      </w:pPr>
    </w:p>
    <w:p w:rsidR="004A2382" w:rsidRPr="009A3F75" w:rsidRDefault="004A2382" w:rsidP="004A2382">
      <w:pPr>
        <w:spacing w:after="0" w:line="240" w:lineRule="auto"/>
        <w:ind w:firstLine="567"/>
        <w:jc w:val="both"/>
        <w:rPr>
          <w:rFonts w:ascii="Times New Roman" w:eastAsia="Times New Roman" w:hAnsi="Times New Roman" w:cs="Times New Roman"/>
          <w:sz w:val="28"/>
          <w:szCs w:val="28"/>
          <w:lang w:eastAsia="ru-RU"/>
        </w:rPr>
      </w:pPr>
      <w:r w:rsidRPr="009A3F75">
        <w:rPr>
          <w:rFonts w:ascii="Times New Roman" w:eastAsia="Times New Roman" w:hAnsi="Times New Roman" w:cs="Times New Roman"/>
          <w:b/>
          <w:bCs/>
          <w:color w:val="000000"/>
          <w:sz w:val="28"/>
          <w:szCs w:val="28"/>
          <w:lang w:eastAsia="ru-RU"/>
        </w:rPr>
        <w:t>Проект, меняющий жизнь (9 класс)</w:t>
      </w:r>
    </w:p>
    <w:p w:rsidR="004A2382" w:rsidRPr="009A3F75" w:rsidRDefault="004A2382" w:rsidP="004A2382">
      <w:pPr>
        <w:spacing w:after="0" w:line="240" w:lineRule="auto"/>
        <w:ind w:firstLine="567"/>
        <w:jc w:val="both"/>
        <w:rPr>
          <w:rFonts w:ascii="Times New Roman" w:eastAsia="Times New Roman" w:hAnsi="Times New Roman" w:cs="Times New Roman"/>
          <w:sz w:val="28"/>
          <w:szCs w:val="28"/>
          <w:lang w:eastAsia="ru-RU"/>
        </w:rPr>
      </w:pPr>
      <w:r w:rsidRPr="009A3F75">
        <w:rPr>
          <w:rFonts w:ascii="Times New Roman" w:eastAsia="Times New Roman" w:hAnsi="Times New Roman" w:cs="Times New Roman"/>
          <w:color w:val="000000"/>
          <w:sz w:val="28"/>
          <w:szCs w:val="28"/>
          <w:lang w:eastAsia="ru-RU"/>
        </w:rPr>
        <w:t xml:space="preserve">В рамках этих проектов старшие подростки являются держателями проектного замысла, направленного на решение той или иной проблемы </w:t>
      </w:r>
      <w:r w:rsidR="008D2C54" w:rsidRPr="009A3F75">
        <w:rPr>
          <w:rFonts w:ascii="Times New Roman" w:eastAsia="Times New Roman" w:hAnsi="Times New Roman" w:cs="Times New Roman"/>
          <w:color w:val="000000"/>
          <w:sz w:val="28"/>
          <w:szCs w:val="28"/>
          <w:lang w:eastAsia="ru-RU"/>
        </w:rPr>
        <w:t>социокультурного</w:t>
      </w:r>
      <w:r w:rsidR="0021635E">
        <w:rPr>
          <w:rFonts w:ascii="Times New Roman" w:eastAsia="Times New Roman" w:hAnsi="Times New Roman" w:cs="Times New Roman"/>
          <w:color w:val="000000"/>
          <w:sz w:val="28"/>
          <w:szCs w:val="28"/>
          <w:lang w:eastAsia="ru-RU"/>
        </w:rPr>
        <w:t>, естественно-научного, технологического характера.</w:t>
      </w:r>
    </w:p>
    <w:p w:rsidR="004A2382" w:rsidRPr="009A3F75" w:rsidRDefault="004A2382" w:rsidP="004A2382">
      <w:pPr>
        <w:spacing w:after="0" w:line="240" w:lineRule="auto"/>
        <w:ind w:firstLine="567"/>
        <w:jc w:val="both"/>
        <w:rPr>
          <w:rFonts w:ascii="Times New Roman" w:eastAsia="Times New Roman" w:hAnsi="Times New Roman" w:cs="Times New Roman"/>
          <w:sz w:val="28"/>
          <w:szCs w:val="28"/>
          <w:lang w:eastAsia="ru-RU"/>
        </w:rPr>
      </w:pPr>
      <w:r w:rsidRPr="009A3F75">
        <w:rPr>
          <w:rFonts w:ascii="Times New Roman" w:eastAsia="Times New Roman" w:hAnsi="Times New Roman" w:cs="Times New Roman"/>
          <w:color w:val="000000"/>
          <w:sz w:val="28"/>
          <w:szCs w:val="28"/>
          <w:lang w:eastAsia="ru-RU"/>
        </w:rPr>
        <w:t>На данном этапе существенны две характеристики проектной деятельности.</w:t>
      </w:r>
    </w:p>
    <w:p w:rsidR="004A2382" w:rsidRPr="009A3F75" w:rsidRDefault="0021635E" w:rsidP="004A2382">
      <w:pPr>
        <w:numPr>
          <w:ilvl w:val="0"/>
          <w:numId w:val="6"/>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понимание</w:t>
      </w:r>
      <w:r w:rsidR="004A2382" w:rsidRPr="009A3F75">
        <w:rPr>
          <w:rFonts w:ascii="Times New Roman" w:eastAsia="Times New Roman" w:hAnsi="Times New Roman" w:cs="Times New Roman"/>
          <w:color w:val="000000"/>
          <w:sz w:val="28"/>
          <w:szCs w:val="28"/>
          <w:lang w:eastAsia="ru-RU"/>
        </w:rPr>
        <w:t xml:space="preserve"> того, что производится (делается), и того, что в результате происходит (получается, возникает). Производимый продукт не является самоцелью. Появляясь, этот продукт изменяет более широкий контекст, например, социальную ситуацию. Это означает, что старшие подростки, </w:t>
      </w:r>
      <w:proofErr w:type="spellStart"/>
      <w:r w:rsidR="004A2382" w:rsidRPr="009A3F75">
        <w:rPr>
          <w:rFonts w:ascii="Times New Roman" w:eastAsia="Times New Roman" w:hAnsi="Times New Roman" w:cs="Times New Roman"/>
          <w:color w:val="000000"/>
          <w:sz w:val="28"/>
          <w:szCs w:val="28"/>
          <w:lang w:eastAsia="ru-RU"/>
        </w:rPr>
        <w:t>замысливая</w:t>
      </w:r>
      <w:proofErr w:type="spellEnd"/>
      <w:r w:rsidR="004A2382" w:rsidRPr="009A3F75">
        <w:rPr>
          <w:rFonts w:ascii="Times New Roman" w:eastAsia="Times New Roman" w:hAnsi="Times New Roman" w:cs="Times New Roman"/>
          <w:color w:val="000000"/>
          <w:sz w:val="28"/>
          <w:szCs w:val="28"/>
          <w:lang w:eastAsia="ru-RU"/>
        </w:rPr>
        <w:t xml:space="preserve"> и реализуя свой проект действуют не по принципу «Хочу сделать вот это», а иначе - «Вижу проблему и хочу ее решить». Именно этот момент является принципиальным.</w:t>
      </w:r>
    </w:p>
    <w:p w:rsidR="004A2382" w:rsidRPr="009A3F75" w:rsidRDefault="004A2382" w:rsidP="004A2382">
      <w:pPr>
        <w:numPr>
          <w:ilvl w:val="0"/>
          <w:numId w:val="6"/>
        </w:numPr>
        <w:spacing w:after="0" w:line="240" w:lineRule="auto"/>
        <w:ind w:firstLine="567"/>
        <w:jc w:val="both"/>
        <w:rPr>
          <w:rFonts w:ascii="Times New Roman" w:eastAsia="Times New Roman" w:hAnsi="Times New Roman" w:cs="Times New Roman"/>
          <w:color w:val="000000"/>
          <w:sz w:val="28"/>
          <w:szCs w:val="28"/>
          <w:lang w:eastAsia="ru-RU"/>
        </w:rPr>
      </w:pPr>
      <w:r w:rsidRPr="009A3F75">
        <w:rPr>
          <w:rFonts w:ascii="Times New Roman" w:eastAsia="Times New Roman" w:hAnsi="Times New Roman" w:cs="Times New Roman"/>
          <w:color w:val="000000"/>
          <w:sz w:val="28"/>
          <w:szCs w:val="28"/>
          <w:lang w:eastAsia="ru-RU"/>
        </w:rPr>
        <w:t xml:space="preserve">Обязательным является анализ конкретной ситуации, относительно которой проект </w:t>
      </w:r>
      <w:proofErr w:type="spellStart"/>
      <w:r w:rsidRPr="009A3F75">
        <w:rPr>
          <w:rFonts w:ascii="Times New Roman" w:eastAsia="Times New Roman" w:hAnsi="Times New Roman" w:cs="Times New Roman"/>
          <w:color w:val="000000"/>
          <w:sz w:val="28"/>
          <w:szCs w:val="28"/>
          <w:lang w:eastAsia="ru-RU"/>
        </w:rPr>
        <w:t>замысливается</w:t>
      </w:r>
      <w:proofErr w:type="spellEnd"/>
      <w:r w:rsidRPr="009A3F75">
        <w:rPr>
          <w:rFonts w:ascii="Times New Roman" w:eastAsia="Times New Roman" w:hAnsi="Times New Roman" w:cs="Times New Roman"/>
          <w:color w:val="000000"/>
          <w:sz w:val="28"/>
          <w:szCs w:val="28"/>
          <w:lang w:eastAsia="ru-RU"/>
        </w:rPr>
        <w:t xml:space="preserve"> и реализуется. Проект в своем родовом виде всегда предполагает получение такого результата, который влияет на ситуацию, относительно которой возник замысел.</w:t>
      </w:r>
    </w:p>
    <w:p w:rsidR="004A2382" w:rsidRPr="009A3F75" w:rsidRDefault="004A2382" w:rsidP="004A2382">
      <w:pPr>
        <w:spacing w:after="0" w:line="240" w:lineRule="auto"/>
        <w:ind w:firstLine="567"/>
        <w:jc w:val="both"/>
        <w:rPr>
          <w:rFonts w:ascii="Times New Roman" w:eastAsia="Times New Roman" w:hAnsi="Times New Roman" w:cs="Times New Roman"/>
          <w:sz w:val="28"/>
          <w:szCs w:val="28"/>
          <w:lang w:eastAsia="ru-RU"/>
        </w:rPr>
      </w:pPr>
      <w:r w:rsidRPr="009A3F75">
        <w:rPr>
          <w:rFonts w:ascii="Times New Roman" w:eastAsia="Times New Roman" w:hAnsi="Times New Roman" w:cs="Times New Roman"/>
          <w:color w:val="000000"/>
          <w:sz w:val="28"/>
          <w:szCs w:val="28"/>
          <w:lang w:eastAsia="ru-RU"/>
        </w:rPr>
        <w:t>Педагоги, работающие с подростковыми проектами на данном этапе, ориентируются на следующие виды проектов:</w:t>
      </w:r>
    </w:p>
    <w:p w:rsidR="004A2382" w:rsidRPr="009A3F75" w:rsidRDefault="004A2382" w:rsidP="004A2382">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sidRPr="009A3F75">
        <w:rPr>
          <w:rFonts w:ascii="Times New Roman" w:eastAsia="Times New Roman" w:hAnsi="Times New Roman" w:cs="Times New Roman"/>
          <w:color w:val="000000"/>
          <w:sz w:val="28"/>
          <w:szCs w:val="28"/>
          <w:lang w:eastAsia="ru-RU"/>
        </w:rPr>
        <w:t>социальные проекты, направленные на решение существующих социальных проблем различного масштаба (в том числе, оказание помощи нуждающимся) средствами социального воздействия (</w:t>
      </w:r>
      <w:r w:rsidR="008241DA">
        <w:rPr>
          <w:rFonts w:ascii="Times New Roman" w:eastAsia="Times New Roman" w:hAnsi="Times New Roman" w:cs="Times New Roman"/>
          <w:color w:val="000000"/>
          <w:sz w:val="28"/>
          <w:szCs w:val="28"/>
          <w:lang w:eastAsia="ru-RU"/>
        </w:rPr>
        <w:t>проект «</w:t>
      </w:r>
      <w:r w:rsidR="008D2C54">
        <w:rPr>
          <w:rFonts w:ascii="Times New Roman" w:eastAsia="Times New Roman" w:hAnsi="Times New Roman" w:cs="Times New Roman"/>
          <w:color w:val="000000"/>
          <w:sz w:val="28"/>
          <w:szCs w:val="28"/>
          <w:lang w:eastAsia="ru-RU"/>
        </w:rPr>
        <w:t>Зеленое ожерелье</w:t>
      </w:r>
      <w:r w:rsidR="00FC4EBC">
        <w:rPr>
          <w:rFonts w:ascii="Times New Roman" w:eastAsia="Times New Roman" w:hAnsi="Times New Roman" w:cs="Times New Roman"/>
          <w:color w:val="000000"/>
          <w:sz w:val="28"/>
          <w:szCs w:val="28"/>
          <w:lang w:eastAsia="ru-RU"/>
        </w:rPr>
        <w:t>»</w:t>
      </w:r>
      <w:r w:rsidR="008241DA">
        <w:rPr>
          <w:rFonts w:ascii="Times New Roman" w:eastAsia="Times New Roman" w:hAnsi="Times New Roman" w:cs="Times New Roman"/>
          <w:color w:val="000000"/>
          <w:sz w:val="28"/>
          <w:szCs w:val="28"/>
          <w:lang w:eastAsia="ru-RU"/>
        </w:rPr>
        <w:t xml:space="preserve"> – ученики лицея организовали и провели </w:t>
      </w:r>
      <w:r w:rsidR="008D2C54">
        <w:rPr>
          <w:rFonts w:ascii="Times New Roman" w:eastAsia="Times New Roman" w:hAnsi="Times New Roman" w:cs="Times New Roman"/>
          <w:color w:val="000000"/>
          <w:sz w:val="28"/>
          <w:szCs w:val="28"/>
          <w:lang w:eastAsia="ru-RU"/>
        </w:rPr>
        <w:t>экскурсии в</w:t>
      </w:r>
      <w:r w:rsidR="008241DA">
        <w:rPr>
          <w:rFonts w:ascii="Times New Roman" w:eastAsia="Times New Roman" w:hAnsi="Times New Roman" w:cs="Times New Roman"/>
          <w:color w:val="000000"/>
          <w:sz w:val="28"/>
          <w:szCs w:val="28"/>
          <w:lang w:eastAsia="ru-RU"/>
        </w:rPr>
        <w:t xml:space="preserve"> Летнем саду для ребят </w:t>
      </w:r>
      <w:r w:rsidR="008D2C54">
        <w:rPr>
          <w:rFonts w:ascii="Times New Roman" w:eastAsia="Times New Roman" w:hAnsi="Times New Roman" w:cs="Times New Roman"/>
          <w:color w:val="000000"/>
          <w:sz w:val="28"/>
          <w:szCs w:val="28"/>
          <w:lang w:eastAsia="ru-RU"/>
        </w:rPr>
        <w:t>инвалидов)</w:t>
      </w:r>
    </w:p>
    <w:p w:rsidR="004A2382" w:rsidRPr="009A3F75" w:rsidRDefault="004A2382" w:rsidP="004A2382">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sidRPr="009A3F75">
        <w:rPr>
          <w:rFonts w:ascii="Times New Roman" w:eastAsia="Times New Roman" w:hAnsi="Times New Roman" w:cs="Times New Roman"/>
          <w:color w:val="000000"/>
          <w:sz w:val="28"/>
          <w:szCs w:val="28"/>
          <w:lang w:eastAsia="ru-RU"/>
        </w:rPr>
        <w:t>творческие проекты, ориентированные на улучшение социальной ситуации средствами художественного воздействия (проекты «Социальная реклама», «Организация постоянных творческих выставок для изменения облика собственной школы»</w:t>
      </w:r>
      <w:r w:rsidR="008241DA">
        <w:rPr>
          <w:rFonts w:ascii="Times New Roman" w:eastAsia="Times New Roman" w:hAnsi="Times New Roman" w:cs="Times New Roman"/>
          <w:color w:val="000000"/>
          <w:sz w:val="28"/>
          <w:szCs w:val="28"/>
          <w:lang w:eastAsia="ru-RU"/>
        </w:rPr>
        <w:t>,</w:t>
      </w:r>
      <w:r w:rsidR="008D2C54">
        <w:rPr>
          <w:rFonts w:ascii="Times New Roman" w:eastAsia="Times New Roman" w:hAnsi="Times New Roman" w:cs="Times New Roman"/>
          <w:color w:val="000000"/>
          <w:sz w:val="28"/>
          <w:szCs w:val="28"/>
          <w:lang w:eastAsia="ru-RU"/>
        </w:rPr>
        <w:t xml:space="preserve"> «</w:t>
      </w:r>
      <w:r w:rsidR="008241DA">
        <w:rPr>
          <w:rFonts w:ascii="Times New Roman" w:eastAsia="Times New Roman" w:hAnsi="Times New Roman" w:cs="Times New Roman"/>
          <w:color w:val="000000"/>
          <w:sz w:val="28"/>
          <w:szCs w:val="28"/>
          <w:lang w:eastAsia="ru-RU"/>
        </w:rPr>
        <w:t>Безопасные пищевые продукты»</w:t>
      </w:r>
      <w:r w:rsidRPr="009A3F75">
        <w:rPr>
          <w:rFonts w:ascii="Times New Roman" w:eastAsia="Times New Roman" w:hAnsi="Times New Roman" w:cs="Times New Roman"/>
          <w:color w:val="000000"/>
          <w:sz w:val="28"/>
          <w:szCs w:val="28"/>
          <w:lang w:eastAsia="ru-RU"/>
        </w:rPr>
        <w:t xml:space="preserve"> и др.);</w:t>
      </w:r>
    </w:p>
    <w:p w:rsidR="004A2382" w:rsidRPr="009A3F75" w:rsidRDefault="004A2382" w:rsidP="004A2382">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sidRPr="009A3F75">
        <w:rPr>
          <w:rFonts w:ascii="Times New Roman" w:eastAsia="Times New Roman" w:hAnsi="Times New Roman" w:cs="Times New Roman"/>
          <w:color w:val="000000"/>
          <w:sz w:val="28"/>
          <w:szCs w:val="28"/>
          <w:lang w:eastAsia="ru-RU"/>
        </w:rPr>
        <w:t>проектные пробы (эскизы, макеты) социально-экономического характера, направленные на улучшение социальной ситуации с использованием пре</w:t>
      </w:r>
      <w:r w:rsidR="004E55C4">
        <w:rPr>
          <w:rFonts w:ascii="Times New Roman" w:eastAsia="Times New Roman" w:hAnsi="Times New Roman" w:cs="Times New Roman"/>
          <w:color w:val="000000"/>
          <w:sz w:val="28"/>
          <w:szCs w:val="28"/>
          <w:lang w:eastAsia="ru-RU"/>
        </w:rPr>
        <w:t>дметных знаний и умений («Развитие успешного бизнес-лидерства в медицине», «Инновации в стоматологии»</w:t>
      </w:r>
      <w:r w:rsidRPr="009A3F75">
        <w:rPr>
          <w:rFonts w:ascii="Times New Roman" w:eastAsia="Times New Roman" w:hAnsi="Times New Roman" w:cs="Times New Roman"/>
          <w:color w:val="000000"/>
          <w:sz w:val="28"/>
          <w:szCs w:val="28"/>
          <w:lang w:eastAsia="ru-RU"/>
        </w:rPr>
        <w:t xml:space="preserve"> и др.);</w:t>
      </w:r>
    </w:p>
    <w:p w:rsidR="00D9192D" w:rsidRDefault="004A2382" w:rsidP="00D9192D">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sidRPr="009A3F75">
        <w:rPr>
          <w:rFonts w:ascii="Times New Roman" w:eastAsia="Times New Roman" w:hAnsi="Times New Roman" w:cs="Times New Roman"/>
          <w:color w:val="000000"/>
          <w:sz w:val="28"/>
          <w:szCs w:val="28"/>
          <w:lang w:eastAsia="ru-RU"/>
        </w:rPr>
        <w:t>проектные пробы инженерного характера, направленные на улучшение социальной ситуации посредством разработки эскизов, макетов, прототипов инженерных конструкций, машин, позволяющих более эффективно решать значимые социальные задачи.</w:t>
      </w:r>
    </w:p>
    <w:p w:rsidR="004A2382" w:rsidRPr="00D9192D" w:rsidRDefault="00D9192D" w:rsidP="00D9192D">
      <w:pPr>
        <w:numPr>
          <w:ilvl w:val="0"/>
          <w:numId w:val="7"/>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1635E" w:rsidRPr="00D9192D">
        <w:rPr>
          <w:rFonts w:ascii="Times New Roman" w:hAnsi="Times New Roman" w:cs="Times New Roman"/>
          <w:sz w:val="28"/>
          <w:szCs w:val="28"/>
        </w:rPr>
        <w:t>роектные пробы естественно-научного характера, направленные на улучшение</w:t>
      </w:r>
      <w:r w:rsidR="008241DA" w:rsidRPr="00D9192D">
        <w:rPr>
          <w:rFonts w:ascii="Times New Roman" w:hAnsi="Times New Roman" w:cs="Times New Roman"/>
          <w:sz w:val="28"/>
          <w:szCs w:val="28"/>
        </w:rPr>
        <w:t xml:space="preserve"> экологической ситуации в районе, городе.</w:t>
      </w:r>
    </w:p>
    <w:p w:rsidR="008256C6" w:rsidRPr="00553629" w:rsidRDefault="008256C6" w:rsidP="008256C6">
      <w:pPr>
        <w:jc w:val="center"/>
        <w:rPr>
          <w:rFonts w:ascii="Times New Roman" w:hAnsi="Times New Roman" w:cs="Times New Roman"/>
          <w:b/>
          <w:sz w:val="28"/>
          <w:szCs w:val="28"/>
          <w:u w:val="single"/>
        </w:rPr>
      </w:pPr>
      <w:r w:rsidRPr="00553629">
        <w:rPr>
          <w:rFonts w:ascii="Times New Roman" w:hAnsi="Times New Roman" w:cs="Times New Roman"/>
          <w:b/>
          <w:sz w:val="28"/>
          <w:szCs w:val="28"/>
          <w:u w:val="single"/>
        </w:rPr>
        <w:t>Учебно-исследовательская деятельность 5 – 7 классы.</w:t>
      </w:r>
    </w:p>
    <w:p w:rsidR="008256C6" w:rsidRDefault="008256C6" w:rsidP="00C83A0B">
      <w:pPr>
        <w:jc w:val="both"/>
        <w:rPr>
          <w:rFonts w:ascii="Times New Roman" w:hAnsi="Times New Roman" w:cs="Times New Roman"/>
          <w:sz w:val="28"/>
          <w:szCs w:val="28"/>
        </w:rPr>
      </w:pPr>
      <w:r>
        <w:rPr>
          <w:rFonts w:ascii="Times New Roman" w:hAnsi="Times New Roman" w:cs="Times New Roman"/>
          <w:sz w:val="28"/>
          <w:szCs w:val="28"/>
        </w:rPr>
        <w:tab/>
        <w:t xml:space="preserve">Базовой образовательной задачей является открытие норм исследовательской деятельности через формат исследовательских заданий. Например, в рамках естественных наук учащимся необходимо воспроизвести </w:t>
      </w:r>
      <w:r>
        <w:rPr>
          <w:rFonts w:ascii="Times New Roman" w:hAnsi="Times New Roman" w:cs="Times New Roman"/>
          <w:sz w:val="28"/>
          <w:szCs w:val="28"/>
        </w:rPr>
        <w:lastRenderedPageBreak/>
        <w:t>по описанию ситуацию и самостоятельно обнаружить особенности изучаемого явления.</w:t>
      </w:r>
    </w:p>
    <w:p w:rsidR="008256C6" w:rsidRDefault="008256C6" w:rsidP="00C83A0B">
      <w:pPr>
        <w:jc w:val="both"/>
        <w:rPr>
          <w:rFonts w:ascii="Times New Roman" w:hAnsi="Times New Roman" w:cs="Times New Roman"/>
          <w:sz w:val="28"/>
          <w:szCs w:val="28"/>
        </w:rPr>
      </w:pPr>
      <w:r>
        <w:rPr>
          <w:rFonts w:ascii="Times New Roman" w:hAnsi="Times New Roman" w:cs="Times New Roman"/>
          <w:sz w:val="28"/>
          <w:szCs w:val="28"/>
        </w:rPr>
        <w:tab/>
        <w:t>Обязательным этапом учебной работы в рамках исследовательского задания является проведение рефлексивного анализа проделанных шагов и выделение норм исследовательской деятельности</w:t>
      </w:r>
      <w:r w:rsidR="00553629">
        <w:rPr>
          <w:rFonts w:ascii="Times New Roman" w:hAnsi="Times New Roman" w:cs="Times New Roman"/>
          <w:sz w:val="28"/>
          <w:szCs w:val="28"/>
        </w:rPr>
        <w:t>.</w:t>
      </w:r>
    </w:p>
    <w:p w:rsidR="00553629" w:rsidRDefault="00553629" w:rsidP="008256C6">
      <w:pPr>
        <w:rPr>
          <w:rFonts w:ascii="Times New Roman" w:hAnsi="Times New Roman" w:cs="Times New Roman"/>
          <w:sz w:val="28"/>
          <w:szCs w:val="28"/>
        </w:rPr>
      </w:pPr>
    </w:p>
    <w:p w:rsidR="00553629" w:rsidRPr="00553629" w:rsidRDefault="00553629" w:rsidP="00553629">
      <w:pPr>
        <w:jc w:val="center"/>
        <w:rPr>
          <w:rFonts w:ascii="Times New Roman" w:hAnsi="Times New Roman" w:cs="Times New Roman"/>
          <w:b/>
          <w:sz w:val="28"/>
          <w:szCs w:val="28"/>
          <w:u w:val="single"/>
        </w:rPr>
      </w:pPr>
      <w:r w:rsidRPr="00553629">
        <w:rPr>
          <w:rFonts w:ascii="Times New Roman" w:hAnsi="Times New Roman" w:cs="Times New Roman"/>
          <w:b/>
          <w:sz w:val="28"/>
          <w:szCs w:val="28"/>
          <w:u w:val="single"/>
        </w:rPr>
        <w:t>Учебно-исследовательская деятельность в 8 -9 классах.</w:t>
      </w:r>
    </w:p>
    <w:p w:rsidR="00553629" w:rsidRDefault="00553629" w:rsidP="00C83A0B">
      <w:pPr>
        <w:jc w:val="both"/>
        <w:rPr>
          <w:rFonts w:ascii="Times New Roman" w:hAnsi="Times New Roman" w:cs="Times New Roman"/>
          <w:sz w:val="28"/>
          <w:szCs w:val="28"/>
        </w:rPr>
      </w:pPr>
      <w:r>
        <w:rPr>
          <w:rFonts w:ascii="Times New Roman" w:hAnsi="Times New Roman" w:cs="Times New Roman"/>
          <w:sz w:val="28"/>
          <w:szCs w:val="28"/>
        </w:rPr>
        <w:tab/>
        <w:t xml:space="preserve"> Исследовательская задача представляет собой специально сконструированную учебную ситуацию, в границах которой нужно выделить проблемы, проблемный вопрос, гипотезу, предложить версии решения и осуществить практику.</w:t>
      </w:r>
    </w:p>
    <w:p w:rsidR="00553629" w:rsidRDefault="00553629" w:rsidP="00C83A0B">
      <w:pPr>
        <w:jc w:val="both"/>
        <w:rPr>
          <w:rFonts w:ascii="Times New Roman" w:hAnsi="Times New Roman" w:cs="Times New Roman"/>
          <w:sz w:val="28"/>
          <w:szCs w:val="28"/>
        </w:rPr>
      </w:pPr>
      <w:r>
        <w:rPr>
          <w:rFonts w:ascii="Times New Roman" w:hAnsi="Times New Roman" w:cs="Times New Roman"/>
          <w:sz w:val="28"/>
          <w:szCs w:val="28"/>
        </w:rPr>
        <w:tab/>
        <w:t>Данный вид деятельности может быть продолжен во внеурочное время, когда проведение исследования приобретает более масштабный характер и реализуются межпредметные связи.</w:t>
      </w:r>
    </w:p>
    <w:p w:rsidR="000F1F77" w:rsidRDefault="00553629" w:rsidP="00C83A0B">
      <w:pPr>
        <w:jc w:val="both"/>
        <w:rPr>
          <w:rFonts w:ascii="Times New Roman" w:hAnsi="Times New Roman" w:cs="Times New Roman"/>
          <w:sz w:val="28"/>
          <w:szCs w:val="28"/>
        </w:rPr>
      </w:pPr>
      <w:r>
        <w:rPr>
          <w:rFonts w:ascii="Times New Roman" w:hAnsi="Times New Roman" w:cs="Times New Roman"/>
          <w:sz w:val="28"/>
          <w:szCs w:val="28"/>
        </w:rPr>
        <w:tab/>
      </w:r>
    </w:p>
    <w:p w:rsidR="000F1F77" w:rsidRDefault="000F1F77" w:rsidP="000F1F77">
      <w:pPr>
        <w:jc w:val="center"/>
        <w:rPr>
          <w:rFonts w:ascii="Times New Roman" w:hAnsi="Times New Roman" w:cs="Times New Roman"/>
          <w:b/>
          <w:sz w:val="28"/>
          <w:szCs w:val="28"/>
        </w:rPr>
      </w:pPr>
      <w:r w:rsidRPr="000F1F77">
        <w:rPr>
          <w:rFonts w:ascii="Times New Roman" w:hAnsi="Times New Roman" w:cs="Times New Roman"/>
          <w:b/>
          <w:sz w:val="28"/>
          <w:szCs w:val="28"/>
          <w:u w:val="single"/>
        </w:rPr>
        <w:t>Система оценки достижения планируемых результатов освоения междисциплинарной учебной программы</w:t>
      </w:r>
      <w:r>
        <w:rPr>
          <w:rFonts w:ascii="Times New Roman" w:hAnsi="Times New Roman" w:cs="Times New Roman"/>
          <w:b/>
          <w:sz w:val="28"/>
          <w:szCs w:val="28"/>
        </w:rPr>
        <w:t xml:space="preserve"> «Основы учебно-исследовательской и проектной деятельности»</w:t>
      </w:r>
    </w:p>
    <w:p w:rsidR="000F1F77" w:rsidRDefault="000F1F77" w:rsidP="000F1F77">
      <w:pPr>
        <w:jc w:val="center"/>
        <w:rPr>
          <w:rFonts w:ascii="Times New Roman" w:hAnsi="Times New Roman" w:cs="Times New Roman"/>
          <w:b/>
          <w:sz w:val="28"/>
          <w:szCs w:val="28"/>
        </w:rPr>
      </w:pPr>
    </w:p>
    <w:p w:rsidR="000F1F77" w:rsidRDefault="000F1F77" w:rsidP="000F1F77">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Мониторинг качества исследовательской и проектной деятельности</w:t>
      </w:r>
    </w:p>
    <w:p w:rsidR="000F1F77" w:rsidRDefault="000F1F77" w:rsidP="000F1F77">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sidR="008D2C54">
        <w:rPr>
          <w:rFonts w:ascii="Times New Roman" w:hAnsi="Times New Roman" w:cs="Times New Roman"/>
          <w:sz w:val="28"/>
          <w:szCs w:val="28"/>
        </w:rPr>
        <w:t>сформированности</w:t>
      </w:r>
      <w:proofErr w:type="spellEnd"/>
      <w:r w:rsidR="008D2C54">
        <w:rPr>
          <w:rFonts w:ascii="Times New Roman" w:hAnsi="Times New Roman" w:cs="Times New Roman"/>
          <w:sz w:val="28"/>
          <w:szCs w:val="28"/>
        </w:rPr>
        <w:t xml:space="preserve"> универсальных</w:t>
      </w:r>
      <w:r>
        <w:rPr>
          <w:rFonts w:ascii="Times New Roman" w:hAnsi="Times New Roman" w:cs="Times New Roman"/>
          <w:sz w:val="28"/>
          <w:szCs w:val="28"/>
        </w:rPr>
        <w:t xml:space="preserve"> учебных действий</w:t>
      </w:r>
    </w:p>
    <w:p w:rsidR="009F7B65" w:rsidRPr="009F7B65" w:rsidRDefault="009F7B65" w:rsidP="009F7B65">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Используется 2 типа результатов, обозначенных в примерной основной образовательной программе, соответственно «выпускник научится» и «выпускник получит возможность научиться»</w:t>
      </w:r>
      <w:bookmarkStart w:id="3" w:name="_GoBack"/>
      <w:bookmarkEnd w:id="3"/>
    </w:p>
    <w:p w:rsidR="00D9192D" w:rsidRDefault="000F1F77" w:rsidP="00D9192D">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Самооценка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исследовательской и проектной культуры (учителя, обучающиеся)</w:t>
      </w:r>
    </w:p>
    <w:p w:rsidR="00D9192D" w:rsidRDefault="00FC4EBC" w:rsidP="00D9192D">
      <w:pPr>
        <w:pStyle w:val="a4"/>
        <w:numPr>
          <w:ilvl w:val="0"/>
          <w:numId w:val="8"/>
        </w:numPr>
        <w:jc w:val="both"/>
        <w:rPr>
          <w:rFonts w:ascii="Times New Roman" w:hAnsi="Times New Roman" w:cs="Times New Roman"/>
          <w:sz w:val="28"/>
          <w:szCs w:val="28"/>
        </w:rPr>
      </w:pPr>
      <w:r w:rsidRPr="00D9192D">
        <w:rPr>
          <w:rFonts w:ascii="Times New Roman" w:hAnsi="Times New Roman" w:cs="Times New Roman"/>
          <w:sz w:val="28"/>
          <w:szCs w:val="28"/>
        </w:rPr>
        <w:t>Внешняя экспертиза – результаты участия в олимпиадах, конференциях, конкурсах разного-уровня</w:t>
      </w:r>
    </w:p>
    <w:p w:rsidR="00AA2D63" w:rsidRPr="00D9192D" w:rsidRDefault="00FC4EBC" w:rsidP="00D9192D">
      <w:pPr>
        <w:pStyle w:val="a4"/>
        <w:numPr>
          <w:ilvl w:val="0"/>
          <w:numId w:val="8"/>
        </w:numPr>
        <w:jc w:val="both"/>
        <w:rPr>
          <w:rFonts w:ascii="Times New Roman" w:hAnsi="Times New Roman" w:cs="Times New Roman"/>
          <w:sz w:val="28"/>
          <w:szCs w:val="28"/>
        </w:rPr>
      </w:pPr>
      <w:r w:rsidRPr="00D9192D">
        <w:rPr>
          <w:rFonts w:ascii="Times New Roman" w:hAnsi="Times New Roman" w:cs="Times New Roman"/>
          <w:sz w:val="28"/>
          <w:szCs w:val="28"/>
        </w:rPr>
        <w:t>Публикации</w:t>
      </w: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jc w:val="center"/>
        <w:rPr>
          <w:rFonts w:ascii="Times New Roman" w:hAnsi="Times New Roman" w:cs="Times New Roman"/>
          <w:b/>
          <w:sz w:val="36"/>
          <w:szCs w:val="36"/>
        </w:rPr>
        <w:sectPr w:rsidR="00AA2D63" w:rsidSect="003E2B5F">
          <w:pgSz w:w="11906" w:h="16838"/>
          <w:pgMar w:top="709" w:right="850" w:bottom="1134" w:left="1701" w:header="708" w:footer="708" w:gutter="0"/>
          <w:cols w:space="708"/>
          <w:docGrid w:linePitch="360"/>
        </w:sectPr>
      </w:pPr>
    </w:p>
    <w:p w:rsidR="00AA2D63" w:rsidRPr="00091008" w:rsidRDefault="00AA2D63" w:rsidP="00AA2D63">
      <w:pPr>
        <w:jc w:val="center"/>
        <w:rPr>
          <w:rFonts w:ascii="Times New Roman" w:hAnsi="Times New Roman" w:cs="Times New Roman"/>
          <w:b/>
          <w:sz w:val="36"/>
          <w:szCs w:val="36"/>
        </w:rPr>
      </w:pPr>
      <w:r w:rsidRPr="00091008">
        <w:rPr>
          <w:rFonts w:ascii="Times New Roman" w:hAnsi="Times New Roman" w:cs="Times New Roman"/>
          <w:b/>
          <w:sz w:val="36"/>
          <w:szCs w:val="36"/>
        </w:rPr>
        <w:lastRenderedPageBreak/>
        <w:t>Дорожная карта</w:t>
      </w:r>
    </w:p>
    <w:tbl>
      <w:tblPr>
        <w:tblStyle w:val="a3"/>
        <w:tblW w:w="14600" w:type="dxa"/>
        <w:tblInd w:w="279" w:type="dxa"/>
        <w:tblLook w:val="04A0"/>
      </w:tblPr>
      <w:tblGrid>
        <w:gridCol w:w="4819"/>
        <w:gridCol w:w="5529"/>
        <w:gridCol w:w="4252"/>
      </w:tblGrid>
      <w:tr w:rsidR="00AA2D63" w:rsidTr="007B16AD">
        <w:tc>
          <w:tcPr>
            <w:tcW w:w="4819" w:type="dxa"/>
          </w:tcPr>
          <w:p w:rsidR="00AA2D63" w:rsidRPr="003A7771" w:rsidRDefault="00AA2D63" w:rsidP="007B16AD">
            <w:pPr>
              <w:jc w:val="center"/>
              <w:rPr>
                <w:rFonts w:ascii="Times New Roman" w:hAnsi="Times New Roman" w:cs="Times New Roman"/>
                <w:b/>
                <w:i/>
                <w:sz w:val="28"/>
                <w:szCs w:val="28"/>
              </w:rPr>
            </w:pPr>
            <w:r w:rsidRPr="003A7771">
              <w:rPr>
                <w:rFonts w:ascii="Times New Roman" w:hAnsi="Times New Roman" w:cs="Times New Roman"/>
                <w:b/>
                <w:i/>
                <w:sz w:val="28"/>
                <w:szCs w:val="28"/>
              </w:rPr>
              <w:t>векторы развития</w:t>
            </w:r>
          </w:p>
        </w:tc>
        <w:tc>
          <w:tcPr>
            <w:tcW w:w="5529" w:type="dxa"/>
          </w:tcPr>
          <w:p w:rsidR="00AA2D63" w:rsidRPr="003A7771" w:rsidRDefault="00AA2D63" w:rsidP="007B16AD">
            <w:pPr>
              <w:jc w:val="center"/>
              <w:rPr>
                <w:rFonts w:ascii="Times New Roman" w:hAnsi="Times New Roman" w:cs="Times New Roman"/>
                <w:b/>
                <w:i/>
                <w:sz w:val="28"/>
                <w:szCs w:val="28"/>
              </w:rPr>
            </w:pPr>
            <w:r w:rsidRPr="003A7771">
              <w:rPr>
                <w:rFonts w:ascii="Times New Roman" w:hAnsi="Times New Roman" w:cs="Times New Roman"/>
                <w:b/>
                <w:i/>
                <w:sz w:val="28"/>
                <w:szCs w:val="28"/>
              </w:rPr>
              <w:t>маршрут</w:t>
            </w:r>
          </w:p>
        </w:tc>
        <w:tc>
          <w:tcPr>
            <w:tcW w:w="4252" w:type="dxa"/>
          </w:tcPr>
          <w:p w:rsidR="00AA2D63" w:rsidRPr="003A7771" w:rsidRDefault="00AA2D63" w:rsidP="007B16AD">
            <w:pPr>
              <w:jc w:val="center"/>
              <w:rPr>
                <w:rFonts w:ascii="Times New Roman" w:hAnsi="Times New Roman" w:cs="Times New Roman"/>
                <w:b/>
                <w:i/>
                <w:sz w:val="28"/>
                <w:szCs w:val="28"/>
              </w:rPr>
            </w:pPr>
            <w:r w:rsidRPr="003A7771">
              <w:rPr>
                <w:rFonts w:ascii="Times New Roman" w:hAnsi="Times New Roman" w:cs="Times New Roman"/>
                <w:b/>
                <w:i/>
                <w:sz w:val="28"/>
                <w:szCs w:val="28"/>
              </w:rPr>
              <w:t>события/даты</w:t>
            </w:r>
          </w:p>
        </w:tc>
      </w:tr>
      <w:tr w:rsidR="00AA2D63" w:rsidTr="007B16AD">
        <w:tc>
          <w:tcPr>
            <w:tcW w:w="4819" w:type="dxa"/>
          </w:tcPr>
          <w:p w:rsidR="00AA2D63" w:rsidRDefault="00AA2D63" w:rsidP="007B16AD">
            <w:pPr>
              <w:rPr>
                <w:rFonts w:ascii="Times New Roman" w:hAnsi="Times New Roman" w:cs="Times New Roman"/>
                <w:sz w:val="28"/>
                <w:szCs w:val="28"/>
              </w:rPr>
            </w:pPr>
            <w:r w:rsidRPr="003A7771">
              <w:rPr>
                <w:rFonts w:ascii="Times New Roman" w:hAnsi="Times New Roman" w:cs="Times New Roman"/>
                <w:sz w:val="28"/>
                <w:szCs w:val="28"/>
              </w:rPr>
              <w:t>- разви</w:t>
            </w:r>
            <w:r w:rsidR="00FC4EBC">
              <w:rPr>
                <w:rFonts w:ascii="Times New Roman" w:hAnsi="Times New Roman" w:cs="Times New Roman"/>
                <w:sz w:val="28"/>
                <w:szCs w:val="28"/>
              </w:rPr>
              <w:t>ва</w:t>
            </w:r>
            <w:r w:rsidRPr="003A7771">
              <w:rPr>
                <w:rFonts w:ascii="Times New Roman" w:hAnsi="Times New Roman" w:cs="Times New Roman"/>
                <w:sz w:val="28"/>
                <w:szCs w:val="28"/>
              </w:rPr>
              <w:t>ть деятельность клубов: «Юный биолог»</w:t>
            </w:r>
            <w:r>
              <w:rPr>
                <w:rFonts w:ascii="Times New Roman" w:hAnsi="Times New Roman" w:cs="Times New Roman"/>
                <w:sz w:val="28"/>
                <w:szCs w:val="28"/>
              </w:rPr>
              <w:t xml:space="preserve">, «Бионика» - 5-7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Клуб старшеклассников (7-9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Клуб «Высокие технологии и экология»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
        </w:tc>
        <w:tc>
          <w:tcPr>
            <w:tcW w:w="5529" w:type="dxa"/>
          </w:tcPr>
          <w:p w:rsidR="00AA2D63" w:rsidRPr="00CC0EFD" w:rsidRDefault="00AA2D63" w:rsidP="007B16AD">
            <w:pPr>
              <w:rPr>
                <w:rFonts w:ascii="Times New Roman" w:hAnsi="Times New Roman" w:cs="Times New Roman"/>
                <w:sz w:val="28"/>
                <w:szCs w:val="28"/>
              </w:rPr>
            </w:pPr>
            <w:r>
              <w:rPr>
                <w:rFonts w:ascii="Times New Roman" w:hAnsi="Times New Roman" w:cs="Times New Roman"/>
                <w:sz w:val="28"/>
                <w:szCs w:val="28"/>
              </w:rPr>
              <w:t>Работа научно-исследовательских секций естественно-научного, технологического направления. Работа над проектами экологичес</w:t>
            </w:r>
            <w:r w:rsidR="004E55C4">
              <w:rPr>
                <w:rFonts w:ascii="Times New Roman" w:hAnsi="Times New Roman" w:cs="Times New Roman"/>
                <w:sz w:val="28"/>
                <w:szCs w:val="28"/>
              </w:rPr>
              <w:t xml:space="preserve">кого, медицинского, </w:t>
            </w:r>
            <w:proofErr w:type="spellStart"/>
            <w:r w:rsidR="004E55C4">
              <w:rPr>
                <w:rFonts w:ascii="Times New Roman" w:hAnsi="Times New Roman" w:cs="Times New Roman"/>
                <w:sz w:val="28"/>
                <w:szCs w:val="28"/>
              </w:rPr>
              <w:t>технопредпри</w:t>
            </w:r>
            <w:r>
              <w:rPr>
                <w:rFonts w:ascii="Times New Roman" w:hAnsi="Times New Roman" w:cs="Times New Roman"/>
                <w:sz w:val="28"/>
                <w:szCs w:val="28"/>
              </w:rPr>
              <w:t>нимательского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нанотехнического</w:t>
            </w:r>
            <w:proofErr w:type="spellEnd"/>
            <w:r>
              <w:rPr>
                <w:rFonts w:ascii="Times New Roman" w:hAnsi="Times New Roman" w:cs="Times New Roman"/>
                <w:sz w:val="28"/>
                <w:szCs w:val="28"/>
              </w:rPr>
              <w:t xml:space="preserve"> характера. Участи</w:t>
            </w:r>
            <w:r w:rsidR="00FC4EBC">
              <w:rPr>
                <w:rFonts w:ascii="Times New Roman" w:hAnsi="Times New Roman" w:cs="Times New Roman"/>
                <w:sz w:val="28"/>
                <w:szCs w:val="28"/>
              </w:rPr>
              <w:t>е в проектн</w:t>
            </w:r>
            <w:r>
              <w:rPr>
                <w:rFonts w:ascii="Times New Roman" w:hAnsi="Times New Roman" w:cs="Times New Roman"/>
                <w:sz w:val="28"/>
                <w:szCs w:val="28"/>
              </w:rPr>
              <w:t>ой деятельности Ш</w:t>
            </w:r>
            <w:r w:rsidR="00FC4EBC">
              <w:rPr>
                <w:rFonts w:ascii="Times New Roman" w:hAnsi="Times New Roman" w:cs="Times New Roman"/>
                <w:sz w:val="28"/>
                <w:szCs w:val="28"/>
              </w:rPr>
              <w:t>кольной лиги РОСНАНО</w:t>
            </w:r>
            <w:r>
              <w:rPr>
                <w:rFonts w:ascii="Times New Roman" w:hAnsi="Times New Roman" w:cs="Times New Roman"/>
                <w:sz w:val="28"/>
                <w:szCs w:val="28"/>
              </w:rPr>
              <w:t>. Публикации в журналах и сборниках конференций.</w:t>
            </w:r>
          </w:p>
        </w:tc>
        <w:tc>
          <w:tcPr>
            <w:tcW w:w="4252" w:type="dxa"/>
          </w:tcPr>
          <w:p w:rsidR="00AA2D63" w:rsidRDefault="00AA2D63" w:rsidP="007B16AD">
            <w:pPr>
              <w:jc w:val="both"/>
              <w:rPr>
                <w:rFonts w:ascii="Times New Roman" w:hAnsi="Times New Roman" w:cs="Times New Roman"/>
                <w:sz w:val="28"/>
                <w:szCs w:val="28"/>
              </w:rPr>
            </w:pPr>
            <w:r>
              <w:rPr>
                <w:rFonts w:ascii="Times New Roman" w:hAnsi="Times New Roman" w:cs="Times New Roman"/>
                <w:sz w:val="28"/>
                <w:szCs w:val="28"/>
              </w:rPr>
              <w:t>К</w:t>
            </w:r>
            <w:r w:rsidR="00FC4EBC">
              <w:rPr>
                <w:rFonts w:ascii="Times New Roman" w:hAnsi="Times New Roman" w:cs="Times New Roman"/>
                <w:sz w:val="28"/>
                <w:szCs w:val="28"/>
              </w:rPr>
              <w:t>онференции в стенах лицея: Клуб</w:t>
            </w:r>
            <w:r>
              <w:rPr>
                <w:rFonts w:ascii="Times New Roman" w:hAnsi="Times New Roman" w:cs="Times New Roman"/>
                <w:sz w:val="28"/>
                <w:szCs w:val="28"/>
              </w:rPr>
              <w:t xml:space="preserve"> старшеклассников- ноябрь</w:t>
            </w:r>
          </w:p>
          <w:p w:rsidR="00AA2D63" w:rsidRDefault="00FC4EBC" w:rsidP="007B16AD">
            <w:pPr>
              <w:jc w:val="both"/>
              <w:rPr>
                <w:rFonts w:ascii="Times New Roman" w:hAnsi="Times New Roman" w:cs="Times New Roman"/>
                <w:sz w:val="28"/>
                <w:szCs w:val="28"/>
              </w:rPr>
            </w:pPr>
            <w:r>
              <w:rPr>
                <w:rFonts w:ascii="Times New Roman" w:hAnsi="Times New Roman" w:cs="Times New Roman"/>
                <w:sz w:val="28"/>
                <w:szCs w:val="28"/>
              </w:rPr>
              <w:t>Клуб</w:t>
            </w:r>
            <w:r w:rsidR="00AA2D63">
              <w:rPr>
                <w:rFonts w:ascii="Times New Roman" w:hAnsi="Times New Roman" w:cs="Times New Roman"/>
                <w:sz w:val="28"/>
                <w:szCs w:val="28"/>
              </w:rPr>
              <w:t xml:space="preserve"> </w:t>
            </w:r>
            <w:r>
              <w:rPr>
                <w:rFonts w:ascii="Times New Roman" w:hAnsi="Times New Roman" w:cs="Times New Roman"/>
                <w:sz w:val="28"/>
                <w:szCs w:val="28"/>
              </w:rPr>
              <w:t>«</w:t>
            </w:r>
            <w:r w:rsidR="00AA2D63">
              <w:rPr>
                <w:rFonts w:ascii="Times New Roman" w:hAnsi="Times New Roman" w:cs="Times New Roman"/>
                <w:sz w:val="28"/>
                <w:szCs w:val="28"/>
              </w:rPr>
              <w:t xml:space="preserve">Высокой технологии и экология </w:t>
            </w:r>
            <w:r>
              <w:rPr>
                <w:rFonts w:ascii="Times New Roman" w:hAnsi="Times New Roman" w:cs="Times New Roman"/>
                <w:sz w:val="28"/>
                <w:szCs w:val="28"/>
              </w:rPr>
              <w:t>«</w:t>
            </w:r>
            <w:r w:rsidR="00AA2D63">
              <w:rPr>
                <w:rFonts w:ascii="Times New Roman" w:hAnsi="Times New Roman" w:cs="Times New Roman"/>
                <w:sz w:val="28"/>
                <w:szCs w:val="28"/>
              </w:rPr>
              <w:t>– декабрь</w:t>
            </w:r>
          </w:p>
          <w:p w:rsidR="00AA2D63" w:rsidRDefault="00FC4EBC" w:rsidP="007B16AD">
            <w:pPr>
              <w:jc w:val="both"/>
              <w:rPr>
                <w:rFonts w:ascii="Times New Roman" w:hAnsi="Times New Roman" w:cs="Times New Roman"/>
                <w:sz w:val="28"/>
                <w:szCs w:val="28"/>
              </w:rPr>
            </w:pPr>
            <w:r>
              <w:rPr>
                <w:rFonts w:ascii="Times New Roman" w:hAnsi="Times New Roman" w:cs="Times New Roman"/>
                <w:sz w:val="28"/>
                <w:szCs w:val="28"/>
              </w:rPr>
              <w:t>Клуб</w:t>
            </w:r>
            <w:r w:rsidR="00AA2D63">
              <w:rPr>
                <w:rFonts w:ascii="Times New Roman" w:hAnsi="Times New Roman" w:cs="Times New Roman"/>
                <w:sz w:val="28"/>
                <w:szCs w:val="28"/>
              </w:rPr>
              <w:t xml:space="preserve"> </w:t>
            </w:r>
            <w:r>
              <w:rPr>
                <w:rFonts w:ascii="Times New Roman" w:hAnsi="Times New Roman" w:cs="Times New Roman"/>
                <w:sz w:val="28"/>
                <w:szCs w:val="28"/>
              </w:rPr>
              <w:t>«</w:t>
            </w:r>
            <w:r w:rsidR="00AA2D63">
              <w:rPr>
                <w:rFonts w:ascii="Times New Roman" w:hAnsi="Times New Roman" w:cs="Times New Roman"/>
                <w:sz w:val="28"/>
                <w:szCs w:val="28"/>
              </w:rPr>
              <w:t>Юный биолог</w:t>
            </w:r>
            <w:r>
              <w:rPr>
                <w:rFonts w:ascii="Times New Roman" w:hAnsi="Times New Roman" w:cs="Times New Roman"/>
                <w:sz w:val="28"/>
                <w:szCs w:val="28"/>
              </w:rPr>
              <w:t>»</w:t>
            </w:r>
            <w:r w:rsidR="00AA2D63">
              <w:rPr>
                <w:rFonts w:ascii="Times New Roman" w:hAnsi="Times New Roman" w:cs="Times New Roman"/>
                <w:sz w:val="28"/>
                <w:szCs w:val="28"/>
              </w:rPr>
              <w:t xml:space="preserve"> – январь</w:t>
            </w:r>
            <w:r>
              <w:rPr>
                <w:rFonts w:ascii="Times New Roman" w:hAnsi="Times New Roman" w:cs="Times New Roman"/>
                <w:sz w:val="28"/>
                <w:szCs w:val="28"/>
              </w:rPr>
              <w:t xml:space="preserve"> Клуб «</w:t>
            </w:r>
            <w:r w:rsidR="008D2C54">
              <w:rPr>
                <w:rFonts w:ascii="Times New Roman" w:hAnsi="Times New Roman" w:cs="Times New Roman"/>
                <w:sz w:val="28"/>
                <w:szCs w:val="28"/>
              </w:rPr>
              <w:t>Бионика» _</w:t>
            </w:r>
            <w:r>
              <w:rPr>
                <w:rFonts w:ascii="Times New Roman" w:hAnsi="Times New Roman" w:cs="Times New Roman"/>
                <w:sz w:val="28"/>
                <w:szCs w:val="28"/>
              </w:rPr>
              <w:t xml:space="preserve"> февраль</w:t>
            </w:r>
          </w:p>
          <w:p w:rsidR="00AA2D63" w:rsidRDefault="00B10DBB" w:rsidP="007B16AD">
            <w:pPr>
              <w:jc w:val="both"/>
              <w:rPr>
                <w:rFonts w:ascii="Times New Roman" w:hAnsi="Times New Roman" w:cs="Times New Roman"/>
                <w:sz w:val="28"/>
                <w:szCs w:val="28"/>
              </w:rPr>
            </w:pPr>
            <w:r>
              <w:rPr>
                <w:rFonts w:ascii="Times New Roman" w:hAnsi="Times New Roman" w:cs="Times New Roman"/>
                <w:sz w:val="28"/>
                <w:szCs w:val="28"/>
              </w:rPr>
              <w:t>В</w:t>
            </w:r>
            <w:r w:rsidR="00AA2D63">
              <w:rPr>
                <w:rFonts w:ascii="Times New Roman" w:hAnsi="Times New Roman" w:cs="Times New Roman"/>
                <w:sz w:val="28"/>
                <w:szCs w:val="28"/>
              </w:rPr>
              <w:t xml:space="preserve"> школьной лиге </w:t>
            </w:r>
            <w:proofErr w:type="spellStart"/>
            <w:r w:rsidR="00AA2D63">
              <w:rPr>
                <w:rFonts w:ascii="Times New Roman" w:hAnsi="Times New Roman" w:cs="Times New Roman"/>
                <w:sz w:val="28"/>
                <w:szCs w:val="28"/>
              </w:rPr>
              <w:t>Роснано</w:t>
            </w:r>
            <w:proofErr w:type="spellEnd"/>
            <w:r w:rsidR="00AA2D63">
              <w:rPr>
                <w:rFonts w:ascii="Times New Roman" w:hAnsi="Times New Roman" w:cs="Times New Roman"/>
                <w:sz w:val="28"/>
                <w:szCs w:val="28"/>
              </w:rPr>
              <w:t xml:space="preserve"> – по плану ШЛР.</w:t>
            </w:r>
          </w:p>
          <w:p w:rsidR="00AA2D63" w:rsidRPr="00FB03C7" w:rsidRDefault="00B10DBB" w:rsidP="007B16AD">
            <w:pPr>
              <w:jc w:val="both"/>
              <w:rPr>
                <w:rFonts w:ascii="Times New Roman" w:hAnsi="Times New Roman" w:cs="Times New Roman"/>
                <w:sz w:val="28"/>
                <w:szCs w:val="28"/>
              </w:rPr>
            </w:pPr>
            <w:r>
              <w:rPr>
                <w:rFonts w:ascii="Times New Roman" w:hAnsi="Times New Roman" w:cs="Times New Roman"/>
                <w:sz w:val="28"/>
                <w:szCs w:val="28"/>
              </w:rPr>
              <w:t>У</w:t>
            </w:r>
            <w:r w:rsidR="00AA2D63">
              <w:rPr>
                <w:rFonts w:ascii="Times New Roman" w:hAnsi="Times New Roman" w:cs="Times New Roman"/>
                <w:sz w:val="28"/>
                <w:szCs w:val="28"/>
              </w:rPr>
              <w:t>частие в олимпиадах и конференциях разного уровня (городских, Всероссийских, Международных)</w:t>
            </w:r>
            <w:r w:rsidR="00AA2D63" w:rsidRPr="00FB03C7">
              <w:rPr>
                <w:rFonts w:ascii="Times New Roman" w:hAnsi="Times New Roman" w:cs="Times New Roman"/>
                <w:sz w:val="28"/>
                <w:szCs w:val="28"/>
              </w:rPr>
              <w:t xml:space="preserve"> </w:t>
            </w:r>
          </w:p>
          <w:p w:rsidR="00AA2D63" w:rsidRPr="00FB03C7" w:rsidRDefault="00B10DBB" w:rsidP="007B16AD">
            <w:pPr>
              <w:jc w:val="both"/>
              <w:rPr>
                <w:rFonts w:ascii="Times New Roman" w:hAnsi="Times New Roman" w:cs="Times New Roman"/>
                <w:sz w:val="28"/>
                <w:szCs w:val="28"/>
              </w:rPr>
            </w:pPr>
            <w:r>
              <w:rPr>
                <w:rFonts w:ascii="Times New Roman" w:hAnsi="Times New Roman" w:cs="Times New Roman"/>
                <w:sz w:val="28"/>
                <w:szCs w:val="28"/>
              </w:rPr>
              <w:t>О</w:t>
            </w:r>
            <w:r w:rsidR="00AA2D63">
              <w:rPr>
                <w:rFonts w:ascii="Times New Roman" w:hAnsi="Times New Roman" w:cs="Times New Roman"/>
                <w:sz w:val="28"/>
                <w:szCs w:val="28"/>
                <w:lang w:val="en-US"/>
              </w:rPr>
              <w:t>n</w:t>
            </w:r>
            <w:r w:rsidR="00AA2D63" w:rsidRPr="00FB03C7">
              <w:rPr>
                <w:rFonts w:ascii="Times New Roman" w:hAnsi="Times New Roman" w:cs="Times New Roman"/>
                <w:sz w:val="28"/>
                <w:szCs w:val="28"/>
              </w:rPr>
              <w:t>-</w:t>
            </w:r>
            <w:r w:rsidR="00AA2D63">
              <w:rPr>
                <w:rFonts w:ascii="Times New Roman" w:hAnsi="Times New Roman" w:cs="Times New Roman"/>
                <w:sz w:val="28"/>
                <w:szCs w:val="28"/>
                <w:lang w:val="en-US"/>
              </w:rPr>
              <w:t>line</w:t>
            </w:r>
            <w:r>
              <w:rPr>
                <w:rFonts w:ascii="Times New Roman" w:hAnsi="Times New Roman" w:cs="Times New Roman"/>
                <w:sz w:val="28"/>
                <w:szCs w:val="28"/>
              </w:rPr>
              <w:t xml:space="preserve"> </w:t>
            </w:r>
            <w:r w:rsidR="004E55C4">
              <w:rPr>
                <w:rFonts w:ascii="Times New Roman" w:hAnsi="Times New Roman" w:cs="Times New Roman"/>
                <w:sz w:val="28"/>
                <w:szCs w:val="28"/>
              </w:rPr>
              <w:t>конференции</w:t>
            </w:r>
            <w:r w:rsidR="00AA2D63">
              <w:rPr>
                <w:rFonts w:ascii="Times New Roman" w:hAnsi="Times New Roman" w:cs="Times New Roman"/>
                <w:sz w:val="28"/>
                <w:szCs w:val="28"/>
              </w:rPr>
              <w:t xml:space="preserve"> с учениками РФ, стран и Дальнего и ближнего Зарубежья</w:t>
            </w:r>
          </w:p>
        </w:tc>
      </w:tr>
      <w:tr w:rsidR="00AA2D63" w:rsidTr="007B16AD">
        <w:tc>
          <w:tcPr>
            <w:tcW w:w="481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 развивать деятельность медико-экологического лектория (7-9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
        </w:tc>
        <w:tc>
          <w:tcPr>
            <w:tcW w:w="5529" w:type="dxa"/>
          </w:tcPr>
          <w:p w:rsidR="00AA2D63" w:rsidRPr="003A7771" w:rsidRDefault="00B10DBB" w:rsidP="007B16AD">
            <w:pPr>
              <w:rPr>
                <w:rFonts w:ascii="Times New Roman" w:hAnsi="Times New Roman" w:cs="Times New Roman"/>
                <w:sz w:val="28"/>
                <w:szCs w:val="28"/>
              </w:rPr>
            </w:pPr>
            <w:r>
              <w:rPr>
                <w:rFonts w:ascii="Times New Roman" w:hAnsi="Times New Roman" w:cs="Times New Roman"/>
                <w:sz w:val="28"/>
                <w:szCs w:val="28"/>
              </w:rPr>
              <w:t>Профилак</w:t>
            </w:r>
            <w:r w:rsidR="004E55C4">
              <w:rPr>
                <w:rFonts w:ascii="Times New Roman" w:hAnsi="Times New Roman" w:cs="Times New Roman"/>
                <w:sz w:val="28"/>
                <w:szCs w:val="28"/>
              </w:rPr>
              <w:t>тик</w:t>
            </w:r>
            <w:r>
              <w:rPr>
                <w:rFonts w:ascii="Times New Roman" w:hAnsi="Times New Roman" w:cs="Times New Roman"/>
                <w:sz w:val="28"/>
                <w:szCs w:val="28"/>
              </w:rPr>
              <w:t>а нездорового образа жизни.  Р</w:t>
            </w:r>
            <w:r w:rsidR="00AA2D63">
              <w:rPr>
                <w:rFonts w:ascii="Times New Roman" w:hAnsi="Times New Roman" w:cs="Times New Roman"/>
                <w:sz w:val="28"/>
                <w:szCs w:val="28"/>
              </w:rPr>
              <w:t>абота в режиме кейс-технологий</w:t>
            </w:r>
            <w:r>
              <w:rPr>
                <w:rFonts w:ascii="Times New Roman" w:hAnsi="Times New Roman" w:cs="Times New Roman"/>
                <w:sz w:val="28"/>
                <w:szCs w:val="28"/>
              </w:rPr>
              <w:t>. Подготовка брошюр, листовок</w:t>
            </w:r>
          </w:p>
        </w:tc>
        <w:tc>
          <w:tcPr>
            <w:tcW w:w="4252" w:type="dxa"/>
          </w:tcPr>
          <w:p w:rsidR="00AA2D63" w:rsidRPr="003A7771" w:rsidRDefault="00B10DBB" w:rsidP="007B16AD">
            <w:pPr>
              <w:jc w:val="both"/>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r>
      <w:tr w:rsidR="00AA2D63" w:rsidTr="007B16AD">
        <w:tc>
          <w:tcPr>
            <w:tcW w:w="481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 активизировать деятельность СМИ лицея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52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Работа над</w:t>
            </w:r>
            <w:r w:rsidR="00B10DBB">
              <w:rPr>
                <w:rFonts w:ascii="Times New Roman" w:hAnsi="Times New Roman" w:cs="Times New Roman"/>
                <w:sz w:val="28"/>
                <w:szCs w:val="28"/>
              </w:rPr>
              <w:t xml:space="preserve"> </w:t>
            </w:r>
            <w:r w:rsidR="004E55C4">
              <w:rPr>
                <w:rFonts w:ascii="Times New Roman" w:hAnsi="Times New Roman" w:cs="Times New Roman"/>
                <w:sz w:val="28"/>
                <w:szCs w:val="28"/>
              </w:rPr>
              <w:t>лицейским журналом</w:t>
            </w:r>
            <w:r w:rsidR="00B10DBB">
              <w:rPr>
                <w:rFonts w:ascii="Times New Roman" w:hAnsi="Times New Roman" w:cs="Times New Roman"/>
                <w:sz w:val="28"/>
                <w:szCs w:val="28"/>
              </w:rPr>
              <w:t xml:space="preserve"> «Большая перемена</w:t>
            </w:r>
            <w:r>
              <w:rPr>
                <w:rFonts w:ascii="Times New Roman" w:hAnsi="Times New Roman" w:cs="Times New Roman"/>
                <w:sz w:val="28"/>
                <w:szCs w:val="28"/>
              </w:rPr>
              <w:t xml:space="preserve"> и электронным </w:t>
            </w:r>
            <w:r w:rsidR="008D2C54">
              <w:rPr>
                <w:rFonts w:ascii="Times New Roman" w:hAnsi="Times New Roman" w:cs="Times New Roman"/>
                <w:sz w:val="28"/>
                <w:szCs w:val="28"/>
              </w:rPr>
              <w:t>журналом «</w:t>
            </w:r>
            <w:r>
              <w:rPr>
                <w:rFonts w:ascii="Times New Roman" w:hAnsi="Times New Roman" w:cs="Times New Roman"/>
                <w:sz w:val="28"/>
                <w:szCs w:val="28"/>
              </w:rPr>
              <w:t xml:space="preserve">Если </w:t>
            </w:r>
            <w:r w:rsidR="008D2C54">
              <w:rPr>
                <w:rFonts w:ascii="Times New Roman" w:hAnsi="Times New Roman" w:cs="Times New Roman"/>
                <w:sz w:val="28"/>
                <w:szCs w:val="28"/>
              </w:rPr>
              <w:t>хочешь быть</w:t>
            </w:r>
            <w:r>
              <w:rPr>
                <w:rFonts w:ascii="Times New Roman" w:hAnsi="Times New Roman" w:cs="Times New Roman"/>
                <w:sz w:val="28"/>
                <w:szCs w:val="28"/>
              </w:rPr>
              <w:t xml:space="preserve"> здоров»</w:t>
            </w:r>
          </w:p>
        </w:tc>
        <w:tc>
          <w:tcPr>
            <w:tcW w:w="4252" w:type="dxa"/>
          </w:tcPr>
          <w:p w:rsidR="00AA2D63" w:rsidRPr="003A7771" w:rsidRDefault="00AA2D63" w:rsidP="007B16AD">
            <w:pPr>
              <w:jc w:val="both"/>
              <w:rPr>
                <w:rFonts w:ascii="Times New Roman" w:hAnsi="Times New Roman" w:cs="Times New Roman"/>
                <w:sz w:val="28"/>
                <w:szCs w:val="28"/>
              </w:rPr>
            </w:pPr>
            <w:r>
              <w:rPr>
                <w:rFonts w:ascii="Times New Roman" w:hAnsi="Times New Roman" w:cs="Times New Roman"/>
                <w:sz w:val="28"/>
                <w:szCs w:val="28"/>
              </w:rPr>
              <w:t>(Выпуск журналов)</w:t>
            </w:r>
          </w:p>
        </w:tc>
      </w:tr>
      <w:tr w:rsidR="00AA2D63" w:rsidTr="007B16AD">
        <w:tc>
          <w:tcPr>
            <w:tcW w:w="4819"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 участвовать в каникулярных и других проектах ШЛР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A2D63" w:rsidRPr="003A7771" w:rsidRDefault="00AA2D63" w:rsidP="007B16AD">
            <w:pPr>
              <w:rPr>
                <w:rFonts w:ascii="Times New Roman" w:hAnsi="Times New Roman" w:cs="Times New Roman"/>
                <w:sz w:val="28"/>
                <w:szCs w:val="28"/>
              </w:rPr>
            </w:pPr>
          </w:p>
        </w:tc>
        <w:tc>
          <w:tcPr>
            <w:tcW w:w="5529" w:type="dxa"/>
          </w:tcPr>
          <w:p w:rsidR="00AA2D63" w:rsidRPr="003A7771" w:rsidRDefault="00EF2FC0" w:rsidP="007B16AD">
            <w:pPr>
              <w:rPr>
                <w:rFonts w:ascii="Times New Roman" w:hAnsi="Times New Roman" w:cs="Times New Roman"/>
                <w:sz w:val="28"/>
                <w:szCs w:val="28"/>
              </w:rPr>
            </w:pPr>
            <w:r>
              <w:rPr>
                <w:rFonts w:ascii="Times New Roman" w:hAnsi="Times New Roman" w:cs="Times New Roman"/>
                <w:sz w:val="28"/>
                <w:szCs w:val="28"/>
              </w:rPr>
              <w:t>П</w:t>
            </w:r>
            <w:r w:rsidR="00AA2D63">
              <w:rPr>
                <w:rFonts w:ascii="Times New Roman" w:hAnsi="Times New Roman" w:cs="Times New Roman"/>
                <w:sz w:val="28"/>
                <w:szCs w:val="28"/>
              </w:rPr>
              <w:t xml:space="preserve">о плану Школьной Лиги </w:t>
            </w:r>
            <w:proofErr w:type="spellStart"/>
            <w:r w:rsidR="00AA2D63">
              <w:rPr>
                <w:rFonts w:ascii="Times New Roman" w:hAnsi="Times New Roman" w:cs="Times New Roman"/>
                <w:sz w:val="28"/>
                <w:szCs w:val="28"/>
              </w:rPr>
              <w:t>Роснано</w:t>
            </w:r>
            <w:proofErr w:type="spellEnd"/>
          </w:p>
        </w:tc>
        <w:tc>
          <w:tcPr>
            <w:tcW w:w="4252" w:type="dxa"/>
          </w:tcPr>
          <w:p w:rsidR="00AA2D63" w:rsidRPr="003A7771" w:rsidRDefault="00AA2D63" w:rsidP="007B16AD">
            <w:pPr>
              <w:jc w:val="both"/>
              <w:rPr>
                <w:rFonts w:ascii="Times New Roman" w:hAnsi="Times New Roman" w:cs="Times New Roman"/>
                <w:sz w:val="28"/>
                <w:szCs w:val="28"/>
              </w:rPr>
            </w:pPr>
            <w:r>
              <w:rPr>
                <w:rFonts w:ascii="Times New Roman" w:hAnsi="Times New Roman" w:cs="Times New Roman"/>
                <w:sz w:val="28"/>
                <w:szCs w:val="28"/>
              </w:rPr>
              <w:t>по плану ШЛР.</w:t>
            </w:r>
          </w:p>
        </w:tc>
      </w:tr>
      <w:tr w:rsidR="00AA2D63" w:rsidTr="007B16AD">
        <w:tc>
          <w:tcPr>
            <w:tcW w:w="4819"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 работать над инновационными для </w:t>
            </w:r>
            <w:r>
              <w:rPr>
                <w:rFonts w:ascii="Times New Roman" w:hAnsi="Times New Roman" w:cs="Times New Roman"/>
                <w:sz w:val="28"/>
                <w:szCs w:val="28"/>
              </w:rPr>
              <w:lastRenderedPageBreak/>
              <w:t xml:space="preserve">лицея проектами: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A2D63" w:rsidRPr="003A7771" w:rsidRDefault="00AA2D63" w:rsidP="007B16AD">
            <w:pPr>
              <w:rPr>
                <w:rFonts w:ascii="Times New Roman" w:hAnsi="Times New Roman" w:cs="Times New Roman"/>
                <w:sz w:val="28"/>
                <w:szCs w:val="28"/>
              </w:rPr>
            </w:pPr>
          </w:p>
        </w:tc>
        <w:tc>
          <w:tcPr>
            <w:tcW w:w="5529"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lastRenderedPageBreak/>
              <w:t xml:space="preserve">Корпорация «Развитие успешного бизнес – </w:t>
            </w:r>
            <w:r>
              <w:rPr>
                <w:rFonts w:ascii="Times New Roman" w:hAnsi="Times New Roman" w:cs="Times New Roman"/>
                <w:sz w:val="28"/>
                <w:szCs w:val="28"/>
              </w:rPr>
              <w:lastRenderedPageBreak/>
              <w:t>лидерства в медицине»</w:t>
            </w:r>
          </w:p>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Корпорация «Инновации в стоматологии»</w:t>
            </w:r>
          </w:p>
        </w:tc>
        <w:tc>
          <w:tcPr>
            <w:tcW w:w="4252" w:type="dxa"/>
          </w:tcPr>
          <w:p w:rsidR="00AA2D63" w:rsidRDefault="00AA2D63" w:rsidP="007B16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Презентация деятельности </w:t>
            </w:r>
            <w:r>
              <w:rPr>
                <w:rFonts w:ascii="Times New Roman" w:hAnsi="Times New Roman" w:cs="Times New Roman"/>
                <w:sz w:val="28"/>
                <w:szCs w:val="28"/>
              </w:rPr>
              <w:lastRenderedPageBreak/>
              <w:t>корпорации во время Дней ШЛР</w:t>
            </w:r>
          </w:p>
          <w:p w:rsidR="00AA2D63" w:rsidRPr="003A7771" w:rsidRDefault="00AA2D63" w:rsidP="007B16AD">
            <w:pPr>
              <w:jc w:val="both"/>
              <w:rPr>
                <w:rFonts w:ascii="Times New Roman" w:hAnsi="Times New Roman" w:cs="Times New Roman"/>
                <w:sz w:val="28"/>
                <w:szCs w:val="28"/>
              </w:rPr>
            </w:pPr>
            <w:r>
              <w:rPr>
                <w:rFonts w:ascii="Times New Roman" w:hAnsi="Times New Roman" w:cs="Times New Roman"/>
                <w:sz w:val="28"/>
                <w:szCs w:val="28"/>
              </w:rPr>
              <w:t>Презентация деятельности корпорации в октябре</w:t>
            </w:r>
          </w:p>
        </w:tc>
      </w:tr>
      <w:tr w:rsidR="00AA2D63" w:rsidTr="007B16AD">
        <w:tc>
          <w:tcPr>
            <w:tcW w:w="4819"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lastRenderedPageBreak/>
              <w:t xml:space="preserve">- проводить практики (экологические, медицинские)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A2D63" w:rsidRPr="003A7771" w:rsidRDefault="00AA2D63" w:rsidP="007B16AD">
            <w:pPr>
              <w:rPr>
                <w:rFonts w:ascii="Times New Roman" w:hAnsi="Times New Roman" w:cs="Times New Roman"/>
                <w:sz w:val="28"/>
                <w:szCs w:val="28"/>
              </w:rPr>
            </w:pPr>
          </w:p>
        </w:tc>
        <w:tc>
          <w:tcPr>
            <w:tcW w:w="552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База для проведения практик СЗГМУ им. И.И. Мечникова</w:t>
            </w:r>
          </w:p>
        </w:tc>
        <w:tc>
          <w:tcPr>
            <w:tcW w:w="4252"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отчет о практике</w:t>
            </w:r>
          </w:p>
        </w:tc>
      </w:tr>
      <w:tr w:rsidR="00AA2D63" w:rsidTr="007B16AD">
        <w:tc>
          <w:tcPr>
            <w:tcW w:w="4819"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 развить волонтерскую деятельность</w:t>
            </w:r>
          </w:p>
          <w:p w:rsidR="00AA2D63" w:rsidRPr="003A7771" w:rsidRDefault="00AA2D63" w:rsidP="007B16AD">
            <w:pPr>
              <w:rPr>
                <w:rFonts w:ascii="Times New Roman" w:hAnsi="Times New Roman" w:cs="Times New Roman"/>
                <w:sz w:val="28"/>
                <w:szCs w:val="28"/>
              </w:rPr>
            </w:pPr>
          </w:p>
        </w:tc>
        <w:tc>
          <w:tcPr>
            <w:tcW w:w="5529"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Темы: «Здоровый образ жизни»; «</w:t>
            </w:r>
            <w:proofErr w:type="spellStart"/>
            <w:r>
              <w:rPr>
                <w:rFonts w:ascii="Times New Roman" w:hAnsi="Times New Roman" w:cs="Times New Roman"/>
                <w:sz w:val="28"/>
                <w:szCs w:val="28"/>
              </w:rPr>
              <w:t>Наномир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xml:space="preserve">» </w:t>
            </w:r>
          </w:p>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4252"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Ролевые игры, беседы, выпуск листовок, конференция для учеников лицея, калининского р-на; города</w:t>
            </w:r>
          </w:p>
        </w:tc>
      </w:tr>
      <w:tr w:rsidR="00AA2D63" w:rsidRPr="003A7771" w:rsidTr="007B16AD">
        <w:tc>
          <w:tcPr>
            <w:tcW w:w="481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 участвовать в конкурсных программах лицея. ШЛР, Калининского района и города (5-7, 8-9 классы)</w:t>
            </w:r>
          </w:p>
        </w:tc>
        <w:tc>
          <w:tcPr>
            <w:tcW w:w="552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по плану</w:t>
            </w:r>
          </w:p>
        </w:tc>
        <w:tc>
          <w:tcPr>
            <w:tcW w:w="4252"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по плану</w:t>
            </w:r>
          </w:p>
        </w:tc>
      </w:tr>
      <w:tr w:rsidR="00AA2D63" w:rsidRPr="003A7771" w:rsidTr="007B16AD">
        <w:tc>
          <w:tcPr>
            <w:tcW w:w="481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 развивать физкультурно-оздоровительную и спортивную деятельность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529"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по плану</w:t>
            </w:r>
          </w:p>
        </w:tc>
        <w:tc>
          <w:tcPr>
            <w:tcW w:w="4252" w:type="dxa"/>
          </w:tcPr>
          <w:p w:rsidR="00AA2D63" w:rsidRPr="003A7771" w:rsidRDefault="00AA2D63" w:rsidP="007B16AD">
            <w:pPr>
              <w:rPr>
                <w:rFonts w:ascii="Times New Roman" w:hAnsi="Times New Roman" w:cs="Times New Roman"/>
                <w:sz w:val="28"/>
                <w:szCs w:val="28"/>
              </w:rPr>
            </w:pPr>
            <w:r>
              <w:rPr>
                <w:rFonts w:ascii="Times New Roman" w:hAnsi="Times New Roman" w:cs="Times New Roman"/>
                <w:sz w:val="28"/>
                <w:szCs w:val="28"/>
              </w:rPr>
              <w:t>по плану</w:t>
            </w:r>
          </w:p>
        </w:tc>
      </w:tr>
    </w:tbl>
    <w:p w:rsidR="00AA2D63" w:rsidRPr="003A7771" w:rsidRDefault="00AA2D63" w:rsidP="00AA2D63">
      <w:pPr>
        <w:rPr>
          <w:rFonts w:ascii="Times New Roman" w:hAnsi="Times New Roman" w:cs="Times New Roman"/>
          <w:b/>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AA2D63" w:rsidRDefault="00AA2D63" w:rsidP="008D2C54">
      <w:pPr>
        <w:jc w:val="both"/>
        <w:rPr>
          <w:rFonts w:ascii="Times New Roman" w:hAnsi="Times New Roman" w:cs="Times New Roman"/>
          <w:sz w:val="28"/>
          <w:szCs w:val="28"/>
        </w:rPr>
      </w:pPr>
    </w:p>
    <w:p w:rsidR="008D2C54" w:rsidRPr="008D2C54" w:rsidRDefault="008D2C54" w:rsidP="008D2C54">
      <w:pPr>
        <w:jc w:val="both"/>
        <w:rPr>
          <w:rFonts w:ascii="Times New Roman" w:hAnsi="Times New Roman" w:cs="Times New Roman"/>
          <w:sz w:val="28"/>
          <w:szCs w:val="28"/>
        </w:rPr>
      </w:pPr>
    </w:p>
    <w:p w:rsidR="00AA2D63" w:rsidRDefault="00AA2D63" w:rsidP="00AA2D63">
      <w:pPr>
        <w:pStyle w:val="a4"/>
        <w:jc w:val="both"/>
        <w:rPr>
          <w:rFonts w:ascii="Times New Roman" w:hAnsi="Times New Roman" w:cs="Times New Roman"/>
          <w:sz w:val="28"/>
          <w:szCs w:val="28"/>
        </w:rPr>
      </w:pPr>
    </w:p>
    <w:p w:rsidR="001D1A12" w:rsidRDefault="001D1A12" w:rsidP="00AA2D63">
      <w:pPr>
        <w:pStyle w:val="a4"/>
        <w:jc w:val="center"/>
        <w:rPr>
          <w:rFonts w:ascii="Times New Roman" w:hAnsi="Times New Roman" w:cs="Times New Roman"/>
          <w:b/>
          <w:sz w:val="28"/>
          <w:szCs w:val="28"/>
        </w:rPr>
      </w:pPr>
    </w:p>
    <w:p w:rsidR="00AA2D63" w:rsidRPr="00AA2D63" w:rsidRDefault="00AA2D63" w:rsidP="00AA2D63">
      <w:pPr>
        <w:pStyle w:val="a4"/>
        <w:jc w:val="center"/>
        <w:rPr>
          <w:rFonts w:ascii="Times New Roman" w:hAnsi="Times New Roman" w:cs="Times New Roman"/>
          <w:b/>
          <w:sz w:val="28"/>
          <w:szCs w:val="28"/>
        </w:rPr>
      </w:pPr>
      <w:r w:rsidRPr="00AA2D63">
        <w:rPr>
          <w:rFonts w:ascii="Times New Roman" w:hAnsi="Times New Roman" w:cs="Times New Roman"/>
          <w:b/>
          <w:sz w:val="28"/>
          <w:szCs w:val="28"/>
        </w:rPr>
        <w:lastRenderedPageBreak/>
        <w:t>Проекты</w:t>
      </w:r>
    </w:p>
    <w:p w:rsidR="00AA2D63" w:rsidRDefault="00AA2D63" w:rsidP="00AA2D63">
      <w:pPr>
        <w:pStyle w:val="a4"/>
        <w:jc w:val="both"/>
        <w:rPr>
          <w:rFonts w:ascii="Times New Roman" w:hAnsi="Times New Roman" w:cs="Times New Roman"/>
          <w:sz w:val="28"/>
          <w:szCs w:val="28"/>
        </w:rPr>
      </w:pPr>
    </w:p>
    <w:tbl>
      <w:tblPr>
        <w:tblStyle w:val="a3"/>
        <w:tblW w:w="0" w:type="auto"/>
        <w:tblLook w:val="04A0"/>
      </w:tblPr>
      <w:tblGrid>
        <w:gridCol w:w="3640"/>
        <w:gridCol w:w="1033"/>
        <w:gridCol w:w="6247"/>
        <w:gridCol w:w="3640"/>
      </w:tblGrid>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Проекты, исследования</w:t>
            </w:r>
          </w:p>
        </w:tc>
        <w:tc>
          <w:tcPr>
            <w:tcW w:w="1033" w:type="dxa"/>
          </w:tcPr>
          <w:p w:rsidR="00AA2D63" w:rsidRDefault="00EF2FC0" w:rsidP="007B16AD">
            <w:pPr>
              <w:rPr>
                <w:rFonts w:ascii="Times New Roman" w:hAnsi="Times New Roman" w:cs="Times New Roman"/>
                <w:sz w:val="28"/>
                <w:szCs w:val="28"/>
              </w:rPr>
            </w:pPr>
            <w:r>
              <w:rPr>
                <w:rFonts w:ascii="Times New Roman" w:hAnsi="Times New Roman" w:cs="Times New Roman"/>
                <w:sz w:val="28"/>
                <w:szCs w:val="28"/>
              </w:rPr>
              <w:t>К</w:t>
            </w:r>
            <w:r w:rsidR="00AA2D63">
              <w:rPr>
                <w:rFonts w:ascii="Times New Roman" w:hAnsi="Times New Roman" w:cs="Times New Roman"/>
                <w:sz w:val="28"/>
                <w:szCs w:val="28"/>
              </w:rPr>
              <w:t>ласс</w:t>
            </w:r>
          </w:p>
        </w:tc>
        <w:tc>
          <w:tcPr>
            <w:tcW w:w="6247"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Отличительные признаки</w:t>
            </w:r>
          </w:p>
        </w:tc>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Продукт</w:t>
            </w:r>
          </w:p>
        </w:tc>
      </w:tr>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1.Человек и природа</w:t>
            </w:r>
          </w:p>
        </w:tc>
        <w:tc>
          <w:tcPr>
            <w:tcW w:w="1033"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5-6</w:t>
            </w:r>
          </w:p>
        </w:tc>
        <w:tc>
          <w:tcPr>
            <w:tcW w:w="6247" w:type="dxa"/>
          </w:tcPr>
          <w:p w:rsidR="00AA2D63" w:rsidRDefault="00B55FBB" w:rsidP="007B16AD">
            <w:pPr>
              <w:rPr>
                <w:rFonts w:ascii="Times New Roman" w:hAnsi="Times New Roman" w:cs="Times New Roman"/>
                <w:sz w:val="28"/>
                <w:szCs w:val="28"/>
              </w:rPr>
            </w:pPr>
            <w:r>
              <w:rPr>
                <w:rFonts w:ascii="Times New Roman" w:hAnsi="Times New Roman" w:cs="Times New Roman"/>
                <w:sz w:val="28"/>
                <w:szCs w:val="28"/>
              </w:rPr>
              <w:t>Формирование экологического мировоззрения, ответственности.</w:t>
            </w:r>
          </w:p>
        </w:tc>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Презентация. Посадка цветов во дворе лицея</w:t>
            </w:r>
          </w:p>
        </w:tc>
      </w:tr>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2.Бионика</w:t>
            </w:r>
          </w:p>
        </w:tc>
        <w:tc>
          <w:tcPr>
            <w:tcW w:w="1033"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5-6</w:t>
            </w:r>
          </w:p>
        </w:tc>
        <w:tc>
          <w:tcPr>
            <w:tcW w:w="6247"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Направленность на интеграцию, знание, развитие естественнонаучного мировоззрения и технического кругозора</w:t>
            </w:r>
          </w:p>
        </w:tc>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Каталог компьютерных презентаций по техническим объектам</w:t>
            </w:r>
          </w:p>
        </w:tc>
      </w:tr>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3.Экологический сертификат водных объектов, почвы, атмосферного воздуха и др. экосистем города</w:t>
            </w:r>
          </w:p>
        </w:tc>
        <w:tc>
          <w:tcPr>
            <w:tcW w:w="1033"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7-9</w:t>
            </w:r>
          </w:p>
        </w:tc>
        <w:tc>
          <w:tcPr>
            <w:tcW w:w="6247"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Мониторинг компонентов экосистем города и пригорода:</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биотестирование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биоиндикация</w:t>
            </w:r>
            <w:proofErr w:type="spellEnd"/>
            <w:r>
              <w:rPr>
                <w:rFonts w:ascii="Times New Roman" w:hAnsi="Times New Roman" w:cs="Times New Roman"/>
                <w:sz w:val="28"/>
                <w:szCs w:val="28"/>
              </w:rPr>
              <w:t>;</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-химический анализ;</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-микробиологический анализ;</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-статистическая обработка результатов;</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-моделирование и конструирование</w:t>
            </w:r>
          </w:p>
        </w:tc>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Презентации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Публикации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Листовки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Буклеты</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Конференции</w:t>
            </w:r>
          </w:p>
        </w:tc>
      </w:tr>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4.Высокие технологии и экология</w:t>
            </w:r>
          </w:p>
        </w:tc>
        <w:tc>
          <w:tcPr>
            <w:tcW w:w="1033"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8-9</w:t>
            </w:r>
          </w:p>
        </w:tc>
        <w:tc>
          <w:tcPr>
            <w:tcW w:w="6247"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Альтернативная энергетика</w:t>
            </w:r>
          </w:p>
          <w:p w:rsidR="00AA2D63" w:rsidRDefault="00AA2D63" w:rsidP="007B16AD">
            <w:pPr>
              <w:rPr>
                <w:rFonts w:ascii="Times New Roman" w:hAnsi="Times New Roman" w:cs="Times New Roman"/>
                <w:sz w:val="28"/>
                <w:szCs w:val="28"/>
              </w:rPr>
            </w:pPr>
            <w:proofErr w:type="spellStart"/>
            <w:r>
              <w:rPr>
                <w:rFonts w:ascii="Times New Roman" w:hAnsi="Times New Roman" w:cs="Times New Roman"/>
                <w:sz w:val="28"/>
                <w:szCs w:val="28"/>
              </w:rPr>
              <w:t>Нанотехнологии</w:t>
            </w:r>
            <w:proofErr w:type="spellEnd"/>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Робототехника</w:t>
            </w:r>
          </w:p>
        </w:tc>
        <w:tc>
          <w:tcPr>
            <w:tcW w:w="3640" w:type="dxa"/>
          </w:tcPr>
          <w:p w:rsidR="00AA2D63" w:rsidRDefault="00AA2D63" w:rsidP="007B16AD">
            <w:pPr>
              <w:rPr>
                <w:rFonts w:ascii="Times New Roman" w:hAnsi="Times New Roman" w:cs="Times New Roman"/>
                <w:sz w:val="28"/>
                <w:szCs w:val="28"/>
              </w:rPr>
            </w:pPr>
            <w:proofErr w:type="spellStart"/>
            <w:r>
              <w:rPr>
                <w:rFonts w:ascii="Times New Roman" w:hAnsi="Times New Roman" w:cs="Times New Roman"/>
                <w:sz w:val="28"/>
                <w:szCs w:val="28"/>
              </w:rPr>
              <w:t>Термогенер</w:t>
            </w:r>
            <w:r w:rsidR="008D2C54">
              <w:rPr>
                <w:rFonts w:ascii="Times New Roman" w:hAnsi="Times New Roman" w:cs="Times New Roman"/>
                <w:sz w:val="28"/>
                <w:szCs w:val="28"/>
              </w:rPr>
              <w:t>атор</w:t>
            </w:r>
            <w:proofErr w:type="spellEnd"/>
            <w:r w:rsidR="008D2C54">
              <w:rPr>
                <w:rFonts w:ascii="Times New Roman" w:hAnsi="Times New Roman" w:cs="Times New Roman"/>
                <w:sz w:val="28"/>
                <w:szCs w:val="28"/>
              </w:rPr>
              <w:t xml:space="preserve"> на основе элемента </w:t>
            </w:r>
            <w:proofErr w:type="spellStart"/>
            <w:r w:rsidR="008D2C54">
              <w:rPr>
                <w:rFonts w:ascii="Times New Roman" w:hAnsi="Times New Roman" w:cs="Times New Roman"/>
                <w:sz w:val="28"/>
                <w:szCs w:val="28"/>
              </w:rPr>
              <w:t>Пельтье</w:t>
            </w:r>
            <w:proofErr w:type="spellEnd"/>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Направление </w:t>
            </w:r>
            <w:proofErr w:type="spellStart"/>
            <w:r>
              <w:rPr>
                <w:rFonts w:ascii="Times New Roman" w:hAnsi="Times New Roman" w:cs="Times New Roman"/>
                <w:sz w:val="28"/>
                <w:szCs w:val="28"/>
              </w:rPr>
              <w:t>наноматериала</w:t>
            </w:r>
            <w:proofErr w:type="spellEnd"/>
            <w:r>
              <w:rPr>
                <w:rFonts w:ascii="Times New Roman" w:hAnsi="Times New Roman" w:cs="Times New Roman"/>
                <w:sz w:val="28"/>
                <w:szCs w:val="28"/>
              </w:rPr>
              <w:t xml:space="preserve"> </w:t>
            </w:r>
            <w:r w:rsidR="008D2C54">
              <w:rPr>
                <w:rFonts w:ascii="Times New Roman" w:hAnsi="Times New Roman" w:cs="Times New Roman"/>
                <w:sz w:val="28"/>
                <w:szCs w:val="28"/>
              </w:rPr>
              <w:t>на мембраны топливного элемента</w:t>
            </w:r>
            <w:r>
              <w:rPr>
                <w:rFonts w:ascii="Times New Roman" w:hAnsi="Times New Roman" w:cs="Times New Roman"/>
                <w:sz w:val="28"/>
                <w:szCs w:val="28"/>
              </w:rPr>
              <w:br/>
              <w:t>Конференции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Презентации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Публикации</w:t>
            </w:r>
          </w:p>
        </w:tc>
      </w:tr>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5.Здоровьесберегающие и здоровьесозидающие</w:t>
            </w:r>
          </w:p>
        </w:tc>
        <w:tc>
          <w:tcPr>
            <w:tcW w:w="1033"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8-9</w:t>
            </w:r>
          </w:p>
          <w:p w:rsidR="00AA2D63" w:rsidRDefault="00AA2D63" w:rsidP="007B16AD">
            <w:pPr>
              <w:rPr>
                <w:rFonts w:ascii="Times New Roman" w:hAnsi="Times New Roman" w:cs="Times New Roman"/>
                <w:sz w:val="28"/>
                <w:szCs w:val="28"/>
              </w:rPr>
            </w:pPr>
          </w:p>
          <w:p w:rsidR="00AA2D63" w:rsidRDefault="00AA2D63" w:rsidP="007B16AD">
            <w:pPr>
              <w:rPr>
                <w:rFonts w:ascii="Times New Roman" w:hAnsi="Times New Roman" w:cs="Times New Roman"/>
                <w:sz w:val="28"/>
                <w:szCs w:val="28"/>
              </w:rPr>
            </w:pPr>
          </w:p>
          <w:p w:rsidR="00AA2D63" w:rsidRDefault="00AA2D63" w:rsidP="007B16AD">
            <w:pPr>
              <w:rPr>
                <w:rFonts w:ascii="Times New Roman" w:hAnsi="Times New Roman" w:cs="Times New Roman"/>
                <w:sz w:val="28"/>
                <w:szCs w:val="28"/>
              </w:rPr>
            </w:pPr>
          </w:p>
          <w:p w:rsidR="00AA2D63" w:rsidRDefault="00AA2D63" w:rsidP="007B16AD">
            <w:pPr>
              <w:rPr>
                <w:rFonts w:ascii="Times New Roman" w:hAnsi="Times New Roman" w:cs="Times New Roman"/>
                <w:sz w:val="28"/>
                <w:szCs w:val="28"/>
              </w:rPr>
            </w:pPr>
          </w:p>
          <w:p w:rsidR="008D2C54" w:rsidRDefault="008D2C54" w:rsidP="007B16AD">
            <w:pPr>
              <w:rPr>
                <w:rFonts w:ascii="Times New Roman" w:hAnsi="Times New Roman" w:cs="Times New Roman"/>
                <w:sz w:val="28"/>
                <w:szCs w:val="28"/>
              </w:rPr>
            </w:pPr>
            <w:r>
              <w:rPr>
                <w:rFonts w:ascii="Times New Roman" w:hAnsi="Times New Roman" w:cs="Times New Roman"/>
                <w:sz w:val="28"/>
                <w:szCs w:val="28"/>
              </w:rPr>
              <w:lastRenderedPageBreak/>
              <w:t>5-6</w:t>
            </w:r>
          </w:p>
        </w:tc>
        <w:tc>
          <w:tcPr>
            <w:tcW w:w="6247"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lastRenderedPageBreak/>
              <w:t>Профилактика стоматологических заболеваний;</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Профилактика сердечно-сосудистых заболеваний;</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Школа оказания первой помощи при неотложных состояниях, угрожающих жизни;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 xml:space="preserve">Проекты «Чистота-залог здоровья», «Безопасные </w:t>
            </w:r>
            <w:r>
              <w:rPr>
                <w:rFonts w:ascii="Times New Roman" w:hAnsi="Times New Roman" w:cs="Times New Roman"/>
                <w:sz w:val="28"/>
                <w:szCs w:val="28"/>
              </w:rPr>
              <w:lastRenderedPageBreak/>
              <w:t>пищевые продукты», «Профилактика гиподинамии»</w:t>
            </w:r>
          </w:p>
        </w:tc>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lastRenderedPageBreak/>
              <w:t>Конференции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Презентации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Буклеты</w:t>
            </w:r>
          </w:p>
          <w:p w:rsidR="00AA2D63" w:rsidRDefault="00AA2D63" w:rsidP="007B16AD">
            <w:pPr>
              <w:rPr>
                <w:rFonts w:ascii="Times New Roman" w:hAnsi="Times New Roman" w:cs="Times New Roman"/>
                <w:sz w:val="28"/>
                <w:szCs w:val="28"/>
              </w:rPr>
            </w:pPr>
          </w:p>
          <w:p w:rsidR="008D2C54" w:rsidRDefault="008D2C54" w:rsidP="007B16AD">
            <w:pPr>
              <w:rPr>
                <w:rFonts w:ascii="Times New Roman" w:hAnsi="Times New Roman" w:cs="Times New Roman"/>
                <w:sz w:val="28"/>
                <w:szCs w:val="28"/>
              </w:rPr>
            </w:pP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lastRenderedPageBreak/>
              <w:t>Листовки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Буклеты</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Банк данных о рациональном питании</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Каталог компьютерных презентаций по теме «Здоровьесбережение»</w:t>
            </w:r>
          </w:p>
        </w:tc>
      </w:tr>
      <w:tr w:rsidR="00AA2D63" w:rsidTr="007B16AD">
        <w:tc>
          <w:tcPr>
            <w:tcW w:w="3640"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lastRenderedPageBreak/>
              <w:t>6.Волонтеры</w:t>
            </w:r>
          </w:p>
        </w:tc>
        <w:tc>
          <w:tcPr>
            <w:tcW w:w="1033"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7-9</w:t>
            </w:r>
          </w:p>
        </w:tc>
        <w:tc>
          <w:tcPr>
            <w:tcW w:w="6247" w:type="dxa"/>
          </w:tcPr>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2 группы волонтеров:</w:t>
            </w:r>
          </w:p>
          <w:p w:rsidR="00AA2D63" w:rsidRDefault="00AA2D63" w:rsidP="007B16AD">
            <w:pPr>
              <w:rPr>
                <w:rFonts w:ascii="Times New Roman" w:hAnsi="Times New Roman" w:cs="Times New Roman"/>
                <w:sz w:val="28"/>
                <w:szCs w:val="28"/>
              </w:rPr>
            </w:pPr>
            <w:r>
              <w:rPr>
                <w:rFonts w:ascii="Times New Roman" w:hAnsi="Times New Roman" w:cs="Times New Roman"/>
                <w:sz w:val="28"/>
                <w:szCs w:val="28"/>
              </w:rPr>
              <w:t>Темы «Профилактика нездорового образа жизни», «</w:t>
            </w:r>
            <w:proofErr w:type="spellStart"/>
            <w:r>
              <w:rPr>
                <w:rFonts w:ascii="Times New Roman" w:hAnsi="Times New Roman" w:cs="Times New Roman"/>
                <w:sz w:val="28"/>
                <w:szCs w:val="28"/>
              </w:rPr>
              <w:t>Наномир</w:t>
            </w:r>
            <w:proofErr w:type="spellEnd"/>
            <w:r>
              <w:rPr>
                <w:rFonts w:ascii="Times New Roman" w:hAnsi="Times New Roman" w:cs="Times New Roman"/>
                <w:sz w:val="28"/>
                <w:szCs w:val="28"/>
              </w:rPr>
              <w:t>.</w:t>
            </w:r>
            <w:r w:rsidR="00D9192D">
              <w:rPr>
                <w:rFonts w:ascii="Times New Roman" w:hAnsi="Times New Roman" w:cs="Times New Roman"/>
                <w:sz w:val="28"/>
                <w:szCs w:val="28"/>
              </w:rPr>
              <w:t xml:space="preserve"> </w:t>
            </w: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w:t>
            </w:r>
          </w:p>
        </w:tc>
        <w:tc>
          <w:tcPr>
            <w:tcW w:w="3640" w:type="dxa"/>
          </w:tcPr>
          <w:p w:rsidR="00AA2D63" w:rsidRDefault="00EF2FC0" w:rsidP="007B16AD">
            <w:pPr>
              <w:rPr>
                <w:rFonts w:ascii="Times New Roman" w:hAnsi="Times New Roman" w:cs="Times New Roman"/>
                <w:sz w:val="28"/>
                <w:szCs w:val="28"/>
              </w:rPr>
            </w:pPr>
            <w:r>
              <w:rPr>
                <w:rFonts w:ascii="Times New Roman" w:hAnsi="Times New Roman" w:cs="Times New Roman"/>
                <w:sz w:val="28"/>
                <w:szCs w:val="28"/>
              </w:rPr>
              <w:t>Презентации</w:t>
            </w:r>
          </w:p>
          <w:p w:rsidR="00EF2FC0" w:rsidRDefault="00EF2FC0" w:rsidP="007B16AD">
            <w:pPr>
              <w:rPr>
                <w:rFonts w:ascii="Times New Roman" w:hAnsi="Times New Roman" w:cs="Times New Roman"/>
                <w:sz w:val="28"/>
                <w:szCs w:val="28"/>
              </w:rPr>
            </w:pPr>
            <w:r>
              <w:rPr>
                <w:rFonts w:ascii="Times New Roman" w:hAnsi="Times New Roman" w:cs="Times New Roman"/>
                <w:sz w:val="28"/>
                <w:szCs w:val="28"/>
              </w:rPr>
              <w:t>Буклеты</w:t>
            </w:r>
          </w:p>
          <w:p w:rsidR="00EF2FC0" w:rsidRDefault="00EF2FC0" w:rsidP="007B16AD">
            <w:pPr>
              <w:rPr>
                <w:rFonts w:ascii="Times New Roman" w:hAnsi="Times New Roman" w:cs="Times New Roman"/>
                <w:sz w:val="28"/>
                <w:szCs w:val="28"/>
              </w:rPr>
            </w:pPr>
            <w:r>
              <w:rPr>
                <w:rFonts w:ascii="Times New Roman" w:hAnsi="Times New Roman" w:cs="Times New Roman"/>
                <w:sz w:val="28"/>
                <w:szCs w:val="28"/>
              </w:rPr>
              <w:t>Листовки</w:t>
            </w:r>
          </w:p>
        </w:tc>
      </w:tr>
      <w:tr w:rsidR="00A1173C" w:rsidTr="00A1173C">
        <w:tc>
          <w:tcPr>
            <w:tcW w:w="3640" w:type="dxa"/>
          </w:tcPr>
          <w:p w:rsidR="00A1173C" w:rsidRDefault="008D2C54" w:rsidP="00F43562">
            <w:pPr>
              <w:rPr>
                <w:rFonts w:ascii="Times New Roman" w:hAnsi="Times New Roman" w:cs="Times New Roman"/>
                <w:sz w:val="28"/>
                <w:szCs w:val="28"/>
              </w:rPr>
            </w:pPr>
            <w:r>
              <w:rPr>
                <w:rFonts w:ascii="Times New Roman" w:hAnsi="Times New Roman" w:cs="Times New Roman"/>
                <w:sz w:val="28"/>
                <w:szCs w:val="28"/>
              </w:rPr>
              <w:t>7. «Устойчиво</w:t>
            </w:r>
            <w:r w:rsidR="00A1173C">
              <w:rPr>
                <w:rFonts w:ascii="Times New Roman" w:hAnsi="Times New Roman" w:cs="Times New Roman"/>
                <w:sz w:val="28"/>
                <w:szCs w:val="28"/>
              </w:rPr>
              <w:t xml:space="preserve">е развитие общества» </w:t>
            </w:r>
          </w:p>
          <w:p w:rsidR="00A1173C" w:rsidRDefault="00A1173C" w:rsidP="00F43562">
            <w:pPr>
              <w:rPr>
                <w:rFonts w:ascii="Times New Roman" w:hAnsi="Times New Roman" w:cs="Times New Roman"/>
                <w:sz w:val="28"/>
                <w:szCs w:val="28"/>
              </w:rPr>
            </w:pP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9</w:t>
            </w:r>
          </w:p>
        </w:tc>
        <w:tc>
          <w:tcPr>
            <w:tcW w:w="6247"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Обсуждение </w:t>
            </w:r>
            <w:r w:rsidR="008D2C54">
              <w:rPr>
                <w:rFonts w:ascii="Times New Roman" w:hAnsi="Times New Roman" w:cs="Times New Roman"/>
                <w:sz w:val="28"/>
                <w:szCs w:val="28"/>
              </w:rPr>
              <w:t>условий, обеспечивающих устойчивое развитие</w:t>
            </w:r>
            <w:r>
              <w:rPr>
                <w:rFonts w:ascii="Times New Roman" w:hAnsi="Times New Roman" w:cs="Times New Roman"/>
                <w:sz w:val="28"/>
                <w:szCs w:val="28"/>
              </w:rPr>
              <w:t xml:space="preserve"> общества. Инновационные подходы, технологии охраны окружающей среды.</w:t>
            </w:r>
          </w:p>
        </w:tc>
        <w:tc>
          <w:tcPr>
            <w:tcW w:w="3640" w:type="dxa"/>
          </w:tcPr>
          <w:p w:rsidR="00A1173C" w:rsidRDefault="00EF2FC0" w:rsidP="00F43562">
            <w:pPr>
              <w:rPr>
                <w:rFonts w:ascii="Times New Roman" w:hAnsi="Times New Roman" w:cs="Times New Roman"/>
                <w:sz w:val="28"/>
                <w:szCs w:val="28"/>
              </w:rPr>
            </w:pPr>
            <w:r>
              <w:rPr>
                <w:rFonts w:ascii="Times New Roman" w:hAnsi="Times New Roman" w:cs="Times New Roman"/>
                <w:sz w:val="28"/>
                <w:szCs w:val="28"/>
              </w:rPr>
              <w:t>К</w:t>
            </w:r>
            <w:r w:rsidR="00A1173C">
              <w:rPr>
                <w:rFonts w:ascii="Times New Roman" w:hAnsi="Times New Roman" w:cs="Times New Roman"/>
                <w:sz w:val="28"/>
                <w:szCs w:val="28"/>
              </w:rPr>
              <w:t>ейс</w:t>
            </w:r>
          </w:p>
        </w:tc>
      </w:tr>
      <w:tr w:rsidR="00A1173C" w:rsidTr="00A1173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8. «Город как школа. Школа как город» </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7,8,9</w:t>
            </w:r>
          </w:p>
        </w:tc>
        <w:tc>
          <w:tcPr>
            <w:tcW w:w="6247" w:type="dxa"/>
          </w:tcPr>
          <w:p w:rsidR="00A1173C" w:rsidRDefault="008D2C54" w:rsidP="00F43562">
            <w:pPr>
              <w:rPr>
                <w:rFonts w:ascii="Times New Roman" w:hAnsi="Times New Roman" w:cs="Times New Roman"/>
                <w:sz w:val="28"/>
                <w:szCs w:val="28"/>
              </w:rPr>
            </w:pPr>
            <w:r>
              <w:rPr>
                <w:rFonts w:ascii="Times New Roman" w:hAnsi="Times New Roman" w:cs="Times New Roman"/>
                <w:sz w:val="28"/>
                <w:szCs w:val="28"/>
              </w:rPr>
              <w:t>П</w:t>
            </w:r>
            <w:r w:rsidR="00A1173C">
              <w:rPr>
                <w:rFonts w:ascii="Times New Roman" w:hAnsi="Times New Roman" w:cs="Times New Roman"/>
                <w:sz w:val="28"/>
                <w:szCs w:val="28"/>
              </w:rPr>
              <w:t xml:space="preserve">осещение музеев, информационных центров, предприятий позволяют развивать личностный, творческий, интеллектуальный потенциал обучающихся. Ребята используют полученные знания при изучении тех </w:t>
            </w:r>
            <w:r w:rsidR="00B55FBB">
              <w:rPr>
                <w:rFonts w:ascii="Times New Roman" w:hAnsi="Times New Roman" w:cs="Times New Roman"/>
                <w:sz w:val="28"/>
                <w:szCs w:val="28"/>
              </w:rPr>
              <w:t>или иных</w:t>
            </w:r>
            <w:r w:rsidR="00A1173C">
              <w:rPr>
                <w:rFonts w:ascii="Times New Roman" w:hAnsi="Times New Roman" w:cs="Times New Roman"/>
                <w:sz w:val="28"/>
                <w:szCs w:val="28"/>
              </w:rPr>
              <w:t xml:space="preserve"> тем на уроках</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Буклет </w:t>
            </w:r>
          </w:p>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Презентации</w:t>
            </w:r>
          </w:p>
        </w:tc>
      </w:tr>
      <w:tr w:rsidR="00A1173C" w:rsidTr="00A1173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9.  «Мир вокруг нас» </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8</w:t>
            </w:r>
          </w:p>
        </w:tc>
        <w:tc>
          <w:tcPr>
            <w:tcW w:w="6247" w:type="dxa"/>
          </w:tcPr>
          <w:p w:rsidR="00A1173C" w:rsidRDefault="00B55FBB" w:rsidP="00F43562">
            <w:pPr>
              <w:rPr>
                <w:rFonts w:ascii="Times New Roman" w:hAnsi="Times New Roman" w:cs="Times New Roman"/>
                <w:sz w:val="28"/>
                <w:szCs w:val="28"/>
              </w:rPr>
            </w:pPr>
            <w:r>
              <w:rPr>
                <w:rFonts w:ascii="Times New Roman" w:hAnsi="Times New Roman" w:cs="Times New Roman"/>
                <w:sz w:val="28"/>
                <w:szCs w:val="28"/>
              </w:rPr>
              <w:t>Интеграция содержания</w:t>
            </w:r>
            <w:r w:rsidR="00A1173C">
              <w:rPr>
                <w:rFonts w:ascii="Times New Roman" w:hAnsi="Times New Roman" w:cs="Times New Roman"/>
                <w:sz w:val="28"/>
                <w:szCs w:val="28"/>
              </w:rPr>
              <w:t xml:space="preserve"> литературы, истории, обществознания через гуманитарное право</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Методическая разработка учителя.</w:t>
            </w:r>
          </w:p>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Презентации учеников.</w:t>
            </w:r>
          </w:p>
        </w:tc>
      </w:tr>
      <w:tr w:rsidR="00A1173C" w:rsidTr="00A1173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10. «</w:t>
            </w:r>
            <w:r w:rsidR="00B55FBB">
              <w:rPr>
                <w:rFonts w:ascii="Times New Roman" w:hAnsi="Times New Roman" w:cs="Times New Roman"/>
                <w:sz w:val="28"/>
                <w:szCs w:val="28"/>
              </w:rPr>
              <w:t>Кембридж</w:t>
            </w:r>
            <w:r>
              <w:rPr>
                <w:rFonts w:ascii="Times New Roman" w:hAnsi="Times New Roman" w:cs="Times New Roman"/>
                <w:sz w:val="28"/>
                <w:szCs w:val="28"/>
              </w:rPr>
              <w:t>»</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5-9</w:t>
            </w:r>
          </w:p>
        </w:tc>
        <w:tc>
          <w:tcPr>
            <w:tcW w:w="6247" w:type="dxa"/>
          </w:tcPr>
          <w:p w:rsidR="00A1173C" w:rsidRDefault="00936F87" w:rsidP="00F43562">
            <w:pPr>
              <w:rPr>
                <w:rFonts w:ascii="Times New Roman" w:hAnsi="Times New Roman" w:cs="Times New Roman"/>
                <w:sz w:val="28"/>
                <w:szCs w:val="28"/>
              </w:rPr>
            </w:pPr>
            <w:r>
              <w:rPr>
                <w:rFonts w:ascii="Times New Roman" w:hAnsi="Times New Roman" w:cs="Times New Roman"/>
                <w:sz w:val="28"/>
                <w:szCs w:val="28"/>
              </w:rPr>
              <w:t>Сетевое взаимодействие с Кембриджским Университетом, создание ситуаций успеха</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Конференции</w:t>
            </w:r>
            <w:r w:rsidR="00936F87">
              <w:rPr>
                <w:rFonts w:ascii="Times New Roman" w:hAnsi="Times New Roman" w:cs="Times New Roman"/>
                <w:sz w:val="28"/>
                <w:szCs w:val="28"/>
              </w:rPr>
              <w:t>. Тестирование</w:t>
            </w:r>
          </w:p>
        </w:tc>
      </w:tr>
      <w:tr w:rsidR="00A1173C" w:rsidTr="00A1173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11. «Калининский р-н мой дом родной» - социальный проект.</w:t>
            </w:r>
          </w:p>
          <w:p w:rsidR="00A1173C" w:rsidRDefault="00A1173C" w:rsidP="00F43562">
            <w:pPr>
              <w:rPr>
                <w:rFonts w:ascii="Times New Roman" w:hAnsi="Times New Roman" w:cs="Times New Roman"/>
                <w:sz w:val="28"/>
                <w:szCs w:val="28"/>
              </w:rPr>
            </w:pPr>
          </w:p>
        </w:tc>
        <w:tc>
          <w:tcPr>
            <w:tcW w:w="1033" w:type="dxa"/>
          </w:tcPr>
          <w:p w:rsidR="00A1173C" w:rsidRDefault="00A1173C" w:rsidP="00F43562">
            <w:pPr>
              <w:jc w:val="center"/>
              <w:rPr>
                <w:rFonts w:ascii="Times New Roman" w:hAnsi="Times New Roman" w:cs="Times New Roman"/>
                <w:sz w:val="28"/>
                <w:szCs w:val="28"/>
              </w:rPr>
            </w:pPr>
          </w:p>
        </w:tc>
        <w:tc>
          <w:tcPr>
            <w:tcW w:w="6247"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История Калининского района. История </w:t>
            </w:r>
            <w:proofErr w:type="spellStart"/>
            <w:r>
              <w:rPr>
                <w:rFonts w:ascii="Times New Roman" w:hAnsi="Times New Roman" w:cs="Times New Roman"/>
                <w:sz w:val="28"/>
                <w:szCs w:val="28"/>
              </w:rPr>
              <w:t>Муринского</w:t>
            </w:r>
            <w:proofErr w:type="spellEnd"/>
            <w:r>
              <w:rPr>
                <w:rFonts w:ascii="Times New Roman" w:hAnsi="Times New Roman" w:cs="Times New Roman"/>
                <w:sz w:val="28"/>
                <w:szCs w:val="28"/>
              </w:rPr>
              <w:t xml:space="preserve"> парка Экологическая характеристика </w:t>
            </w:r>
            <w:proofErr w:type="spellStart"/>
            <w:r>
              <w:rPr>
                <w:rFonts w:ascii="Times New Roman" w:hAnsi="Times New Roman" w:cs="Times New Roman"/>
                <w:sz w:val="28"/>
                <w:szCs w:val="28"/>
              </w:rPr>
              <w:t>Муринского</w:t>
            </w:r>
            <w:proofErr w:type="spellEnd"/>
            <w:r>
              <w:rPr>
                <w:rFonts w:ascii="Times New Roman" w:hAnsi="Times New Roman" w:cs="Times New Roman"/>
                <w:sz w:val="28"/>
                <w:szCs w:val="28"/>
              </w:rPr>
              <w:t xml:space="preserve"> ручья.</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Клумбы в </w:t>
            </w:r>
            <w:proofErr w:type="spellStart"/>
            <w:r>
              <w:rPr>
                <w:rFonts w:ascii="Times New Roman" w:hAnsi="Times New Roman" w:cs="Times New Roman"/>
                <w:sz w:val="28"/>
                <w:szCs w:val="28"/>
              </w:rPr>
              <w:t>Муринском</w:t>
            </w:r>
            <w:proofErr w:type="spellEnd"/>
            <w:r>
              <w:rPr>
                <w:rFonts w:ascii="Times New Roman" w:hAnsi="Times New Roman" w:cs="Times New Roman"/>
                <w:sz w:val="28"/>
                <w:szCs w:val="28"/>
              </w:rPr>
              <w:t xml:space="preserve"> парке. Скворечники, малые скульптурные формы в </w:t>
            </w:r>
            <w:proofErr w:type="spellStart"/>
            <w:r>
              <w:rPr>
                <w:rFonts w:ascii="Times New Roman" w:hAnsi="Times New Roman" w:cs="Times New Roman"/>
                <w:sz w:val="28"/>
                <w:szCs w:val="28"/>
              </w:rPr>
              <w:t>Муринском</w:t>
            </w:r>
            <w:proofErr w:type="spellEnd"/>
            <w:r>
              <w:rPr>
                <w:rFonts w:ascii="Times New Roman" w:hAnsi="Times New Roman" w:cs="Times New Roman"/>
                <w:sz w:val="28"/>
                <w:szCs w:val="28"/>
              </w:rPr>
              <w:t xml:space="preserve"> парке. </w:t>
            </w:r>
          </w:p>
        </w:tc>
      </w:tr>
      <w:tr w:rsidR="00A1173C" w:rsidTr="00A1173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12. «Помним. Любим. </w:t>
            </w:r>
            <w:r>
              <w:rPr>
                <w:rFonts w:ascii="Times New Roman" w:hAnsi="Times New Roman" w:cs="Times New Roman"/>
                <w:sz w:val="28"/>
                <w:szCs w:val="28"/>
              </w:rPr>
              <w:lastRenderedPageBreak/>
              <w:t>Гордимся».</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247"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Вспоминания прадедушек и прабабушек </w:t>
            </w:r>
            <w:r>
              <w:rPr>
                <w:rFonts w:ascii="Times New Roman" w:hAnsi="Times New Roman" w:cs="Times New Roman"/>
                <w:sz w:val="28"/>
                <w:szCs w:val="28"/>
              </w:rPr>
              <w:lastRenderedPageBreak/>
              <w:t>учеников 5 класса о ВОВ, блокаде Ленинград</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lastRenderedPageBreak/>
              <w:t>Стихи. эссе, сборник</w:t>
            </w:r>
          </w:p>
        </w:tc>
      </w:tr>
      <w:tr w:rsidR="00936F87" w:rsidTr="00A1173C">
        <w:tc>
          <w:tcPr>
            <w:tcW w:w="3640" w:type="dxa"/>
          </w:tcPr>
          <w:p w:rsidR="00936F87" w:rsidRDefault="00EF2FC0" w:rsidP="00F43562">
            <w:pPr>
              <w:rPr>
                <w:rFonts w:ascii="Times New Roman" w:hAnsi="Times New Roman" w:cs="Times New Roman"/>
                <w:sz w:val="28"/>
                <w:szCs w:val="28"/>
              </w:rPr>
            </w:pPr>
            <w:r>
              <w:rPr>
                <w:rFonts w:ascii="Times New Roman" w:hAnsi="Times New Roman" w:cs="Times New Roman"/>
                <w:sz w:val="28"/>
                <w:szCs w:val="28"/>
              </w:rPr>
              <w:lastRenderedPageBreak/>
              <w:t xml:space="preserve">13. «Развитие системы урочной и внеурочной деятельности через </w:t>
            </w:r>
            <w:proofErr w:type="spellStart"/>
            <w:r>
              <w:rPr>
                <w:rFonts w:ascii="Times New Roman" w:hAnsi="Times New Roman" w:cs="Times New Roman"/>
                <w:sz w:val="28"/>
                <w:szCs w:val="28"/>
              </w:rPr>
              <w:t>социо-игровые</w:t>
            </w:r>
            <w:proofErr w:type="spellEnd"/>
            <w:r>
              <w:rPr>
                <w:rFonts w:ascii="Times New Roman" w:hAnsi="Times New Roman" w:cs="Times New Roman"/>
                <w:sz w:val="28"/>
                <w:szCs w:val="28"/>
              </w:rPr>
              <w:t xml:space="preserve"> технологии и приемы работы»</w:t>
            </w:r>
          </w:p>
        </w:tc>
        <w:tc>
          <w:tcPr>
            <w:tcW w:w="1033" w:type="dxa"/>
          </w:tcPr>
          <w:p w:rsidR="00936F87" w:rsidRDefault="00EF2FC0" w:rsidP="00F43562">
            <w:pPr>
              <w:jc w:val="center"/>
              <w:rPr>
                <w:rFonts w:ascii="Times New Roman" w:hAnsi="Times New Roman" w:cs="Times New Roman"/>
                <w:sz w:val="28"/>
                <w:szCs w:val="28"/>
              </w:rPr>
            </w:pPr>
            <w:r>
              <w:rPr>
                <w:rFonts w:ascii="Times New Roman" w:hAnsi="Times New Roman" w:cs="Times New Roman"/>
                <w:sz w:val="28"/>
                <w:szCs w:val="28"/>
              </w:rPr>
              <w:t>6</w:t>
            </w:r>
          </w:p>
        </w:tc>
        <w:tc>
          <w:tcPr>
            <w:tcW w:w="6247" w:type="dxa"/>
          </w:tcPr>
          <w:p w:rsidR="00936F87" w:rsidRDefault="00EF2FC0" w:rsidP="00F43562">
            <w:pPr>
              <w:rPr>
                <w:rFonts w:ascii="Times New Roman" w:hAnsi="Times New Roman" w:cs="Times New Roman"/>
                <w:sz w:val="28"/>
                <w:szCs w:val="28"/>
              </w:rPr>
            </w:pPr>
            <w:r>
              <w:rPr>
                <w:rFonts w:ascii="Times New Roman" w:hAnsi="Times New Roman" w:cs="Times New Roman"/>
                <w:sz w:val="28"/>
                <w:szCs w:val="28"/>
              </w:rPr>
              <w:t>Игровые технологии как фактор стимулирования изучения английского языка</w:t>
            </w:r>
          </w:p>
        </w:tc>
        <w:tc>
          <w:tcPr>
            <w:tcW w:w="3640" w:type="dxa"/>
          </w:tcPr>
          <w:p w:rsidR="00936F87" w:rsidRDefault="00EF2FC0" w:rsidP="00F43562">
            <w:pPr>
              <w:rPr>
                <w:rFonts w:ascii="Times New Roman" w:hAnsi="Times New Roman" w:cs="Times New Roman"/>
                <w:sz w:val="28"/>
                <w:szCs w:val="28"/>
              </w:rPr>
            </w:pPr>
            <w:r>
              <w:rPr>
                <w:rFonts w:ascii="Times New Roman" w:hAnsi="Times New Roman" w:cs="Times New Roman"/>
                <w:sz w:val="28"/>
                <w:szCs w:val="28"/>
              </w:rPr>
              <w:t>Методические разработки уроков</w:t>
            </w:r>
          </w:p>
        </w:tc>
      </w:tr>
      <w:tr w:rsidR="00A1173C" w:rsidTr="00A1173C">
        <w:tc>
          <w:tcPr>
            <w:tcW w:w="3640" w:type="dxa"/>
          </w:tcPr>
          <w:p w:rsidR="00A1173C" w:rsidRDefault="00EF2FC0" w:rsidP="00F43562">
            <w:pPr>
              <w:rPr>
                <w:rFonts w:ascii="Times New Roman" w:hAnsi="Times New Roman" w:cs="Times New Roman"/>
                <w:sz w:val="28"/>
                <w:szCs w:val="28"/>
              </w:rPr>
            </w:pPr>
            <w:r>
              <w:rPr>
                <w:rFonts w:ascii="Times New Roman" w:hAnsi="Times New Roman" w:cs="Times New Roman"/>
                <w:sz w:val="28"/>
                <w:szCs w:val="28"/>
              </w:rPr>
              <w:t>14</w:t>
            </w:r>
            <w:r w:rsidR="00A1173C">
              <w:rPr>
                <w:rFonts w:ascii="Times New Roman" w:hAnsi="Times New Roman" w:cs="Times New Roman"/>
                <w:sz w:val="28"/>
                <w:szCs w:val="28"/>
              </w:rPr>
              <w:t>. «Журналист»</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5-9</w:t>
            </w:r>
          </w:p>
        </w:tc>
        <w:tc>
          <w:tcPr>
            <w:tcW w:w="6247"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Мир лицея, окружающей среды как его видят ученики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Журнал</w:t>
            </w:r>
          </w:p>
        </w:tc>
      </w:tr>
      <w:tr w:rsidR="00A1173C" w:rsidTr="00A1173C">
        <w:tc>
          <w:tcPr>
            <w:tcW w:w="3640" w:type="dxa"/>
          </w:tcPr>
          <w:p w:rsidR="00A1173C" w:rsidRDefault="00EF2FC0" w:rsidP="00F43562">
            <w:pPr>
              <w:rPr>
                <w:rFonts w:ascii="Times New Roman" w:hAnsi="Times New Roman" w:cs="Times New Roman"/>
                <w:sz w:val="28"/>
                <w:szCs w:val="28"/>
              </w:rPr>
            </w:pPr>
            <w:r>
              <w:rPr>
                <w:rFonts w:ascii="Times New Roman" w:hAnsi="Times New Roman" w:cs="Times New Roman"/>
                <w:sz w:val="28"/>
                <w:szCs w:val="28"/>
              </w:rPr>
              <w:t>15</w:t>
            </w:r>
            <w:r w:rsidR="00A1173C">
              <w:rPr>
                <w:rFonts w:ascii="Times New Roman" w:hAnsi="Times New Roman" w:cs="Times New Roman"/>
                <w:sz w:val="28"/>
                <w:szCs w:val="28"/>
              </w:rPr>
              <w:t>. «Занимательная химия вокруг нас»</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5-7</w:t>
            </w:r>
          </w:p>
        </w:tc>
        <w:tc>
          <w:tcPr>
            <w:tcW w:w="6247"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Знакомство с миром химии, получение собственного опыта поставки химического эксперимента</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Методические разработки учителя</w:t>
            </w:r>
          </w:p>
        </w:tc>
      </w:tr>
      <w:tr w:rsidR="00A1173C" w:rsidTr="00A1173C">
        <w:tc>
          <w:tcPr>
            <w:tcW w:w="3640" w:type="dxa"/>
          </w:tcPr>
          <w:p w:rsidR="00A1173C" w:rsidRDefault="00EF2FC0" w:rsidP="00F43562">
            <w:pPr>
              <w:rPr>
                <w:rFonts w:ascii="Times New Roman" w:hAnsi="Times New Roman" w:cs="Times New Roman"/>
                <w:sz w:val="28"/>
                <w:szCs w:val="28"/>
              </w:rPr>
            </w:pPr>
            <w:r>
              <w:rPr>
                <w:rFonts w:ascii="Times New Roman" w:hAnsi="Times New Roman" w:cs="Times New Roman"/>
                <w:sz w:val="28"/>
                <w:szCs w:val="28"/>
              </w:rPr>
              <w:t>16</w:t>
            </w:r>
            <w:r w:rsidR="00A1173C">
              <w:rPr>
                <w:rFonts w:ascii="Times New Roman" w:hAnsi="Times New Roman" w:cs="Times New Roman"/>
                <w:sz w:val="28"/>
                <w:szCs w:val="28"/>
              </w:rPr>
              <w:t>. Клуб старшеклассников.</w:t>
            </w:r>
          </w:p>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проекты: «Финский залив; мониторинг водоемов, атмосферного воздуха исторической части Санкт-Петербурга» </w:t>
            </w:r>
          </w:p>
        </w:tc>
        <w:tc>
          <w:tcPr>
            <w:tcW w:w="1033" w:type="dxa"/>
          </w:tcPr>
          <w:p w:rsidR="00A1173C" w:rsidRDefault="00A1173C" w:rsidP="00F43562">
            <w:pPr>
              <w:jc w:val="center"/>
              <w:rPr>
                <w:rFonts w:ascii="Times New Roman" w:hAnsi="Times New Roman" w:cs="Times New Roman"/>
                <w:sz w:val="28"/>
                <w:szCs w:val="28"/>
              </w:rPr>
            </w:pPr>
            <w:r>
              <w:rPr>
                <w:rFonts w:ascii="Times New Roman" w:hAnsi="Times New Roman" w:cs="Times New Roman"/>
                <w:sz w:val="28"/>
                <w:szCs w:val="28"/>
              </w:rPr>
              <w:t>8-9</w:t>
            </w:r>
          </w:p>
        </w:tc>
        <w:tc>
          <w:tcPr>
            <w:tcW w:w="6247"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Исследовательские работы, связанные с мониторингом воды, атмосферного воздуха</w:t>
            </w:r>
          </w:p>
        </w:tc>
        <w:tc>
          <w:tcPr>
            <w:tcW w:w="3640" w:type="dxa"/>
          </w:tcPr>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 xml:space="preserve">Презентации </w:t>
            </w:r>
          </w:p>
          <w:p w:rsidR="00A1173C" w:rsidRDefault="00A1173C" w:rsidP="00F43562">
            <w:pPr>
              <w:rPr>
                <w:rFonts w:ascii="Times New Roman" w:hAnsi="Times New Roman" w:cs="Times New Roman"/>
                <w:sz w:val="28"/>
                <w:szCs w:val="28"/>
              </w:rPr>
            </w:pPr>
            <w:r>
              <w:rPr>
                <w:rFonts w:ascii="Times New Roman" w:hAnsi="Times New Roman" w:cs="Times New Roman"/>
                <w:sz w:val="28"/>
                <w:szCs w:val="28"/>
              </w:rPr>
              <w:t>Конференции</w:t>
            </w:r>
          </w:p>
        </w:tc>
      </w:tr>
      <w:tr w:rsidR="00C50EB3" w:rsidTr="00A1173C">
        <w:tc>
          <w:tcPr>
            <w:tcW w:w="3640" w:type="dxa"/>
          </w:tcPr>
          <w:p w:rsidR="00C50EB3" w:rsidRDefault="00EF2FC0" w:rsidP="00F43562">
            <w:pPr>
              <w:rPr>
                <w:rFonts w:ascii="Times New Roman" w:hAnsi="Times New Roman" w:cs="Times New Roman"/>
                <w:sz w:val="28"/>
                <w:szCs w:val="28"/>
              </w:rPr>
            </w:pPr>
            <w:r>
              <w:rPr>
                <w:rFonts w:ascii="Times New Roman" w:hAnsi="Times New Roman" w:cs="Times New Roman"/>
                <w:sz w:val="28"/>
                <w:szCs w:val="28"/>
              </w:rPr>
              <w:t>17</w:t>
            </w:r>
            <w:r w:rsidR="00C50EB3">
              <w:rPr>
                <w:rFonts w:ascii="Times New Roman" w:hAnsi="Times New Roman" w:cs="Times New Roman"/>
                <w:sz w:val="28"/>
                <w:szCs w:val="28"/>
              </w:rPr>
              <w:t>. «Развитие успешного бизнес-лидерства в медицине»</w:t>
            </w:r>
          </w:p>
        </w:tc>
        <w:tc>
          <w:tcPr>
            <w:tcW w:w="1033" w:type="dxa"/>
          </w:tcPr>
          <w:p w:rsidR="00C50EB3" w:rsidRDefault="00C50EB3" w:rsidP="00F43562">
            <w:pPr>
              <w:jc w:val="center"/>
              <w:rPr>
                <w:rFonts w:ascii="Times New Roman" w:hAnsi="Times New Roman" w:cs="Times New Roman"/>
                <w:sz w:val="28"/>
                <w:szCs w:val="28"/>
              </w:rPr>
            </w:pPr>
            <w:r>
              <w:rPr>
                <w:rFonts w:ascii="Times New Roman" w:hAnsi="Times New Roman" w:cs="Times New Roman"/>
                <w:sz w:val="28"/>
                <w:szCs w:val="28"/>
              </w:rPr>
              <w:t>9</w:t>
            </w:r>
          </w:p>
        </w:tc>
        <w:tc>
          <w:tcPr>
            <w:tcW w:w="6247" w:type="dxa"/>
          </w:tcPr>
          <w:p w:rsidR="00C50EB3" w:rsidRDefault="00C50EB3" w:rsidP="00F43562">
            <w:pPr>
              <w:rPr>
                <w:rFonts w:ascii="Times New Roman" w:hAnsi="Times New Roman" w:cs="Times New Roman"/>
                <w:sz w:val="28"/>
                <w:szCs w:val="28"/>
              </w:rPr>
            </w:pPr>
            <w:r>
              <w:rPr>
                <w:rFonts w:ascii="Times New Roman" w:hAnsi="Times New Roman" w:cs="Times New Roman"/>
                <w:sz w:val="28"/>
                <w:szCs w:val="28"/>
              </w:rPr>
              <w:t>Интеграция основ экономики, обществознания</w:t>
            </w:r>
            <w:r w:rsidR="004E55C4">
              <w:rPr>
                <w:rFonts w:ascii="Times New Roman" w:hAnsi="Times New Roman" w:cs="Times New Roman"/>
                <w:sz w:val="28"/>
                <w:szCs w:val="28"/>
              </w:rPr>
              <w:t xml:space="preserve"> и инновационных </w:t>
            </w:r>
            <w:proofErr w:type="spellStart"/>
            <w:r w:rsidR="004E55C4">
              <w:rPr>
                <w:rFonts w:ascii="Times New Roman" w:hAnsi="Times New Roman" w:cs="Times New Roman"/>
                <w:sz w:val="28"/>
                <w:szCs w:val="28"/>
              </w:rPr>
              <w:t>нанотехнологий</w:t>
            </w:r>
            <w:proofErr w:type="spellEnd"/>
            <w:r w:rsidR="004E55C4">
              <w:rPr>
                <w:rFonts w:ascii="Times New Roman" w:hAnsi="Times New Roman" w:cs="Times New Roman"/>
                <w:sz w:val="28"/>
                <w:szCs w:val="28"/>
              </w:rPr>
              <w:t xml:space="preserve"> в развитии </w:t>
            </w:r>
            <w:proofErr w:type="spellStart"/>
            <w:r w:rsidR="004E55C4">
              <w:rPr>
                <w:rFonts w:ascii="Times New Roman" w:hAnsi="Times New Roman" w:cs="Times New Roman"/>
                <w:sz w:val="28"/>
                <w:szCs w:val="28"/>
              </w:rPr>
              <w:t>бизнес-лидерства</w:t>
            </w:r>
            <w:proofErr w:type="spellEnd"/>
            <w:r w:rsidR="004E55C4">
              <w:rPr>
                <w:rFonts w:ascii="Times New Roman" w:hAnsi="Times New Roman" w:cs="Times New Roman"/>
                <w:sz w:val="28"/>
                <w:szCs w:val="28"/>
              </w:rPr>
              <w:t xml:space="preserve"> в медицине.</w:t>
            </w:r>
          </w:p>
        </w:tc>
        <w:tc>
          <w:tcPr>
            <w:tcW w:w="3640" w:type="dxa"/>
          </w:tcPr>
          <w:p w:rsidR="00C50EB3" w:rsidRDefault="00C50EB3" w:rsidP="00F43562">
            <w:pPr>
              <w:rPr>
                <w:rFonts w:ascii="Times New Roman" w:hAnsi="Times New Roman" w:cs="Times New Roman"/>
                <w:sz w:val="28"/>
                <w:szCs w:val="28"/>
              </w:rPr>
            </w:pPr>
            <w:r>
              <w:rPr>
                <w:rFonts w:ascii="Times New Roman" w:hAnsi="Times New Roman" w:cs="Times New Roman"/>
                <w:sz w:val="28"/>
                <w:szCs w:val="28"/>
              </w:rPr>
              <w:t>Кейс</w:t>
            </w:r>
          </w:p>
        </w:tc>
      </w:tr>
      <w:tr w:rsidR="00C50EB3" w:rsidTr="00A1173C">
        <w:tc>
          <w:tcPr>
            <w:tcW w:w="3640" w:type="dxa"/>
          </w:tcPr>
          <w:p w:rsidR="00C50EB3" w:rsidRDefault="00EF2FC0" w:rsidP="00F43562">
            <w:pPr>
              <w:rPr>
                <w:rFonts w:ascii="Times New Roman" w:hAnsi="Times New Roman" w:cs="Times New Roman"/>
                <w:sz w:val="28"/>
                <w:szCs w:val="28"/>
              </w:rPr>
            </w:pPr>
            <w:r>
              <w:rPr>
                <w:rFonts w:ascii="Times New Roman" w:hAnsi="Times New Roman" w:cs="Times New Roman"/>
                <w:sz w:val="28"/>
                <w:szCs w:val="28"/>
              </w:rPr>
              <w:t>18</w:t>
            </w:r>
            <w:r w:rsidR="00C50EB3">
              <w:rPr>
                <w:rFonts w:ascii="Times New Roman" w:hAnsi="Times New Roman" w:cs="Times New Roman"/>
                <w:sz w:val="28"/>
                <w:szCs w:val="28"/>
              </w:rPr>
              <w:t>. «Инновации в стоматологии»</w:t>
            </w:r>
          </w:p>
        </w:tc>
        <w:tc>
          <w:tcPr>
            <w:tcW w:w="1033" w:type="dxa"/>
          </w:tcPr>
          <w:p w:rsidR="00C50EB3" w:rsidRDefault="00C50EB3" w:rsidP="00F43562">
            <w:pPr>
              <w:jc w:val="center"/>
              <w:rPr>
                <w:rFonts w:ascii="Times New Roman" w:hAnsi="Times New Roman" w:cs="Times New Roman"/>
                <w:sz w:val="28"/>
                <w:szCs w:val="28"/>
              </w:rPr>
            </w:pPr>
            <w:r>
              <w:rPr>
                <w:rFonts w:ascii="Times New Roman" w:hAnsi="Times New Roman" w:cs="Times New Roman"/>
                <w:sz w:val="28"/>
                <w:szCs w:val="28"/>
              </w:rPr>
              <w:t>8-9</w:t>
            </w:r>
          </w:p>
        </w:tc>
        <w:tc>
          <w:tcPr>
            <w:tcW w:w="6247" w:type="dxa"/>
          </w:tcPr>
          <w:p w:rsidR="00C50EB3" w:rsidRDefault="00C50EB3" w:rsidP="00F43562">
            <w:pPr>
              <w:rPr>
                <w:rFonts w:ascii="Times New Roman" w:hAnsi="Times New Roman" w:cs="Times New Roman"/>
                <w:sz w:val="28"/>
                <w:szCs w:val="28"/>
              </w:rPr>
            </w:pPr>
            <w:r>
              <w:rPr>
                <w:rFonts w:ascii="Times New Roman" w:hAnsi="Times New Roman" w:cs="Times New Roman"/>
                <w:sz w:val="28"/>
                <w:szCs w:val="28"/>
              </w:rPr>
              <w:t>Интеграция физики, химии и биологии и теологических подходов.</w:t>
            </w:r>
          </w:p>
        </w:tc>
        <w:tc>
          <w:tcPr>
            <w:tcW w:w="3640" w:type="dxa"/>
          </w:tcPr>
          <w:p w:rsidR="00C50EB3" w:rsidRDefault="00C50EB3" w:rsidP="00F43562">
            <w:pPr>
              <w:rPr>
                <w:rFonts w:ascii="Times New Roman" w:hAnsi="Times New Roman" w:cs="Times New Roman"/>
                <w:sz w:val="28"/>
                <w:szCs w:val="28"/>
              </w:rPr>
            </w:pPr>
            <w:r>
              <w:rPr>
                <w:rFonts w:ascii="Times New Roman" w:hAnsi="Times New Roman" w:cs="Times New Roman"/>
                <w:sz w:val="28"/>
                <w:szCs w:val="28"/>
              </w:rPr>
              <w:t>Кейс</w:t>
            </w:r>
          </w:p>
        </w:tc>
      </w:tr>
    </w:tbl>
    <w:p w:rsidR="00AA2D63" w:rsidRPr="000F1F77" w:rsidRDefault="00AA2D63" w:rsidP="00AA2D63">
      <w:pPr>
        <w:pStyle w:val="a4"/>
        <w:jc w:val="both"/>
        <w:rPr>
          <w:rFonts w:ascii="Times New Roman" w:hAnsi="Times New Roman" w:cs="Times New Roman"/>
          <w:sz w:val="28"/>
          <w:szCs w:val="28"/>
        </w:rPr>
      </w:pPr>
    </w:p>
    <w:sectPr w:rsidR="00AA2D63" w:rsidRPr="000F1F77" w:rsidSect="00AA2D6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146A5291"/>
    <w:multiLevelType w:val="hybridMultilevel"/>
    <w:tmpl w:val="7470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726E10"/>
    <w:multiLevelType w:val="hybridMultilevel"/>
    <w:tmpl w:val="738C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F13A0"/>
    <w:multiLevelType w:val="hybridMultilevel"/>
    <w:tmpl w:val="3DF0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A1A5A"/>
    <w:multiLevelType w:val="hybridMultilevel"/>
    <w:tmpl w:val="5810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A25280"/>
    <w:multiLevelType w:val="hybridMultilevel"/>
    <w:tmpl w:val="95C2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D90A12"/>
    <w:multiLevelType w:val="hybridMultilevel"/>
    <w:tmpl w:val="FB40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83637"/>
    <w:rsid w:val="000A02EC"/>
    <w:rsid w:val="000E06D7"/>
    <w:rsid w:val="000F1F77"/>
    <w:rsid w:val="001D1A12"/>
    <w:rsid w:val="001E3FB2"/>
    <w:rsid w:val="0021635E"/>
    <w:rsid w:val="002B2A20"/>
    <w:rsid w:val="002E6F6D"/>
    <w:rsid w:val="00327072"/>
    <w:rsid w:val="0039734A"/>
    <w:rsid w:val="003C2B02"/>
    <w:rsid w:val="003E2B5F"/>
    <w:rsid w:val="00411032"/>
    <w:rsid w:val="004457EA"/>
    <w:rsid w:val="004A2382"/>
    <w:rsid w:val="004E55C4"/>
    <w:rsid w:val="00553629"/>
    <w:rsid w:val="00583637"/>
    <w:rsid w:val="0066728B"/>
    <w:rsid w:val="006A2F85"/>
    <w:rsid w:val="006A4FF3"/>
    <w:rsid w:val="008241DA"/>
    <w:rsid w:val="008256C6"/>
    <w:rsid w:val="00831530"/>
    <w:rsid w:val="00874E10"/>
    <w:rsid w:val="008A392A"/>
    <w:rsid w:val="008D2C54"/>
    <w:rsid w:val="009027EF"/>
    <w:rsid w:val="00936F87"/>
    <w:rsid w:val="009A3F75"/>
    <w:rsid w:val="009F7B65"/>
    <w:rsid w:val="00A1173C"/>
    <w:rsid w:val="00AA2D63"/>
    <w:rsid w:val="00B10DBB"/>
    <w:rsid w:val="00B55FBB"/>
    <w:rsid w:val="00B932C7"/>
    <w:rsid w:val="00C50EB3"/>
    <w:rsid w:val="00C83A0B"/>
    <w:rsid w:val="00CA4F5D"/>
    <w:rsid w:val="00CA6549"/>
    <w:rsid w:val="00D43C98"/>
    <w:rsid w:val="00D9192D"/>
    <w:rsid w:val="00DB0110"/>
    <w:rsid w:val="00DB1F55"/>
    <w:rsid w:val="00E70523"/>
    <w:rsid w:val="00EF2FC0"/>
    <w:rsid w:val="00F6449A"/>
    <w:rsid w:val="00FC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728B"/>
    <w:pPr>
      <w:ind w:left="720"/>
      <w:contextualSpacing/>
    </w:pPr>
  </w:style>
</w:styles>
</file>

<file path=word/webSettings.xml><?xml version="1.0" encoding="utf-8"?>
<w:webSettings xmlns:r="http://schemas.openxmlformats.org/officeDocument/2006/relationships" xmlns:w="http://schemas.openxmlformats.org/wordprocessingml/2006/main">
  <w:divs>
    <w:div w:id="6496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0FF4-3FED-4A70-82FE-76BDF6ED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3378</Words>
  <Characters>19258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Ларионова</dc:creator>
  <cp:lastModifiedBy>Валентина</cp:lastModifiedBy>
  <cp:revision>2</cp:revision>
  <dcterms:created xsi:type="dcterms:W3CDTF">2015-07-03T07:59:00Z</dcterms:created>
  <dcterms:modified xsi:type="dcterms:W3CDTF">2015-07-03T07:59:00Z</dcterms:modified>
</cp:coreProperties>
</file>